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28B" w:rsidRPr="00A0528B" w:rsidRDefault="00A0528B" w:rsidP="00C87F7E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0528B">
        <w:rPr>
          <w:rFonts w:ascii="Arial" w:eastAsia="Times New Roman" w:hAnsi="Arial" w:cs="Arial"/>
          <w:b/>
          <w:bCs/>
          <w:color w:val="000000"/>
          <w:sz w:val="20"/>
          <w:szCs w:val="20"/>
        </w:rPr>
        <w:t>ITB/2017/123</w:t>
      </w:r>
      <w:r w:rsidR="00C87F7E">
        <w:rPr>
          <w:rFonts w:ascii="Arial" w:eastAsia="Times New Roman" w:hAnsi="Arial" w:cs="Arial"/>
          <w:b/>
          <w:bCs/>
          <w:color w:val="000000"/>
          <w:sz w:val="20"/>
          <w:szCs w:val="20"/>
        </w:rPr>
        <w:t>4</w:t>
      </w:r>
    </w:p>
    <w:p w:rsidR="00C87F7E" w:rsidRPr="00C87F7E" w:rsidRDefault="00C87F7E" w:rsidP="00C87F7E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87F7E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Procurement of ICT and Video Conferencing Equipment for National Police in Ukraine</w:t>
      </w:r>
    </w:p>
    <w:p w:rsidR="00D806D4" w:rsidRDefault="00C87F7E" w:rsidP="00C87F7E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C87F7E">
        <w:rPr>
          <w:rFonts w:ascii="Arial" w:eastAsia="Times New Roman" w:hAnsi="Arial" w:cs="Arial"/>
          <w:b/>
          <w:bCs/>
          <w:color w:val="000000"/>
          <w:sz w:val="20"/>
          <w:szCs w:val="20"/>
        </w:rPr>
        <w:t>UNOPS-UCP-2017-G-001</w:t>
      </w:r>
    </w:p>
    <w:p w:rsidR="00D806D4" w:rsidRPr="008C11E8" w:rsidRDefault="00D806D4" w:rsidP="00C87F7E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Information on Tender Amendment</w:t>
      </w:r>
    </w:p>
    <w:p w:rsidR="00760547" w:rsidRPr="00760547" w:rsidRDefault="00760547" w:rsidP="00760547">
      <w:pPr>
        <w:pStyle w:val="ListParagraph"/>
        <w:jc w:val="both"/>
        <w:rPr>
          <w:rFonts w:ascii="Arial" w:eastAsia="Times New Roman" w:hAnsi="Arial"/>
          <w:b/>
          <w:sz w:val="20"/>
          <w:szCs w:val="20"/>
        </w:rPr>
      </w:pPr>
    </w:p>
    <w:p w:rsidR="00760547" w:rsidRPr="00444A71" w:rsidRDefault="00760547" w:rsidP="00760547">
      <w:pPr>
        <w:pStyle w:val="ListParagraph"/>
        <w:tabs>
          <w:tab w:val="left" w:pos="7396"/>
        </w:tabs>
        <w:jc w:val="both"/>
        <w:rPr>
          <w:rFonts w:ascii="Arial" w:eastAsia="Times New Roman" w:hAnsi="Arial"/>
          <w:sz w:val="20"/>
          <w:szCs w:val="20"/>
        </w:rPr>
      </w:pPr>
      <w:r w:rsidRPr="00444A71">
        <w:rPr>
          <w:rFonts w:ascii="Arial" w:eastAsia="Times New Roman" w:hAnsi="Arial"/>
          <w:sz w:val="20"/>
          <w:szCs w:val="20"/>
        </w:rPr>
        <w:tab/>
      </w:r>
    </w:p>
    <w:p w:rsidR="00444846" w:rsidRDefault="008F124E">
      <w:r>
        <w:t xml:space="preserve">1)     </w:t>
      </w:r>
      <w:r>
        <w:rPr>
          <w:rStyle w:val="Strong"/>
        </w:rPr>
        <w:t>Revised Schedule of Requirements</w:t>
      </w:r>
      <w:r>
        <w:t xml:space="preserve"> has been uploaded, containing changes and additional information in the Technical specifications and Comparative Data Table</w:t>
      </w:r>
      <w:r w:rsidR="007A529A">
        <w:t xml:space="preserve"> – Lot 2, Items 1 &amp; 2 (HDR option deleted)</w:t>
      </w:r>
      <w:r>
        <w:t>;</w:t>
      </w:r>
      <w:r>
        <w:br/>
      </w:r>
      <w:r>
        <w:br/>
      </w:r>
      <w:r>
        <w:rPr>
          <w:rStyle w:val="Strong"/>
        </w:rPr>
        <w:t> </w:t>
      </w:r>
      <w:r>
        <w:t>2)   </w:t>
      </w:r>
      <w:r w:rsidR="00444846">
        <w:rPr>
          <w:rStyle w:val="Strong"/>
        </w:rPr>
        <w:t>Revised Returnable Bidding Form</w:t>
      </w:r>
      <w:r w:rsidR="00444846">
        <w:t xml:space="preserve"> has been uploaded, containing changes and additional information in the following parts:</w:t>
      </w:r>
      <w:r w:rsidR="00444846">
        <w:br/>
        <w:t>-  Form D: Technical Bid Form has been changed by adding the following Section:  “Delivery Requirements – Important Considerations” and by updating B. Technical Specifications and Comparative Data Table</w:t>
      </w:r>
    </w:p>
    <w:p w:rsidR="007D2AC5" w:rsidRDefault="008F124E">
      <w:r>
        <w:t> </w:t>
      </w:r>
    </w:p>
    <w:sectPr w:rsidR="007D2AC5" w:rsidSect="007D2AC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5028"/>
    <w:multiLevelType w:val="hybridMultilevel"/>
    <w:tmpl w:val="7F4E60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26DE0"/>
    <w:multiLevelType w:val="hybridMultilevel"/>
    <w:tmpl w:val="87C035E8"/>
    <w:lvl w:ilvl="0" w:tplc="83164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0E64E5"/>
    <w:multiLevelType w:val="hybridMultilevel"/>
    <w:tmpl w:val="25BAAE84"/>
    <w:lvl w:ilvl="0" w:tplc="7CBA58F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60547"/>
    <w:rsid w:val="000B3630"/>
    <w:rsid w:val="0024635E"/>
    <w:rsid w:val="00444846"/>
    <w:rsid w:val="00453D7D"/>
    <w:rsid w:val="00760547"/>
    <w:rsid w:val="007A529A"/>
    <w:rsid w:val="007D2AC5"/>
    <w:rsid w:val="0080387E"/>
    <w:rsid w:val="00893373"/>
    <w:rsid w:val="008F124E"/>
    <w:rsid w:val="00A0528B"/>
    <w:rsid w:val="00AB04B4"/>
    <w:rsid w:val="00C87F7E"/>
    <w:rsid w:val="00D0469F"/>
    <w:rsid w:val="00D806D4"/>
    <w:rsid w:val="00FE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AC5"/>
  </w:style>
  <w:style w:type="paragraph" w:styleId="Heading1">
    <w:name w:val="heading 1"/>
    <w:basedOn w:val="Normal"/>
    <w:next w:val="Normal"/>
    <w:link w:val="Heading1Char"/>
    <w:uiPriority w:val="9"/>
    <w:qFormat/>
    <w:rsid w:val="00FE35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80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60547"/>
    <w:pPr>
      <w:ind w:left="720"/>
      <w:contextualSpacing/>
    </w:pPr>
    <w:rPr>
      <w:rFonts w:ascii="Calibri" w:eastAsia="Calibri" w:hAnsi="Calibri" w:cs="Arial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60547"/>
    <w:rPr>
      <w:rFonts w:ascii="Calibri" w:eastAsia="Calibri" w:hAnsi="Calibri" w:cs="Arial"/>
      <w:lang w:val="en-GB" w:eastAsia="en-GB"/>
    </w:rPr>
  </w:style>
  <w:style w:type="character" w:customStyle="1" w:styleId="ng-binding">
    <w:name w:val="ng-binding"/>
    <w:basedOn w:val="DefaultParagraphFont"/>
    <w:rsid w:val="00760547"/>
  </w:style>
  <w:style w:type="paragraph" w:customStyle="1" w:styleId="Single">
    <w:name w:val="Single"/>
    <w:basedOn w:val="Normal"/>
    <w:rsid w:val="00760547"/>
    <w:pPr>
      <w:tabs>
        <w:tab w:val="left" w:pos="-720"/>
        <w:tab w:val="left" w:pos="0"/>
        <w:tab w:val="left" w:pos="720"/>
      </w:tabs>
      <w:suppressAutoHyphens/>
      <w:spacing w:after="0" w:line="240" w:lineRule="auto"/>
      <w:ind w:left="2160" w:hanging="720"/>
      <w:jc w:val="both"/>
    </w:pPr>
    <w:rPr>
      <w:rFonts w:ascii="Times New Roman" w:eastAsia="Times New Roman" w:hAnsi="Times New Roman" w:cs="Times New Roman"/>
      <w:spacing w:val="-2"/>
      <w:sz w:val="24"/>
      <w:szCs w:val="20"/>
      <w:lang w:val="en-GB"/>
    </w:rPr>
  </w:style>
  <w:style w:type="paragraph" w:customStyle="1" w:styleId="Headline">
    <w:name w:val="Headline"/>
    <w:basedOn w:val="Heading1"/>
    <w:link w:val="HeadlineChar"/>
    <w:qFormat/>
    <w:rsid w:val="00FE3568"/>
    <w:pPr>
      <w:spacing w:before="360" w:after="120" w:line="240" w:lineRule="auto"/>
    </w:pPr>
    <w:rPr>
      <w:rFonts w:ascii="Arial" w:eastAsia="Times New Roman" w:hAnsi="Arial" w:cs="Arial"/>
      <w:color w:val="518ECB"/>
      <w:lang w:val="en-GB" w:eastAsia="en-GB"/>
    </w:rPr>
  </w:style>
  <w:style w:type="character" w:customStyle="1" w:styleId="HeadlineChar">
    <w:name w:val="Headline Char"/>
    <w:basedOn w:val="Heading1Char"/>
    <w:link w:val="Headline"/>
    <w:rsid w:val="00FE3568"/>
    <w:rPr>
      <w:rFonts w:ascii="Arial" w:eastAsia="Times New Roman" w:hAnsi="Arial" w:cs="Arial"/>
      <w:color w:val="518ECB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5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8F124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806D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hajdarpasic</dc:creator>
  <cp:lastModifiedBy>hajdarpasic</cp:lastModifiedBy>
  <cp:revision>6</cp:revision>
  <dcterms:created xsi:type="dcterms:W3CDTF">2017-09-27T07:07:00Z</dcterms:created>
  <dcterms:modified xsi:type="dcterms:W3CDTF">2017-09-28T09:36:00Z</dcterms:modified>
</cp:coreProperties>
</file>