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</w:rPr>
        <w:t>RFQ/2017/</w:t>
      </w:r>
      <w:r w:rsidR="00AB742F">
        <w:rPr>
          <w:rFonts w:ascii="Arial" w:hAnsi="Arial" w:cs="Arial"/>
          <w:b w:val="0"/>
          <w:color w:val="000000"/>
          <w:sz w:val="20"/>
          <w:szCs w:val="20"/>
        </w:rPr>
        <w:t>967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AB742F" w:rsidRP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Development of Technical Documentation for the Social Housing construction in </w:t>
      </w:r>
      <w:proofErr w:type="spellStart"/>
      <w:r w:rsidR="00AB742F" w:rsidRP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>Ovča</w:t>
      </w:r>
      <w:proofErr w:type="spellEnd"/>
      <w:r w:rsidR="00AB742F" w:rsidRP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- </w:t>
      </w:r>
      <w:r w:rsid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 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  <w:lang w:val="en-GB"/>
        </w:rPr>
        <w:t>UNOPS-</w:t>
      </w:r>
      <w:r w:rsid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>LBHT2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  <w:lang w:val="en-GB"/>
        </w:rPr>
        <w:t>-2017-S-00</w:t>
      </w:r>
      <w:r w:rsid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>1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D25F7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25F72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AB742F" w:rsidRPr="00AB742F">
        <w:rPr>
          <w:rFonts w:ascii="Arial" w:hAnsi="Arial" w:cs="Arial"/>
          <w:color w:val="000000"/>
          <w:sz w:val="20"/>
          <w:szCs w:val="20"/>
        </w:rPr>
        <w:t xml:space="preserve">Supply of Technical Documentation including Conceptual Solution, Design for Building Permit and Execution Design for the Social Housing construction in </w:t>
      </w:r>
      <w:proofErr w:type="spellStart"/>
      <w:r w:rsidR="00AB742F" w:rsidRPr="00AB742F">
        <w:rPr>
          <w:rFonts w:ascii="Arial" w:hAnsi="Arial" w:cs="Arial"/>
          <w:color w:val="000000"/>
          <w:sz w:val="20"/>
          <w:szCs w:val="20"/>
        </w:rPr>
        <w:t>Ovča</w:t>
      </w:r>
      <w:proofErr w:type="spellEnd"/>
      <w:r w:rsidR="00AB742F" w:rsidRPr="00AB742F">
        <w:rPr>
          <w:rFonts w:ascii="Arial" w:hAnsi="Arial" w:cs="Arial"/>
          <w:color w:val="000000"/>
          <w:sz w:val="20"/>
          <w:szCs w:val="20"/>
        </w:rPr>
        <w:t>, Belgrade, Serbia</w:t>
      </w:r>
    </w:p>
    <w:p w:rsidR="00AB742F" w:rsidRPr="005260A9" w:rsidRDefault="00AB742F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AB742F" w:rsidRPr="00AB742F">
        <w:rPr>
          <w:rFonts w:ascii="Arial" w:hAnsi="Arial" w:cs="Arial"/>
          <w:sz w:val="20"/>
          <w:szCs w:val="20"/>
        </w:rPr>
        <w:t>27</w:t>
      </w:r>
      <w:r w:rsidR="00D25F72" w:rsidRPr="00AB742F">
        <w:rPr>
          <w:rFonts w:ascii="Arial" w:hAnsi="Arial" w:cs="Arial"/>
          <w:color w:val="000000"/>
          <w:sz w:val="20"/>
          <w:szCs w:val="20"/>
        </w:rPr>
        <w:t>/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0</w:t>
      </w:r>
      <w:r w:rsidR="00AB742F">
        <w:rPr>
          <w:rFonts w:ascii="Arial" w:hAnsi="Arial" w:cs="Arial"/>
          <w:color w:val="000000"/>
          <w:sz w:val="20"/>
          <w:szCs w:val="20"/>
        </w:rPr>
        <w:t>7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/2017 1</w:t>
      </w:r>
      <w:r w:rsidR="00AB742F">
        <w:rPr>
          <w:rFonts w:ascii="Arial" w:hAnsi="Arial" w:cs="Arial"/>
          <w:color w:val="000000"/>
          <w:sz w:val="20"/>
          <w:szCs w:val="20"/>
        </w:rPr>
        <w:t>0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:00 UTC</w:t>
      </w:r>
      <w:r w:rsidR="00643267" w:rsidRPr="00D25F72">
        <w:rPr>
          <w:rFonts w:ascii="Arial" w:hAnsi="Arial" w:cs="Arial"/>
          <w:color w:val="000000"/>
          <w:sz w:val="20"/>
          <w:szCs w:val="20"/>
        </w:rPr>
        <w:t xml:space="preserve"> (12:00 CET)</w:t>
      </w:r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1A22DD">
        <w:rPr>
          <w:rFonts w:ascii="Arial" w:hAnsi="Arial" w:cs="Arial"/>
          <w:color w:val="000000"/>
          <w:sz w:val="20"/>
          <w:szCs w:val="20"/>
        </w:rPr>
        <w:t xml:space="preserve"> </w:t>
      </w:r>
      <w:r w:rsidR="00AB742F">
        <w:rPr>
          <w:rFonts w:ascii="Arial" w:hAnsi="Arial" w:cs="Arial"/>
          <w:color w:val="000000"/>
          <w:sz w:val="20"/>
          <w:szCs w:val="20"/>
        </w:rPr>
        <w:t>2</w:t>
      </w:r>
      <w:r w:rsidR="00D521D1">
        <w:rPr>
          <w:rFonts w:ascii="Arial" w:hAnsi="Arial" w:cs="Arial"/>
          <w:color w:val="000000"/>
          <w:sz w:val="20"/>
          <w:szCs w:val="20"/>
        </w:rPr>
        <w:t>0</w:t>
      </w:r>
      <w:r w:rsidR="00D25F72">
        <w:rPr>
          <w:rFonts w:ascii="Arial" w:hAnsi="Arial" w:cs="Arial"/>
          <w:color w:val="000000"/>
          <w:sz w:val="20"/>
          <w:szCs w:val="20"/>
        </w:rPr>
        <w:t>/0</w:t>
      </w:r>
      <w:r w:rsidR="00AB742F">
        <w:rPr>
          <w:rFonts w:ascii="Arial" w:hAnsi="Arial" w:cs="Arial"/>
          <w:color w:val="000000"/>
          <w:sz w:val="20"/>
          <w:szCs w:val="20"/>
        </w:rPr>
        <w:t>7</w:t>
      </w:r>
      <w:r w:rsidR="00D25F72">
        <w:rPr>
          <w:rFonts w:ascii="Arial" w:hAnsi="Arial" w:cs="Arial"/>
          <w:color w:val="000000"/>
          <w:sz w:val="20"/>
          <w:szCs w:val="20"/>
        </w:rPr>
        <w:t>/2017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7C5D86" w:rsidRDefault="007E712E" w:rsidP="005260A9">
      <w:pPr>
        <w:suppressAutoHyphens/>
        <w:spacing w:after="0" w:line="240" w:lineRule="auto"/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hyperlink r:id="rId6" w:history="1">
        <w:r w:rsidR="00AB742F" w:rsidRPr="006C367F">
          <w:rPr>
            <w:rStyle w:val="Hyperlink"/>
          </w:rPr>
          <w:t>https://www.ungm</w:t>
        </w:r>
        <w:r w:rsidR="00AB742F" w:rsidRPr="006C367F">
          <w:rPr>
            <w:rStyle w:val="Hyperlink"/>
          </w:rPr>
          <w:t>.</w:t>
        </w:r>
        <w:r w:rsidR="00AB742F" w:rsidRPr="006C367F">
          <w:rPr>
            <w:rStyle w:val="Hyperlink"/>
          </w:rPr>
          <w:t>org/Public/Notice/59690</w:t>
        </w:r>
      </w:hyperlink>
    </w:p>
    <w:p w:rsidR="00AB742F" w:rsidRDefault="00AB742F" w:rsidP="005260A9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u w:val="single"/>
          <w:lang w:eastAsia="en-GB"/>
        </w:rPr>
      </w:pPr>
    </w:p>
    <w:p w:rsidR="002C6A7F" w:rsidRPr="0017619E" w:rsidRDefault="002C6A7F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E242F7" w:rsidRDefault="00E242F7" w:rsidP="007E712E">
      <w:pPr>
        <w:spacing w:after="280" w:line="240" w:lineRule="auto"/>
        <w:jc w:val="both"/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</w:pPr>
      <w:hyperlink r:id="rId7" w:anchor="/Help/Guides" w:history="1">
        <w:r w:rsidR="007E712E" w:rsidRPr="00E242F7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eastAsia="en-GB"/>
          </w:rPr>
          <w:t>https://esourcing.unops.org/#/Help/Guides</w:t>
        </w:r>
      </w:hyperlink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bookmarkStart w:id="0" w:name="_GoBack"/>
      <w:bookmarkEnd w:id="0"/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17619E"/>
    <w:rsid w:val="001A22DD"/>
    <w:rsid w:val="002B28B3"/>
    <w:rsid w:val="002C6A7F"/>
    <w:rsid w:val="002E76D2"/>
    <w:rsid w:val="003C1350"/>
    <w:rsid w:val="003E1894"/>
    <w:rsid w:val="00400678"/>
    <w:rsid w:val="00475491"/>
    <w:rsid w:val="005260A9"/>
    <w:rsid w:val="00595BCC"/>
    <w:rsid w:val="005E20CE"/>
    <w:rsid w:val="00643267"/>
    <w:rsid w:val="006636EF"/>
    <w:rsid w:val="007C5D86"/>
    <w:rsid w:val="007D51D3"/>
    <w:rsid w:val="007E712E"/>
    <w:rsid w:val="007F2F96"/>
    <w:rsid w:val="00945765"/>
    <w:rsid w:val="009F4843"/>
    <w:rsid w:val="00A51634"/>
    <w:rsid w:val="00AB742F"/>
    <w:rsid w:val="00B033C8"/>
    <w:rsid w:val="00BF736F"/>
    <w:rsid w:val="00C11DA0"/>
    <w:rsid w:val="00C6095F"/>
    <w:rsid w:val="00CE3723"/>
    <w:rsid w:val="00D25F72"/>
    <w:rsid w:val="00D521D1"/>
    <w:rsid w:val="00D61EB0"/>
    <w:rsid w:val="00D81D66"/>
    <w:rsid w:val="00E242F7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1273DC5-DA4A-437F-91A4-7939288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596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Suzana Tanaskovic</cp:lastModifiedBy>
  <cp:revision>15</cp:revision>
  <dcterms:created xsi:type="dcterms:W3CDTF">2016-10-25T08:31:00Z</dcterms:created>
  <dcterms:modified xsi:type="dcterms:W3CDTF">2017-07-20T10:21:00Z</dcterms:modified>
</cp:coreProperties>
</file>