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  <w:lang w:val="en-US"/>
        </w:rPr>
      </w:pPr>
    </w:p>
    <w:p w:rsidR="005260A9" w:rsidRPr="005260A9" w:rsidRDefault="005260A9" w:rsidP="005260A9">
      <w:pPr>
        <w:keepNext/>
        <w:keepLines/>
        <w:spacing w:after="120" w:line="240" w:lineRule="auto"/>
        <w:outlineLvl w:val="0"/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</w:pP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Notice for </w:t>
      </w:r>
      <w:r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>eSourcing</w:t>
      </w: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 Tender</w:t>
      </w:r>
    </w:p>
    <w:p w:rsidR="007C5D86" w:rsidRDefault="007C5D86" w:rsidP="007C5D86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7C5D86" w:rsidRPr="007C5D86" w:rsidRDefault="005260A9" w:rsidP="007C5D86">
      <w:pPr>
        <w:pStyle w:val="Heading2"/>
        <w:rPr>
          <w:b w:val="0"/>
        </w:rPr>
      </w:pPr>
      <w:r w:rsidRPr="005260A9">
        <w:rPr>
          <w:rFonts w:ascii="Arial" w:hAnsi="Arial" w:cs="Arial"/>
          <w:color w:val="000000"/>
          <w:sz w:val="20"/>
          <w:szCs w:val="20"/>
        </w:rPr>
        <w:t>Tender reference number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D25F72" w:rsidRPr="00D25F72">
        <w:rPr>
          <w:rFonts w:ascii="Arial" w:hAnsi="Arial" w:cs="Arial"/>
          <w:b w:val="0"/>
          <w:color w:val="000000"/>
          <w:sz w:val="20"/>
          <w:szCs w:val="20"/>
        </w:rPr>
        <w:t>RFQ/2017/574</w:t>
      </w:r>
      <w:r w:rsidR="007C5D86" w:rsidRPr="007C5D86">
        <w:rPr>
          <w:rFonts w:ascii="Arial" w:hAnsi="Arial" w:cs="Arial"/>
          <w:b w:val="0"/>
          <w:color w:val="000000"/>
          <w:sz w:val="20"/>
          <w:szCs w:val="20"/>
        </w:rPr>
        <w:t xml:space="preserve"> </w:t>
      </w:r>
    </w:p>
    <w:p w:rsidR="007C5D86" w:rsidRPr="007C5D86" w:rsidRDefault="005260A9" w:rsidP="007C5D86">
      <w:pPr>
        <w:pStyle w:val="Heading2"/>
        <w:rPr>
          <w:rFonts w:ascii="Arial" w:hAnsi="Arial" w:cs="Arial"/>
          <w:b w:val="0"/>
          <w:color w:val="000000"/>
          <w:sz w:val="20"/>
          <w:szCs w:val="20"/>
        </w:rPr>
      </w:pPr>
      <w:r w:rsidRPr="005260A9">
        <w:rPr>
          <w:rFonts w:ascii="Arial" w:hAnsi="Arial" w:cs="Arial"/>
          <w:color w:val="000000"/>
          <w:sz w:val="20"/>
          <w:szCs w:val="20"/>
        </w:rPr>
        <w:t xml:space="preserve">Tender title: </w:t>
      </w:r>
      <w:r w:rsidR="00D25F72" w:rsidRPr="00D25F72">
        <w:rPr>
          <w:rFonts w:ascii="Arial" w:hAnsi="Arial" w:cs="Arial"/>
          <w:b w:val="0"/>
          <w:color w:val="000000"/>
          <w:sz w:val="20"/>
          <w:szCs w:val="20"/>
          <w:lang w:val="en-GB"/>
        </w:rPr>
        <w:t>Provision of row footages and short films for SFRS project - UNOPS-RSOC-2017-S-004</w:t>
      </w:r>
      <w:r w:rsidR="007C5D86" w:rsidRPr="007C5D86">
        <w:rPr>
          <w:rFonts w:ascii="Arial" w:hAnsi="Arial" w:cs="Arial"/>
          <w:b w:val="0"/>
          <w:color w:val="000000"/>
          <w:sz w:val="20"/>
          <w:szCs w:val="20"/>
        </w:rPr>
        <w:t xml:space="preserve"> 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 xml:space="preserve">Beneficiary country: </w:t>
      </w:r>
      <w:r w:rsidR="00D25F72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Serbia</w:t>
      </w:r>
    </w:p>
    <w:p w:rsidR="005260A9" w:rsidRPr="005260A9" w:rsidRDefault="005260A9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D25F72" w:rsidRDefault="005260A9" w:rsidP="005260A9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>Description</w:t>
      </w:r>
      <w:r w:rsidRPr="007C5D8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: </w:t>
      </w:r>
      <w:r w:rsidR="00D25F72" w:rsidRPr="00D25F72">
        <w:rPr>
          <w:rFonts w:ascii="Arial" w:hAnsi="Arial" w:cs="Arial"/>
          <w:color w:val="000000"/>
          <w:sz w:val="20"/>
          <w:szCs w:val="20"/>
        </w:rPr>
        <w:t xml:space="preserve">Provision of row footages </w:t>
      </w:r>
      <w:r w:rsidR="00D25F72">
        <w:rPr>
          <w:rFonts w:ascii="Arial" w:hAnsi="Arial" w:cs="Arial"/>
          <w:color w:val="000000"/>
          <w:sz w:val="20"/>
          <w:szCs w:val="20"/>
        </w:rPr>
        <w:t xml:space="preserve">(30 filming days) </w:t>
      </w:r>
      <w:r w:rsidR="00D25F72" w:rsidRPr="00D25F72">
        <w:rPr>
          <w:rFonts w:ascii="Arial" w:hAnsi="Arial" w:cs="Arial"/>
          <w:color w:val="000000"/>
          <w:sz w:val="20"/>
          <w:szCs w:val="20"/>
        </w:rPr>
        <w:t xml:space="preserve">and </w:t>
      </w:r>
      <w:r w:rsidR="00D25F72">
        <w:rPr>
          <w:rFonts w:ascii="Arial" w:hAnsi="Arial" w:cs="Arial"/>
          <w:color w:val="000000"/>
          <w:sz w:val="20"/>
          <w:szCs w:val="20"/>
        </w:rPr>
        <w:t xml:space="preserve">five complete </w:t>
      </w:r>
      <w:r w:rsidR="00D25F72" w:rsidRPr="00D25F72">
        <w:rPr>
          <w:rFonts w:ascii="Arial" w:hAnsi="Arial" w:cs="Arial"/>
          <w:color w:val="000000"/>
          <w:sz w:val="20"/>
          <w:szCs w:val="20"/>
        </w:rPr>
        <w:t xml:space="preserve">short films for SFRS project </w:t>
      </w:r>
    </w:p>
    <w:p w:rsidR="00D25F72" w:rsidRPr="005260A9" w:rsidRDefault="00D25F72" w:rsidP="005260A9">
      <w:pPr>
        <w:spacing w:after="0" w:line="240" w:lineRule="auto"/>
        <w:rPr>
          <w:rFonts w:ascii="Arial" w:eastAsia="Times New Roman" w:hAnsi="Arial" w:cs="Arial"/>
          <w:b/>
          <w:bCs/>
          <w:spacing w:val="-2"/>
          <w:sz w:val="20"/>
          <w:szCs w:val="20"/>
          <w:lang w:eastAsia="en-GB"/>
        </w:rPr>
      </w:pPr>
    </w:p>
    <w:p w:rsidR="0017619E" w:rsidRPr="001A22DD" w:rsidRDefault="005260A9" w:rsidP="005260A9">
      <w:pPr>
        <w:spacing w:after="0" w:line="240" w:lineRule="auto"/>
      </w:pPr>
      <w:r w:rsidRPr="001A22DD">
        <w:rPr>
          <w:rFonts w:ascii="Arial" w:eastAsia="Calibri" w:hAnsi="Arial" w:cs="Arial"/>
          <w:b/>
          <w:sz w:val="20"/>
          <w:szCs w:val="20"/>
          <w:lang w:eastAsia="en-GB"/>
        </w:rPr>
        <w:t>Deadline date submission of bids:</w:t>
      </w:r>
      <w:r w:rsidRPr="001A22DD">
        <w:t xml:space="preserve"> </w:t>
      </w:r>
      <w:r w:rsidR="00D25F72" w:rsidRPr="00D25F72">
        <w:rPr>
          <w:rFonts w:ascii="Arial" w:hAnsi="Arial" w:cs="Arial"/>
          <w:color w:val="000000"/>
          <w:sz w:val="20"/>
          <w:szCs w:val="20"/>
        </w:rPr>
        <w:t>20/03/2017 11:00 UTC</w:t>
      </w:r>
      <w:r w:rsidR="00643267" w:rsidRPr="00D25F72">
        <w:rPr>
          <w:rFonts w:ascii="Arial" w:hAnsi="Arial" w:cs="Arial"/>
          <w:color w:val="000000"/>
          <w:sz w:val="20"/>
          <w:szCs w:val="20"/>
        </w:rPr>
        <w:t xml:space="preserve"> (12:00 CET)</w:t>
      </w:r>
    </w:p>
    <w:p w:rsidR="00B033C8" w:rsidRPr="001A22DD" w:rsidRDefault="00B033C8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lang w:val="en-US" w:eastAsia="en-GB"/>
        </w:rPr>
      </w:pPr>
    </w:p>
    <w:p w:rsidR="005260A9" w:rsidRPr="001A22DD" w:rsidRDefault="005260A9" w:rsidP="005260A9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A22DD">
        <w:rPr>
          <w:rFonts w:ascii="Arial" w:eastAsia="Calibri" w:hAnsi="Arial" w:cs="Arial"/>
          <w:b/>
          <w:sz w:val="20"/>
          <w:szCs w:val="20"/>
          <w:lang w:eastAsia="en-GB"/>
        </w:rPr>
        <w:t>Posting date:</w:t>
      </w:r>
      <w:r w:rsidRPr="001A22DD">
        <w:rPr>
          <w:rFonts w:ascii="Arial" w:hAnsi="Arial" w:cs="Arial"/>
          <w:color w:val="000000"/>
          <w:sz w:val="20"/>
          <w:szCs w:val="20"/>
        </w:rPr>
        <w:t xml:space="preserve"> </w:t>
      </w:r>
      <w:r w:rsidR="00D521D1">
        <w:rPr>
          <w:rFonts w:ascii="Arial" w:hAnsi="Arial" w:cs="Arial"/>
          <w:color w:val="000000"/>
          <w:sz w:val="20"/>
          <w:szCs w:val="20"/>
        </w:rPr>
        <w:t>10</w:t>
      </w:r>
      <w:r w:rsidR="00D25F72">
        <w:rPr>
          <w:rFonts w:ascii="Arial" w:hAnsi="Arial" w:cs="Arial"/>
          <w:color w:val="000000"/>
          <w:sz w:val="20"/>
          <w:szCs w:val="20"/>
        </w:rPr>
        <w:t>/03/2017</w:t>
      </w:r>
      <w:r w:rsidR="0017619E" w:rsidRPr="001A22D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260A9" w:rsidRPr="001A22DD" w:rsidRDefault="005260A9" w:rsidP="005260A9">
      <w:pPr>
        <w:suppressAutoHyphens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A22DD">
        <w:rPr>
          <w:rFonts w:ascii="Arial" w:hAnsi="Arial" w:cs="Arial"/>
          <w:color w:val="000000"/>
          <w:sz w:val="20"/>
          <w:szCs w:val="20"/>
        </w:rPr>
        <w:t>__________________________________________________________________</w:t>
      </w:r>
    </w:p>
    <w:p w:rsidR="00B033C8" w:rsidRDefault="00B033C8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17619E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17619E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The United Nations Office for Project Services (UNOPS) now invites </w:t>
      </w:r>
      <w:r w:rsidR="007E712E" w:rsidRPr="0017619E">
        <w:rPr>
          <w:rFonts w:ascii="Arial" w:eastAsia="Times New Roman" w:hAnsi="Arial" w:cs="Arial"/>
          <w:spacing w:val="-2"/>
          <w:sz w:val="20"/>
          <w:szCs w:val="20"/>
          <w:lang w:eastAsia="en-GB"/>
        </w:rPr>
        <w:t>bidders to submit bids in response to this tender.</w:t>
      </w:r>
    </w:p>
    <w:p w:rsidR="007E712E" w:rsidRPr="00B033C8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</w:p>
    <w:p w:rsidR="007C5D86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b/>
          <w:spacing w:val="-3"/>
          <w:sz w:val="20"/>
          <w:szCs w:val="20"/>
          <w:u w:val="single"/>
          <w:lang w:eastAsia="en-GB"/>
        </w:rPr>
      </w:pPr>
      <w:r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>This tender has been posted</w:t>
      </w:r>
      <w:r w:rsidR="00D81D66"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in UNGM</w:t>
      </w:r>
      <w:r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using the </w:t>
      </w:r>
      <w:r w:rsidRPr="00B033C8"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>UNOPS eSourcing system</w:t>
      </w:r>
      <w:r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and further details on the tender may be accessed </w:t>
      </w:r>
      <w:r w:rsidR="00D81D66"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>on</w:t>
      </w:r>
      <w:r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this link:</w:t>
      </w:r>
      <w:r w:rsidR="001A22DD" w:rsidRPr="001A22DD">
        <w:t xml:space="preserve"> </w:t>
      </w:r>
      <w:hyperlink r:id="rId6" w:history="1">
        <w:r w:rsidR="002C6A7F" w:rsidRPr="00E978B7">
          <w:rPr>
            <w:rStyle w:val="Hyperlink"/>
            <w:rFonts w:ascii="Arial" w:eastAsia="Times New Roman" w:hAnsi="Arial" w:cs="Arial"/>
            <w:b/>
            <w:spacing w:val="-3"/>
            <w:sz w:val="20"/>
            <w:szCs w:val="20"/>
            <w:lang w:eastAsia="en-GB"/>
          </w:rPr>
          <w:t>https://www.ungm.org/Public/Notice/54802</w:t>
        </w:r>
      </w:hyperlink>
    </w:p>
    <w:p w:rsidR="002C6A7F" w:rsidRPr="0017619E" w:rsidRDefault="002C6A7F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7E712E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17619E">
        <w:rPr>
          <w:rFonts w:ascii="Arial" w:eastAsia="Times New Roman" w:hAnsi="Arial" w:cs="Arial"/>
          <w:sz w:val="20"/>
          <w:szCs w:val="20"/>
          <w:lang w:eastAsia="en-GB"/>
        </w:rPr>
        <w:t xml:space="preserve">Please note that interested vendors </w:t>
      </w:r>
      <w:r w:rsidRPr="0017619E">
        <w:rPr>
          <w:rFonts w:ascii="Arial" w:eastAsia="Times New Roman" w:hAnsi="Arial" w:cs="Arial"/>
          <w:b/>
          <w:sz w:val="20"/>
          <w:szCs w:val="20"/>
          <w:lang w:eastAsia="en-GB"/>
        </w:rPr>
        <w:t>must submit bids in response to this tender using the UNOPS eSourcing system, via the UNGM portal</w:t>
      </w:r>
      <w:r w:rsidRPr="0017619E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In order to access the full UNOPS tender details, request clarifications on </w:t>
      </w:r>
      <w:r w:rsidR="00D81D66"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the tender, and submit a bid </w:t>
      </w:r>
      <w:r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to a tender using the system, vendors </w:t>
      </w:r>
      <w:r w:rsidR="00D81D66"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>must</w:t>
      </w:r>
      <w:r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 be registered as a UNOPS vendor at the UNGM portal and be logged into UNGM.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C6095F" w:rsidRDefault="007E712E" w:rsidP="00C6095F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For guidance on how to register on UNGM and submit responses to UNOPS tenders in the UNOPS eSourcing system, please refer to the user guide and other resources available at:</w:t>
      </w:r>
    </w:p>
    <w:p w:rsidR="007E712E" w:rsidRPr="00945765" w:rsidRDefault="00595BCC" w:rsidP="007E712E">
      <w:pPr>
        <w:spacing w:after="28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GB"/>
        </w:rPr>
      </w:pPr>
      <w:hyperlink r:id="rId7" w:anchor="/Help/Guides" w:history="1">
        <w:r w:rsidR="007E712E" w:rsidRPr="00945765">
          <w:rPr>
            <w:rStyle w:val="Hyperlink"/>
            <w:rFonts w:ascii="Arial" w:eastAsia="Times New Roman" w:hAnsi="Arial" w:cs="Arial"/>
            <w:b/>
            <w:color w:val="auto"/>
            <w:sz w:val="20"/>
            <w:szCs w:val="20"/>
            <w:highlight w:val="cyan"/>
            <w:lang w:eastAsia="en-GB"/>
          </w:rPr>
          <w:t>https://esourcing.unops.org/#/Help/Guides</w:t>
        </w:r>
      </w:hyperlink>
      <w:r w:rsidR="007E712E" w:rsidRPr="00945765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 </w:t>
      </w:r>
    </w:p>
    <w:p w:rsidR="007E712E" w:rsidRPr="005260A9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Please note that requests for clarification on this tender will only be responded if submitted through the UNOPS eSourcing system and sent before the deadline for clarifications</w:t>
      </w:r>
      <w:r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Please be advised that UNOPS reserves the right to amend the </w:t>
      </w:r>
      <w:r w:rsidR="007E712E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>tender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at any time. Any amendments or clarifications will be posted under the</w:t>
      </w:r>
      <w:r w:rsidR="00D81D66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“Revisions” tab of the UNGM and eSourcing tenders. W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e kindly ask you to check the site before submitting your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bid</w:t>
      </w:r>
      <w:r w:rsidR="007E712E" w:rsidRP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Please note that no remuneration will be made to bidders for preparation and submission of bids.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</w:t>
      </w:r>
    </w:p>
    <w:p w:rsidR="006636EF" w:rsidRDefault="006636EF"/>
    <w:sectPr w:rsidR="006636EF" w:rsidSect="002B28B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0A9" w:rsidRDefault="005260A9" w:rsidP="005260A9">
      <w:pPr>
        <w:spacing w:after="0" w:line="240" w:lineRule="auto"/>
      </w:pPr>
      <w:r>
        <w:separator/>
      </w:r>
    </w:p>
  </w:endnote>
  <w:end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12E" w:rsidRPr="007E712E" w:rsidRDefault="007E712E">
    <w:pPr>
      <w:pStyle w:val="Footer"/>
      <w:rPr>
        <w:rFonts w:ascii="Arial" w:hAnsi="Arial" w:cs="Arial"/>
        <w:sz w:val="20"/>
        <w:szCs w:val="20"/>
      </w:rPr>
    </w:pPr>
    <w:r w:rsidRPr="007E712E">
      <w:rPr>
        <w:rFonts w:ascii="Arial" w:hAnsi="Arial" w:cs="Arial"/>
        <w:sz w:val="20"/>
        <w:szCs w:val="20"/>
      </w:rPr>
      <w:t>2016.1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0A9" w:rsidRDefault="005260A9" w:rsidP="005260A9">
      <w:pPr>
        <w:spacing w:after="0" w:line="240" w:lineRule="auto"/>
      </w:pPr>
      <w:r>
        <w:separator/>
      </w:r>
    </w:p>
  </w:footnote>
  <w:foot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0A9" w:rsidRPr="005260A9" w:rsidRDefault="005260A9" w:rsidP="005260A9">
    <w:pPr>
      <w:spacing w:after="0" w:line="240" w:lineRule="auto"/>
      <w:ind w:left="6521"/>
      <w:rPr>
        <w:rFonts w:ascii="Arial" w:eastAsia="Times New Roman" w:hAnsi="Arial" w:cs="Arial"/>
        <w:sz w:val="20"/>
        <w:szCs w:val="20"/>
        <w:lang w:eastAsia="en-GB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-495935</wp:posOffset>
          </wp:positionH>
          <wp:positionV relativeFrom="paragraph">
            <wp:posOffset>13335</wp:posOffset>
          </wp:positionV>
          <wp:extent cx="1477645" cy="264795"/>
          <wp:effectExtent l="0" t="0" r="8255" b="1905"/>
          <wp:wrapSquare wrapText="bothSides"/>
          <wp:docPr id="11" name="Picture 20" descr="Description: UNOPS_logo_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UNOPS_logo_200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Notice for </w:t>
    </w:r>
    <w:r>
      <w:rPr>
        <w:rFonts w:ascii="Arial" w:eastAsia="Times New Roman" w:hAnsi="Arial" w:cs="Arial"/>
        <w:sz w:val="20"/>
        <w:szCs w:val="20"/>
        <w:lang w:eastAsia="en-GB"/>
      </w:rPr>
      <w:t>eSourcing</w:t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 Tender</w:t>
    </w:r>
  </w:p>
  <w:p w:rsidR="005260A9" w:rsidRDefault="005260A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C1350"/>
    <w:rsid w:val="0017619E"/>
    <w:rsid w:val="001A22DD"/>
    <w:rsid w:val="002B28B3"/>
    <w:rsid w:val="002C6A7F"/>
    <w:rsid w:val="002E76D2"/>
    <w:rsid w:val="003C1350"/>
    <w:rsid w:val="003E1894"/>
    <w:rsid w:val="00400678"/>
    <w:rsid w:val="00475491"/>
    <w:rsid w:val="005260A9"/>
    <w:rsid w:val="00595BCC"/>
    <w:rsid w:val="005E20CE"/>
    <w:rsid w:val="00643267"/>
    <w:rsid w:val="006636EF"/>
    <w:rsid w:val="007C5D86"/>
    <w:rsid w:val="007D51D3"/>
    <w:rsid w:val="007E712E"/>
    <w:rsid w:val="007F2F96"/>
    <w:rsid w:val="00945765"/>
    <w:rsid w:val="009F4843"/>
    <w:rsid w:val="00A51634"/>
    <w:rsid w:val="00B033C8"/>
    <w:rsid w:val="00BF736F"/>
    <w:rsid w:val="00C11DA0"/>
    <w:rsid w:val="00C6095F"/>
    <w:rsid w:val="00CE3723"/>
    <w:rsid w:val="00D25F72"/>
    <w:rsid w:val="00D521D1"/>
    <w:rsid w:val="00D61EB0"/>
    <w:rsid w:val="00D81D66"/>
    <w:rsid w:val="00F42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8B3"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033C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sourcing.unops.org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gm.org/Public/Notice/5480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MILLAN</dc:creator>
  <cp:lastModifiedBy>hajdarpasic</cp:lastModifiedBy>
  <cp:revision>13</cp:revision>
  <dcterms:created xsi:type="dcterms:W3CDTF">2016-10-25T08:31:00Z</dcterms:created>
  <dcterms:modified xsi:type="dcterms:W3CDTF">2017-03-10T10:24:00Z</dcterms:modified>
</cp:coreProperties>
</file>