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DC3E49"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5B7D70" w:rsidP="00825509">
            <w:pPr>
              <w:pStyle w:val="Projectsubtitle"/>
              <w:spacing w:after="240"/>
              <w:ind w:right="-291"/>
              <w:rPr>
                <w:rFonts w:ascii="Arial" w:hAnsi="Arial" w:cs="Arial"/>
                <w:lang w:val="en-GB"/>
              </w:rPr>
            </w:pPr>
            <w:r w:rsidRPr="005B7D70">
              <w:rPr>
                <w:rStyle w:val="Documenttitle"/>
                <w:caps w:val="0"/>
                <w:lang w:val="en-GB"/>
              </w:rPr>
              <w:t>Purchase of IT equipment for 27 LSGs</w:t>
            </w:r>
          </w:p>
        </w:tc>
      </w:tr>
      <w:tr w:rsidR="00BC5D16" w:rsidRPr="00E64111" w:rsidTr="00493BFD">
        <w:trPr>
          <w:trHeight w:val="331"/>
        </w:trPr>
        <w:tc>
          <w:tcPr>
            <w:tcW w:w="8511" w:type="dxa"/>
          </w:tcPr>
          <w:p w:rsidR="00BC5D16" w:rsidRPr="00C42C14" w:rsidRDefault="00E5240F" w:rsidP="005B7D70">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w:t>
            </w:r>
            <w:r w:rsidR="005B7D70">
              <w:rPr>
                <w:rFonts w:ascii="Arial" w:hAnsi="Arial" w:cs="Arial"/>
                <w:b/>
                <w:sz w:val="28"/>
                <w:szCs w:val="28"/>
                <w:lang w:val="en-GB"/>
              </w:rPr>
              <w:t>101</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Pr="009A1983"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r w:rsidRPr="0053492A">
              <w:rPr>
                <w:b/>
              </w:rPr>
              <w:t>Qty</w:t>
            </w:r>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5B7D70" w:rsidRPr="0053492A" w:rsidTr="001A0A24">
        <w:trPr>
          <w:cantSplit/>
          <w:trHeight w:val="567"/>
        </w:trPr>
        <w:tc>
          <w:tcPr>
            <w:tcW w:w="709" w:type="dxa"/>
            <w:vAlign w:val="center"/>
          </w:tcPr>
          <w:p w:rsidR="005B7D70" w:rsidRPr="00E37646" w:rsidRDefault="005B7D70" w:rsidP="001A0A24">
            <w:r>
              <w:t>1</w:t>
            </w:r>
          </w:p>
        </w:tc>
        <w:tc>
          <w:tcPr>
            <w:tcW w:w="4536" w:type="dxa"/>
            <w:vAlign w:val="center"/>
          </w:tcPr>
          <w:p w:rsidR="005B7D70" w:rsidRPr="0053492A" w:rsidRDefault="005B7D70" w:rsidP="005B7D70">
            <w:pPr>
              <w:rPr>
                <w:color w:val="000000"/>
              </w:rPr>
            </w:pPr>
            <w:r w:rsidRPr="005B7D70">
              <w:rPr>
                <w:color w:val="000000"/>
              </w:rPr>
              <w:t>Desktop computer</w:t>
            </w:r>
            <w:r>
              <w:rPr>
                <w:color w:val="000000"/>
              </w:rPr>
              <w:t xml:space="preserve"> with Monitor and UPS</w:t>
            </w:r>
          </w:p>
        </w:tc>
        <w:tc>
          <w:tcPr>
            <w:tcW w:w="709" w:type="dxa"/>
            <w:vAlign w:val="center"/>
          </w:tcPr>
          <w:p w:rsidR="005B7D70" w:rsidRPr="0053492A" w:rsidRDefault="005B7D70" w:rsidP="001A0A24">
            <w:pPr>
              <w:jc w:val="center"/>
              <w:rPr>
                <w:color w:val="000000"/>
              </w:rPr>
            </w:pPr>
            <w:r>
              <w:rPr>
                <w:color w:val="000000"/>
              </w:rPr>
              <w:t>27</w:t>
            </w:r>
          </w:p>
        </w:tc>
        <w:tc>
          <w:tcPr>
            <w:tcW w:w="1701" w:type="dxa"/>
            <w:vAlign w:val="center"/>
          </w:tcPr>
          <w:p w:rsidR="005B7D70" w:rsidRPr="0053492A" w:rsidRDefault="005B7D70" w:rsidP="001A0A24">
            <w:pPr>
              <w:jc w:val="center"/>
              <w:rPr>
                <w:highlight w:val="cyan"/>
              </w:rPr>
            </w:pPr>
          </w:p>
        </w:tc>
        <w:tc>
          <w:tcPr>
            <w:tcW w:w="2125" w:type="dxa"/>
            <w:vAlign w:val="center"/>
          </w:tcPr>
          <w:p w:rsidR="005B7D70" w:rsidRPr="0053492A" w:rsidRDefault="005B7D70" w:rsidP="001A0A24">
            <w:pPr>
              <w:jc w:val="center"/>
              <w:rPr>
                <w:highlight w:val="cyan"/>
              </w:rPr>
            </w:pPr>
          </w:p>
        </w:tc>
      </w:tr>
      <w:tr w:rsidR="005B7D70" w:rsidRPr="0053492A" w:rsidTr="001A0A24">
        <w:trPr>
          <w:cantSplit/>
          <w:trHeight w:val="567"/>
        </w:trPr>
        <w:tc>
          <w:tcPr>
            <w:tcW w:w="709" w:type="dxa"/>
            <w:vAlign w:val="center"/>
          </w:tcPr>
          <w:p w:rsidR="005B7D70" w:rsidRPr="00E37646" w:rsidRDefault="005B7D70" w:rsidP="001A0A24">
            <w:r>
              <w:t>2</w:t>
            </w:r>
          </w:p>
        </w:tc>
        <w:tc>
          <w:tcPr>
            <w:tcW w:w="4536" w:type="dxa"/>
            <w:vAlign w:val="center"/>
          </w:tcPr>
          <w:p w:rsidR="005B7D70" w:rsidRPr="0053492A" w:rsidRDefault="005B7D70" w:rsidP="005B7D70">
            <w:pPr>
              <w:rPr>
                <w:color w:val="000000"/>
              </w:rPr>
            </w:pPr>
            <w:r w:rsidRPr="005B7D70">
              <w:rPr>
                <w:color w:val="000000"/>
              </w:rPr>
              <w:t>Multifunctional Device</w:t>
            </w:r>
          </w:p>
        </w:tc>
        <w:tc>
          <w:tcPr>
            <w:tcW w:w="709" w:type="dxa"/>
            <w:vAlign w:val="center"/>
          </w:tcPr>
          <w:p w:rsidR="005B7D70" w:rsidRPr="0053492A" w:rsidRDefault="005B7D70" w:rsidP="001A0A24">
            <w:pPr>
              <w:jc w:val="center"/>
              <w:rPr>
                <w:color w:val="000000"/>
              </w:rPr>
            </w:pPr>
            <w:r>
              <w:rPr>
                <w:color w:val="000000"/>
              </w:rPr>
              <w:t>27</w:t>
            </w:r>
          </w:p>
        </w:tc>
        <w:tc>
          <w:tcPr>
            <w:tcW w:w="1701" w:type="dxa"/>
            <w:vAlign w:val="center"/>
          </w:tcPr>
          <w:p w:rsidR="005B7D70" w:rsidRPr="0053492A" w:rsidRDefault="005B7D70" w:rsidP="001A0A24">
            <w:pPr>
              <w:jc w:val="center"/>
              <w:rPr>
                <w:highlight w:val="cyan"/>
              </w:rPr>
            </w:pPr>
          </w:p>
        </w:tc>
        <w:tc>
          <w:tcPr>
            <w:tcW w:w="2125" w:type="dxa"/>
            <w:vAlign w:val="center"/>
          </w:tcPr>
          <w:p w:rsidR="005B7D70" w:rsidRPr="0053492A" w:rsidRDefault="005B7D70" w:rsidP="001A0A24">
            <w:pPr>
              <w:jc w:val="center"/>
              <w:rPr>
                <w:highlight w:val="cyan"/>
              </w:rPr>
            </w:pPr>
          </w:p>
        </w:tc>
      </w:tr>
      <w:tr w:rsidR="001A0A24" w:rsidRPr="00E37646" w:rsidTr="001A0A24">
        <w:trPr>
          <w:cantSplit/>
          <w:trHeight w:val="647"/>
        </w:trPr>
        <w:tc>
          <w:tcPr>
            <w:tcW w:w="7655" w:type="dxa"/>
            <w:gridSpan w:val="4"/>
            <w:vAlign w:val="center"/>
          </w:tcPr>
          <w:p w:rsidR="001A0A24" w:rsidRPr="0053492A" w:rsidRDefault="001A0A24" w:rsidP="001A0A24">
            <w:pPr>
              <w:rPr>
                <w:b/>
              </w:rPr>
            </w:pPr>
            <w:r w:rsidRPr="0053492A">
              <w:rPr>
                <w:b/>
              </w:rPr>
              <w:t>Total Price VAT exempted</w:t>
            </w:r>
          </w:p>
        </w:tc>
        <w:tc>
          <w:tcPr>
            <w:tcW w:w="2125" w:type="dxa"/>
            <w:vAlign w:val="bottom"/>
          </w:tcPr>
          <w:p w:rsidR="001A0A24" w:rsidRDefault="001A0A24" w:rsidP="001A0A24">
            <w:pPr>
              <w:rPr>
                <w:rFonts w:ascii="Calibri" w:hAnsi="Calibri"/>
                <w:color w:val="000000"/>
                <w:sz w:val="22"/>
                <w:szCs w:val="22"/>
              </w:rPr>
            </w:pPr>
          </w:p>
        </w:tc>
      </w:tr>
    </w:tbl>
    <w:p w:rsidR="00DC0356" w:rsidRPr="009A1983" w:rsidRDefault="00DC0356" w:rsidP="003470DA">
      <w:pPr>
        <w:rPr>
          <w:b/>
        </w:rPr>
      </w:pPr>
    </w:p>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F8030B" w:rsidRDefault="00F8030B" w:rsidP="003470DA">
      <w:pPr>
        <w:rPr>
          <w:b/>
        </w:rPr>
      </w:pP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pStyle w:val="BankNormal"/>
        <w:spacing w:after="0"/>
        <w:rPr>
          <w:rFonts w:ascii="Arial" w:hAnsi="Arial" w:cs="Arial"/>
          <w:iCs/>
          <w:sz w:val="20"/>
          <w:lang w:val="en-GB"/>
        </w:rPr>
      </w:pPr>
    </w:p>
    <w:p w:rsidR="00563018" w:rsidRDefault="00563018" w:rsidP="00563018">
      <w:pPr>
        <w:autoSpaceDE w:val="0"/>
        <w:autoSpaceDN w:val="0"/>
        <w:adjustRightInd w:val="0"/>
        <w:rPr>
          <w:b/>
          <w:bCs/>
          <w:color w:val="000000"/>
        </w:rPr>
      </w:pP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lastRenderedPageBreak/>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C42C14" w:rsidRDefault="00C42C14" w:rsidP="00C42C14">
      <w:pPr>
        <w:pStyle w:val="MarginText"/>
        <w:spacing w:before="120" w:after="0" w:line="240" w:lineRule="auto"/>
        <w:rPr>
          <w:rFonts w:ascii="Arial" w:eastAsia="Calibri" w:hAnsi="Arial" w:cs="Arial"/>
          <w:color w:val="000000"/>
          <w:sz w:val="20"/>
        </w:rPr>
      </w:pPr>
    </w:p>
    <w:p w:rsidR="00F14B5D" w:rsidRDefault="00F14B5D" w:rsidP="00C42C14">
      <w:pPr>
        <w:pStyle w:val="MarginText"/>
        <w:spacing w:before="120" w:after="0" w:line="240" w:lineRule="auto"/>
        <w:rPr>
          <w:rFonts w:ascii="Arial" w:eastAsia="Calibri" w:hAnsi="Arial" w:cs="Arial"/>
          <w:color w:val="000000"/>
          <w:sz w:val="20"/>
        </w:rPr>
      </w:pP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
        <w:gridCol w:w="4015"/>
        <w:gridCol w:w="1028"/>
        <w:gridCol w:w="1283"/>
        <w:gridCol w:w="3015"/>
      </w:tblGrid>
      <w:tr w:rsidR="00514992" w:rsidRPr="00E37EE6" w:rsidTr="00514992">
        <w:trPr>
          <w:trHeight w:val="499"/>
        </w:trPr>
        <w:tc>
          <w:tcPr>
            <w:tcW w:w="315"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0" w:type="auto"/>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516"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643"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512"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t>1</w:t>
            </w:r>
          </w:p>
        </w:tc>
        <w:tc>
          <w:tcPr>
            <w:tcW w:w="0" w:type="auto"/>
            <w:vAlign w:val="center"/>
          </w:tcPr>
          <w:p w:rsidR="005B7D70" w:rsidRPr="005B7D70" w:rsidRDefault="005B7D70" w:rsidP="005B7D70">
            <w:pPr>
              <w:rPr>
                <w:iCs/>
              </w:rPr>
            </w:pPr>
            <w:r w:rsidRPr="005B7D70">
              <w:rPr>
                <w:b/>
                <w:iCs/>
              </w:rPr>
              <w:t>Desktop computer</w:t>
            </w:r>
          </w:p>
          <w:p w:rsidR="005B7D70" w:rsidRPr="005B7D70" w:rsidRDefault="005B7D70" w:rsidP="005B7D70">
            <w:pPr>
              <w:rPr>
                <w:iCs/>
              </w:rPr>
            </w:pPr>
            <w:r w:rsidRPr="005B7D70">
              <w:rPr>
                <w:iCs/>
              </w:rPr>
              <w:t>Processor 4th Generation i5 processor for desktop PCs</w:t>
            </w:r>
          </w:p>
          <w:p w:rsidR="005B7D70" w:rsidRPr="005B7D70" w:rsidRDefault="005B7D70" w:rsidP="005B7D70">
            <w:pPr>
              <w:rPr>
                <w:iCs/>
              </w:rPr>
            </w:pPr>
            <w:r w:rsidRPr="005B7D70">
              <w:rPr>
                <w:iCs/>
              </w:rPr>
              <w:t>4GB RAM</w:t>
            </w:r>
          </w:p>
          <w:p w:rsidR="005B7D70" w:rsidRPr="005B7D70" w:rsidRDefault="005B7D70" w:rsidP="005B7D70">
            <w:pPr>
              <w:rPr>
                <w:iCs/>
              </w:rPr>
            </w:pPr>
            <w:r w:rsidRPr="005B7D70">
              <w:rPr>
                <w:iCs/>
              </w:rPr>
              <w:t>500 GB HDD</w:t>
            </w:r>
          </w:p>
          <w:p w:rsidR="005B7D70" w:rsidRPr="005B7D70" w:rsidRDefault="005B7D70" w:rsidP="005B7D70">
            <w:pPr>
              <w:rPr>
                <w:iCs/>
              </w:rPr>
            </w:pPr>
            <w:r w:rsidRPr="005B7D70">
              <w:rPr>
                <w:iCs/>
              </w:rPr>
              <w:t>integrated graphics allowed</w:t>
            </w:r>
          </w:p>
          <w:p w:rsidR="005B7D70" w:rsidRPr="005B7D70" w:rsidRDefault="005B7D70" w:rsidP="005B7D70">
            <w:pPr>
              <w:rPr>
                <w:iCs/>
              </w:rPr>
            </w:pPr>
            <w:r w:rsidRPr="005B7D70">
              <w:rPr>
                <w:iCs/>
              </w:rPr>
              <w:t>Win 7 Professional</w:t>
            </w:r>
          </w:p>
          <w:p w:rsidR="005B7D70" w:rsidRPr="005B7D70" w:rsidRDefault="005B7D70" w:rsidP="005B7D70">
            <w:pPr>
              <w:rPr>
                <w:iCs/>
              </w:rPr>
            </w:pPr>
            <w:r w:rsidRPr="005B7D70">
              <w:rPr>
                <w:iCs/>
              </w:rPr>
              <w:t>optical DVD+/-RW Dual Layer</w:t>
            </w:r>
          </w:p>
          <w:p w:rsidR="005B7D70" w:rsidRPr="005B7D70" w:rsidRDefault="005B7D70" w:rsidP="005B7D70">
            <w:pPr>
              <w:rPr>
                <w:iCs/>
              </w:rPr>
            </w:pPr>
            <w:r w:rsidRPr="005B7D70">
              <w:rPr>
                <w:iCs/>
              </w:rPr>
              <w:t>combined multimedia card reader</w:t>
            </w:r>
          </w:p>
          <w:p w:rsidR="005B7D70" w:rsidRPr="005B7D70" w:rsidRDefault="005B7D70" w:rsidP="005B7D70">
            <w:pPr>
              <w:rPr>
                <w:iCs/>
              </w:rPr>
            </w:pPr>
            <w:r w:rsidRPr="005B7D70">
              <w:rPr>
                <w:iCs/>
              </w:rPr>
              <w:t>integrated speakers</w:t>
            </w:r>
          </w:p>
          <w:p w:rsidR="005B7D70" w:rsidRPr="005B7D70" w:rsidRDefault="005B7D70" w:rsidP="005B7D70">
            <w:pPr>
              <w:rPr>
                <w:iCs/>
              </w:rPr>
            </w:pPr>
            <w:r w:rsidRPr="005B7D70">
              <w:rPr>
                <w:iCs/>
              </w:rPr>
              <w:t>connectivity 4x USB 2.0</w:t>
            </w:r>
          </w:p>
          <w:p w:rsidR="005B7D70" w:rsidRPr="005B7D70" w:rsidRDefault="005B7D70" w:rsidP="005B7D70">
            <w:pPr>
              <w:rPr>
                <w:iCs/>
              </w:rPr>
            </w:pPr>
            <w:r w:rsidRPr="005B7D70">
              <w:rPr>
                <w:iCs/>
              </w:rPr>
              <w:t>4xUSB 3.0</w:t>
            </w:r>
          </w:p>
          <w:p w:rsidR="005B7D70" w:rsidRPr="005B7D70" w:rsidRDefault="005B7D70" w:rsidP="005B7D70">
            <w:pPr>
              <w:rPr>
                <w:iCs/>
              </w:rPr>
            </w:pPr>
            <w:r w:rsidRPr="005B7D70">
              <w:rPr>
                <w:iCs/>
              </w:rPr>
              <w:t>Gigabit Ethernet</w:t>
            </w:r>
          </w:p>
          <w:p w:rsidR="005B7D70" w:rsidRPr="005B7D70" w:rsidRDefault="005B7D70" w:rsidP="005B7D70">
            <w:pPr>
              <w:rPr>
                <w:iCs/>
              </w:rPr>
            </w:pPr>
            <w:r w:rsidRPr="005B7D70">
              <w:rPr>
                <w:iCs/>
              </w:rPr>
              <w:t xml:space="preserve">Case factor: </w:t>
            </w:r>
            <w:proofErr w:type="spellStart"/>
            <w:r w:rsidRPr="005B7D70">
              <w:rPr>
                <w:iCs/>
              </w:rPr>
              <w:t>microtower</w:t>
            </w:r>
            <w:proofErr w:type="spellEnd"/>
          </w:p>
          <w:p w:rsidR="005B7D70" w:rsidRPr="005B7D70" w:rsidRDefault="005B7D70" w:rsidP="005B7D70">
            <w:pPr>
              <w:rPr>
                <w:iCs/>
              </w:rPr>
            </w:pPr>
            <w:r w:rsidRPr="005B7D70">
              <w:rPr>
                <w:iCs/>
              </w:rPr>
              <w:t xml:space="preserve">Extension slots </w:t>
            </w:r>
          </w:p>
          <w:p w:rsidR="005B7D70" w:rsidRPr="005B7D70" w:rsidRDefault="005B7D70" w:rsidP="005B7D70">
            <w:pPr>
              <w:rPr>
                <w:iCs/>
              </w:rPr>
            </w:pPr>
            <w:r w:rsidRPr="005B7D70">
              <w:rPr>
                <w:iCs/>
              </w:rPr>
              <w:t>phones output</w:t>
            </w:r>
          </w:p>
          <w:p w:rsidR="005B7D70" w:rsidRPr="005B7D70" w:rsidRDefault="005B7D70" w:rsidP="005B7D70">
            <w:pPr>
              <w:rPr>
                <w:iCs/>
              </w:rPr>
            </w:pPr>
            <w:proofErr w:type="gramStart"/>
            <w:r w:rsidRPr="005B7D70">
              <w:rPr>
                <w:iCs/>
              </w:rPr>
              <w:t>microphone</w:t>
            </w:r>
            <w:proofErr w:type="gramEnd"/>
            <w:r w:rsidRPr="005B7D70">
              <w:rPr>
                <w:iCs/>
              </w:rPr>
              <w:t xml:space="preserve"> input.</w:t>
            </w:r>
          </w:p>
          <w:p w:rsidR="005B7D70" w:rsidRPr="005B7D70" w:rsidRDefault="005B7D70" w:rsidP="005B7D70">
            <w:pPr>
              <w:rPr>
                <w:iCs/>
              </w:rPr>
            </w:pPr>
            <w:r>
              <w:rPr>
                <w:iCs/>
              </w:rPr>
              <w:t>D</w:t>
            </w:r>
            <w:r w:rsidRPr="005B7D70">
              <w:rPr>
                <w:iCs/>
              </w:rPr>
              <w:t>esktop PC warranty: 3/3/0</w:t>
            </w:r>
          </w:p>
          <w:p w:rsidR="005B7D70" w:rsidRPr="005B7D70" w:rsidRDefault="005B7D70" w:rsidP="005B7D70">
            <w:pPr>
              <w:rPr>
                <w:b/>
                <w:iCs/>
              </w:rPr>
            </w:pPr>
            <w:r w:rsidRPr="005B7D70">
              <w:rPr>
                <w:b/>
                <w:iCs/>
              </w:rPr>
              <w:t>UPS device</w:t>
            </w:r>
          </w:p>
          <w:p w:rsidR="005B7D70" w:rsidRPr="005B7D70" w:rsidRDefault="005B7D70" w:rsidP="005B7D70">
            <w:pPr>
              <w:rPr>
                <w:iCs/>
              </w:rPr>
            </w:pPr>
            <w:r w:rsidRPr="005B7D70">
              <w:rPr>
                <w:iCs/>
              </w:rPr>
              <w:t>Battery power: minimum 1000 VA</w:t>
            </w:r>
          </w:p>
          <w:p w:rsidR="005B7D70" w:rsidRPr="005B7D70" w:rsidRDefault="005B7D70" w:rsidP="005B7D70">
            <w:pPr>
              <w:rPr>
                <w:iCs/>
              </w:rPr>
            </w:pPr>
            <w:r w:rsidRPr="005B7D70">
              <w:rPr>
                <w:iCs/>
              </w:rPr>
              <w:t xml:space="preserve">minimum 4 A/C power backup slot </w:t>
            </w:r>
          </w:p>
          <w:p w:rsidR="005B7D70" w:rsidRPr="005B7D70" w:rsidRDefault="005B7D70" w:rsidP="005B7D70">
            <w:pPr>
              <w:rPr>
                <w:iCs/>
              </w:rPr>
            </w:pPr>
            <w:r w:rsidRPr="005B7D70">
              <w:rPr>
                <w:iCs/>
              </w:rPr>
              <w:t>UPS warranty 1/1/0</w:t>
            </w:r>
          </w:p>
          <w:p w:rsidR="005B7D70" w:rsidRPr="005B7D70" w:rsidRDefault="005B7D70" w:rsidP="005B7D70">
            <w:pPr>
              <w:rPr>
                <w:b/>
                <w:iCs/>
              </w:rPr>
            </w:pPr>
            <w:r w:rsidRPr="005B7D70">
              <w:rPr>
                <w:b/>
                <w:iCs/>
              </w:rPr>
              <w:t xml:space="preserve">Monitor </w:t>
            </w:r>
          </w:p>
          <w:p w:rsidR="005B7D70" w:rsidRPr="005B7D70" w:rsidRDefault="005B7D70" w:rsidP="005B7D70">
            <w:pPr>
              <w:rPr>
                <w:iCs/>
              </w:rPr>
            </w:pPr>
            <w:r w:rsidRPr="005B7D70">
              <w:rPr>
                <w:iCs/>
              </w:rPr>
              <w:t>LED technology</w:t>
            </w:r>
          </w:p>
          <w:p w:rsidR="005B7D70" w:rsidRPr="005B7D70" w:rsidRDefault="005B7D70" w:rsidP="005B7D70">
            <w:pPr>
              <w:rPr>
                <w:iCs/>
              </w:rPr>
            </w:pPr>
            <w:r w:rsidRPr="005B7D70">
              <w:rPr>
                <w:iCs/>
              </w:rPr>
              <w:t>Screen size 21,5 inches -22 inches</w:t>
            </w:r>
          </w:p>
          <w:p w:rsidR="005B7D70" w:rsidRPr="005B7D70" w:rsidRDefault="005B7D70" w:rsidP="005B7D70">
            <w:pPr>
              <w:rPr>
                <w:iCs/>
              </w:rPr>
            </w:pPr>
            <w:r w:rsidRPr="005B7D70">
              <w:rPr>
                <w:iCs/>
              </w:rPr>
              <w:t>Full HD Resolution 1920x1080</w:t>
            </w:r>
          </w:p>
          <w:p w:rsidR="005B7D70" w:rsidRPr="005B7D70" w:rsidRDefault="005B7D70" w:rsidP="005B7D70">
            <w:pPr>
              <w:rPr>
                <w:iCs/>
              </w:rPr>
            </w:pPr>
            <w:r w:rsidRPr="005B7D70">
              <w:rPr>
                <w:iCs/>
              </w:rPr>
              <w:t>response time max 5 ms</w:t>
            </w:r>
          </w:p>
          <w:p w:rsidR="005B7D70" w:rsidRPr="005B7D70" w:rsidRDefault="005B7D70" w:rsidP="005B7D70">
            <w:pPr>
              <w:rPr>
                <w:iCs/>
              </w:rPr>
            </w:pPr>
            <w:r w:rsidRPr="005B7D70">
              <w:rPr>
                <w:iCs/>
              </w:rPr>
              <w:t>digital</w:t>
            </w:r>
          </w:p>
          <w:p w:rsidR="005B7D70" w:rsidRPr="005B7D70" w:rsidRDefault="005B7D70" w:rsidP="005B7D70">
            <w:pPr>
              <w:rPr>
                <w:iCs/>
              </w:rPr>
            </w:pPr>
            <w:r w:rsidRPr="005B7D70">
              <w:rPr>
                <w:iCs/>
              </w:rPr>
              <w:t>contrast min 1:1000</w:t>
            </w:r>
          </w:p>
          <w:p w:rsidR="005B7D70" w:rsidRPr="005B7D70" w:rsidRDefault="005B7D70" w:rsidP="005B7D70">
            <w:pPr>
              <w:rPr>
                <w:iCs/>
              </w:rPr>
            </w:pPr>
            <w:r w:rsidRPr="005B7D70">
              <w:rPr>
                <w:iCs/>
              </w:rPr>
              <w:t>interface – VGA, DVI or HDMI</w:t>
            </w:r>
          </w:p>
          <w:p w:rsidR="005B7D70" w:rsidRPr="005B7D70" w:rsidRDefault="005B7D70" w:rsidP="005B7D70">
            <w:pPr>
              <w:rPr>
                <w:iCs/>
              </w:rPr>
            </w:pPr>
            <w:r w:rsidRPr="005B7D70">
              <w:rPr>
                <w:iCs/>
              </w:rPr>
              <w:t xml:space="preserve">Digital signal video interface cable to be provided. </w:t>
            </w:r>
          </w:p>
          <w:p w:rsidR="00514992" w:rsidRPr="00305A9A" w:rsidRDefault="005B7D70" w:rsidP="005B7D70">
            <w:pPr>
              <w:rPr>
                <w:iCs/>
              </w:rPr>
            </w:pPr>
            <w:r w:rsidRPr="005B7D70">
              <w:rPr>
                <w:iCs/>
              </w:rPr>
              <w:t>Computer display warranty: 1/1/0 Local support provided</w:t>
            </w:r>
          </w:p>
        </w:tc>
        <w:tc>
          <w:tcPr>
            <w:tcW w:w="516" w:type="pct"/>
            <w:vAlign w:val="center"/>
          </w:tcPr>
          <w:p w:rsidR="00514992" w:rsidRPr="00E37EE6" w:rsidRDefault="005B7D70" w:rsidP="00514992">
            <w:pPr>
              <w:jc w:val="center"/>
              <w:rPr>
                <w:iCs/>
              </w:rPr>
            </w:pPr>
            <w:r>
              <w:rPr>
                <w:iCs/>
              </w:rPr>
              <w:t>27</w:t>
            </w:r>
          </w:p>
        </w:tc>
        <w:tc>
          <w:tcPr>
            <w:tcW w:w="643" w:type="pct"/>
            <w:vAlign w:val="center"/>
          </w:tcPr>
          <w:p w:rsidR="00514992" w:rsidRPr="00E37EE6" w:rsidRDefault="00514992" w:rsidP="00514992">
            <w:pPr>
              <w:jc w:val="center"/>
              <w:rPr>
                <w:iCs/>
              </w:rPr>
            </w:pPr>
          </w:p>
        </w:tc>
        <w:tc>
          <w:tcPr>
            <w:tcW w:w="1512" w:type="pct"/>
            <w:vAlign w:val="center"/>
          </w:tcPr>
          <w:p w:rsidR="00514992" w:rsidRPr="00E37EE6" w:rsidRDefault="00514992" w:rsidP="00514992">
            <w:pPr>
              <w:rPr>
                <w:iCs/>
              </w:rPr>
            </w:pPr>
          </w:p>
        </w:tc>
      </w:tr>
      <w:tr w:rsidR="00514992" w:rsidRPr="00E37EE6" w:rsidTr="00514992">
        <w:tc>
          <w:tcPr>
            <w:tcW w:w="315" w:type="pct"/>
            <w:vAlign w:val="center"/>
          </w:tcPr>
          <w:p w:rsidR="00514992" w:rsidRPr="00E37EE6" w:rsidRDefault="00514992" w:rsidP="00514992">
            <w:pPr>
              <w:rPr>
                <w:iCs/>
                <w:highlight w:val="lightGray"/>
              </w:rPr>
            </w:pPr>
            <w:r>
              <w:rPr>
                <w:iCs/>
                <w:highlight w:val="lightGray"/>
              </w:rPr>
              <w:t>2</w:t>
            </w:r>
          </w:p>
        </w:tc>
        <w:tc>
          <w:tcPr>
            <w:tcW w:w="0" w:type="auto"/>
            <w:vAlign w:val="center"/>
          </w:tcPr>
          <w:p w:rsidR="005B7D70" w:rsidRPr="005B7D70" w:rsidRDefault="005B7D70" w:rsidP="005B7D70">
            <w:pPr>
              <w:rPr>
                <w:b/>
                <w:iCs/>
              </w:rPr>
            </w:pPr>
            <w:r w:rsidRPr="005B7D70">
              <w:rPr>
                <w:b/>
                <w:iCs/>
              </w:rPr>
              <w:t>Multifunctional Device</w:t>
            </w:r>
          </w:p>
          <w:p w:rsidR="005B7D70" w:rsidRPr="005B7D70" w:rsidRDefault="005B7D70" w:rsidP="005B7D70">
            <w:pPr>
              <w:rPr>
                <w:iCs/>
              </w:rPr>
            </w:pPr>
            <w:r w:rsidRPr="005B7D70">
              <w:rPr>
                <w:iCs/>
              </w:rPr>
              <w:t>Technology: laser</w:t>
            </w:r>
          </w:p>
          <w:p w:rsidR="005B7D70" w:rsidRPr="005B7D70" w:rsidRDefault="005B7D70" w:rsidP="005B7D70">
            <w:pPr>
              <w:rPr>
                <w:iCs/>
              </w:rPr>
            </w:pPr>
            <w:r w:rsidRPr="005B7D70">
              <w:rPr>
                <w:iCs/>
              </w:rPr>
              <w:t>Functionality: Multifunction device (Colour print, copy, scan, fax) with AIO multitasking support</w:t>
            </w:r>
          </w:p>
          <w:p w:rsidR="005B7D70" w:rsidRPr="005B7D70" w:rsidRDefault="005B7D70" w:rsidP="005B7D70">
            <w:pPr>
              <w:rPr>
                <w:iCs/>
              </w:rPr>
            </w:pPr>
            <w:r w:rsidRPr="005B7D70">
              <w:rPr>
                <w:iCs/>
              </w:rPr>
              <w:t>Print speed: 21ppm, first page in 18 sec.</w:t>
            </w:r>
          </w:p>
          <w:p w:rsidR="005B7D70" w:rsidRPr="005B7D70" w:rsidRDefault="005B7D70" w:rsidP="005B7D70">
            <w:pPr>
              <w:rPr>
                <w:iCs/>
              </w:rPr>
            </w:pPr>
            <w:r w:rsidRPr="005B7D70">
              <w:rPr>
                <w:iCs/>
              </w:rPr>
              <w:t>Highest printing resolution: 600x600</w:t>
            </w:r>
          </w:p>
          <w:p w:rsidR="005B7D70" w:rsidRPr="005B7D70" w:rsidRDefault="005B7D70" w:rsidP="005B7D70">
            <w:pPr>
              <w:rPr>
                <w:iCs/>
              </w:rPr>
            </w:pPr>
            <w:r w:rsidRPr="005B7D70">
              <w:rPr>
                <w:iCs/>
              </w:rPr>
              <w:t xml:space="preserve">Monthly printing volume: max 40000 </w:t>
            </w:r>
            <w:r w:rsidRPr="005B7D70">
              <w:rPr>
                <w:iCs/>
              </w:rPr>
              <w:lastRenderedPageBreak/>
              <w:t>pages</w:t>
            </w:r>
          </w:p>
          <w:p w:rsidR="005B7D70" w:rsidRPr="005B7D70" w:rsidRDefault="005B7D70" w:rsidP="005B7D70">
            <w:pPr>
              <w:rPr>
                <w:iCs/>
              </w:rPr>
            </w:pPr>
            <w:r w:rsidRPr="005B7D70">
              <w:rPr>
                <w:iCs/>
              </w:rPr>
              <w:t>Recommended printing volume 1000-2500</w:t>
            </w:r>
          </w:p>
          <w:p w:rsidR="005B7D70" w:rsidRPr="005B7D70" w:rsidRDefault="005B7D70" w:rsidP="005B7D70">
            <w:pPr>
              <w:rPr>
                <w:iCs/>
              </w:rPr>
            </w:pPr>
            <w:r w:rsidRPr="005B7D70">
              <w:rPr>
                <w:iCs/>
              </w:rPr>
              <w:t>Memory 448 MB</w:t>
            </w:r>
          </w:p>
          <w:p w:rsidR="005B7D70" w:rsidRPr="005B7D70" w:rsidRDefault="005B7D70" w:rsidP="005B7D70">
            <w:pPr>
              <w:rPr>
                <w:iCs/>
              </w:rPr>
            </w:pPr>
            <w:r w:rsidRPr="005B7D70">
              <w:rPr>
                <w:iCs/>
              </w:rPr>
              <w:t>Processor speed: 600MHz</w:t>
            </w:r>
            <w:bookmarkStart w:id="0" w:name="_GoBack"/>
            <w:bookmarkEnd w:id="0"/>
          </w:p>
          <w:p w:rsidR="005B7D70" w:rsidRPr="005B7D70" w:rsidRDefault="005B7D70" w:rsidP="005B7D70">
            <w:pPr>
              <w:rPr>
                <w:iCs/>
              </w:rPr>
            </w:pPr>
            <w:r w:rsidRPr="005B7D70">
              <w:rPr>
                <w:iCs/>
              </w:rPr>
              <w:t>Std drivers: PCL 5e, PCL 6, PS level3</w:t>
            </w:r>
          </w:p>
          <w:p w:rsidR="005B7D70" w:rsidRPr="005B7D70" w:rsidRDefault="005B7D70" w:rsidP="005B7D70">
            <w:pPr>
              <w:rPr>
                <w:iCs/>
              </w:rPr>
            </w:pPr>
            <w:r w:rsidRPr="005B7D70">
              <w:rPr>
                <w:iCs/>
              </w:rPr>
              <w:t>Trays: 50 papers multi-purpose tray, 250 papers input tray drawer, 50 sheet ADF,</w:t>
            </w:r>
          </w:p>
          <w:p w:rsidR="005B7D70" w:rsidRPr="005B7D70" w:rsidRDefault="005B7D70" w:rsidP="005B7D70">
            <w:pPr>
              <w:rPr>
                <w:iCs/>
              </w:rPr>
            </w:pPr>
            <w:r w:rsidRPr="005B7D70">
              <w:rPr>
                <w:iCs/>
              </w:rPr>
              <w:t>Duplex unit: automatic</w:t>
            </w:r>
          </w:p>
          <w:p w:rsidR="005B7D70" w:rsidRPr="005B7D70" w:rsidRDefault="005B7D70" w:rsidP="005B7D70">
            <w:pPr>
              <w:rPr>
                <w:iCs/>
              </w:rPr>
            </w:pPr>
            <w:r w:rsidRPr="005B7D70">
              <w:rPr>
                <w:iCs/>
              </w:rPr>
              <w:t>Paper size supported: A4</w:t>
            </w:r>
          </w:p>
          <w:p w:rsidR="005B7D70" w:rsidRPr="005B7D70" w:rsidRDefault="005B7D70" w:rsidP="005B7D70">
            <w:pPr>
              <w:rPr>
                <w:iCs/>
              </w:rPr>
            </w:pPr>
            <w:r w:rsidRPr="005B7D70">
              <w:rPr>
                <w:iCs/>
              </w:rPr>
              <w:t>Printing media supported: paper (bond, brochure, coloured, glossy, letterhead, photo, plain, pre-printed, pre-punched, recycled, rough), envelopes, labels, postcards, transparencies</w:t>
            </w:r>
          </w:p>
          <w:p w:rsidR="005B7D70" w:rsidRPr="005B7D70" w:rsidRDefault="005B7D70" w:rsidP="005B7D70">
            <w:pPr>
              <w:rPr>
                <w:iCs/>
              </w:rPr>
            </w:pPr>
            <w:r w:rsidRPr="005B7D70">
              <w:rPr>
                <w:iCs/>
              </w:rPr>
              <w:t>Connectivity, Network 10/100 Base-TX, Hi-speed USB 2.0, RJ11</w:t>
            </w:r>
          </w:p>
          <w:p w:rsidR="005B7D70" w:rsidRPr="005B7D70" w:rsidRDefault="005B7D70" w:rsidP="005B7D70">
            <w:pPr>
              <w:rPr>
                <w:iCs/>
              </w:rPr>
            </w:pPr>
            <w:r w:rsidRPr="005B7D70">
              <w:rPr>
                <w:iCs/>
              </w:rPr>
              <w:t xml:space="preserve">OS supported: Windows XP/7/8/8.1/10, Server 2003/2008/2012, Mac </w:t>
            </w:r>
            <w:proofErr w:type="spellStart"/>
            <w:r w:rsidRPr="005B7D70">
              <w:rPr>
                <w:iCs/>
              </w:rPr>
              <w:t>OSx</w:t>
            </w:r>
            <w:proofErr w:type="spellEnd"/>
            <w:r w:rsidRPr="005B7D70">
              <w:rPr>
                <w:iCs/>
              </w:rPr>
              <w:t xml:space="preserve"> Lion</w:t>
            </w:r>
          </w:p>
          <w:p w:rsidR="005B7D70" w:rsidRPr="005B7D70" w:rsidRDefault="005B7D70" w:rsidP="005B7D70">
            <w:pPr>
              <w:rPr>
                <w:iCs/>
              </w:rPr>
            </w:pPr>
            <w:r w:rsidRPr="005B7D70">
              <w:rPr>
                <w:iCs/>
              </w:rPr>
              <w:t>Energy star compliant: yes</w:t>
            </w:r>
          </w:p>
          <w:p w:rsidR="00514992" w:rsidRPr="00E8108D" w:rsidRDefault="005B7D70" w:rsidP="005B7D70">
            <w:pPr>
              <w:rPr>
                <w:iCs/>
              </w:rPr>
            </w:pPr>
            <w:r w:rsidRPr="005B7D70">
              <w:rPr>
                <w:iCs/>
              </w:rPr>
              <w:t>Warranty: Minimum 1 year</w:t>
            </w:r>
          </w:p>
        </w:tc>
        <w:tc>
          <w:tcPr>
            <w:tcW w:w="516" w:type="pct"/>
            <w:vAlign w:val="center"/>
          </w:tcPr>
          <w:p w:rsidR="00514992" w:rsidRPr="00E37EE6" w:rsidRDefault="005B7D70" w:rsidP="00514992">
            <w:pPr>
              <w:jc w:val="center"/>
              <w:rPr>
                <w:iCs/>
              </w:rPr>
            </w:pPr>
            <w:r>
              <w:rPr>
                <w:iCs/>
              </w:rPr>
              <w:lastRenderedPageBreak/>
              <w:t>27</w:t>
            </w:r>
          </w:p>
        </w:tc>
        <w:tc>
          <w:tcPr>
            <w:tcW w:w="643" w:type="pct"/>
            <w:vAlign w:val="center"/>
          </w:tcPr>
          <w:p w:rsidR="00514992" w:rsidRPr="00E37EE6" w:rsidRDefault="00514992" w:rsidP="00514992">
            <w:pPr>
              <w:jc w:val="center"/>
              <w:rPr>
                <w:iCs/>
              </w:rPr>
            </w:pPr>
          </w:p>
        </w:tc>
        <w:tc>
          <w:tcPr>
            <w:tcW w:w="1512" w:type="pct"/>
            <w:vAlign w:val="center"/>
          </w:tcPr>
          <w:p w:rsidR="00514992" w:rsidRPr="00E37EE6" w:rsidRDefault="00514992" w:rsidP="00514992">
            <w:pPr>
              <w:rPr>
                <w:iCs/>
              </w:rPr>
            </w:pPr>
          </w:p>
        </w:tc>
      </w:tr>
    </w:tbl>
    <w:p w:rsidR="00514992" w:rsidRDefault="00514992" w:rsidP="00DE3C33">
      <w:pPr>
        <w:rPr>
          <w:b/>
          <w:bCs/>
        </w:rPr>
      </w:pPr>
    </w:p>
    <w:p w:rsidR="00514992" w:rsidRDefault="00514992"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514992">
              <w:rPr>
                <w:rFonts w:ascii="Arial" w:hAnsi="Arial"/>
                <w:iCs/>
              </w:rPr>
              <w:t>30</w:t>
            </w:r>
            <w:r w:rsidRPr="00BC752B">
              <w:rPr>
                <w:rFonts w:ascii="Arial" w:hAnsi="Arial"/>
                <w:iCs/>
              </w:rPr>
              <w:t xml:space="preserve"> (</w:t>
            </w:r>
            <w:r w:rsidR="00C514A1">
              <w:rPr>
                <w:rFonts w:ascii="Arial" w:hAnsi="Arial"/>
                <w:iCs/>
              </w:rPr>
              <w:t>Thirty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281F10"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C42C14"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
          <w:p w:rsidR="00E33B8D" w:rsidRPr="00514992"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r w:rsidR="00422B32">
              <w:rPr>
                <w:rFonts w:ascii="Arial" w:hAnsi="Arial"/>
                <w:lang w:eastAsia="en-US"/>
              </w:rPr>
              <w:t xml:space="preserve">. </w:t>
            </w:r>
          </w:p>
          <w:p w:rsidR="00A038F7" w:rsidRPr="00BC752B" w:rsidRDefault="00A038F7" w:rsidP="00E33B8D">
            <w:pPr>
              <w:rPr>
                <w:rFonts w:ascii="Arial" w:hAnsi="Arial"/>
              </w:rPr>
            </w:pPr>
          </w:p>
        </w:tc>
        <w:tc>
          <w:tcPr>
            <w:tcW w:w="2126" w:type="dxa"/>
            <w:vAlign w:val="center"/>
          </w:tcPr>
          <w:p w:rsidR="00A038F7" w:rsidRPr="00FA0635" w:rsidRDefault="00281F10"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w:t>
            </w:r>
            <w:r w:rsidR="00422B32">
              <w:rPr>
                <w:rFonts w:ascii="Arial" w:hAnsi="Arial"/>
                <w:lang w:eastAsia="en-US"/>
              </w:rPr>
              <w:t xml:space="preserve">ailable upon contract signature. The delivery should cover the following municipalities: </w:t>
            </w:r>
            <w:proofErr w:type="spellStart"/>
            <w:r w:rsidR="00422B32" w:rsidRPr="00422B32">
              <w:rPr>
                <w:rFonts w:ascii="Arial" w:hAnsi="Arial"/>
                <w:lang w:eastAsia="en-US"/>
              </w:rPr>
              <w:t>Bela</w:t>
            </w:r>
            <w:proofErr w:type="spellEnd"/>
            <w:r w:rsidR="00422B32" w:rsidRPr="00422B32">
              <w:rPr>
                <w:rFonts w:ascii="Arial" w:hAnsi="Arial"/>
                <w:lang w:eastAsia="en-US"/>
              </w:rPr>
              <w:t xml:space="preserve"> </w:t>
            </w:r>
            <w:proofErr w:type="spellStart"/>
            <w:r w:rsidR="00422B32" w:rsidRPr="00422B32">
              <w:rPr>
                <w:rFonts w:ascii="Arial" w:hAnsi="Arial"/>
                <w:lang w:eastAsia="en-US"/>
              </w:rPr>
              <w:t>Palanka</w:t>
            </w:r>
            <w:proofErr w:type="spellEnd"/>
            <w:r w:rsidR="00422B32" w:rsidRPr="00422B32">
              <w:rPr>
                <w:rFonts w:ascii="Arial" w:hAnsi="Arial"/>
                <w:lang w:eastAsia="en-US"/>
              </w:rPr>
              <w:t xml:space="preserve">, </w:t>
            </w:r>
            <w:proofErr w:type="spellStart"/>
            <w:r w:rsidR="00422B32" w:rsidRPr="00422B32">
              <w:rPr>
                <w:rFonts w:ascii="Arial" w:hAnsi="Arial"/>
                <w:lang w:eastAsia="en-US"/>
              </w:rPr>
              <w:t>Blace</w:t>
            </w:r>
            <w:proofErr w:type="spellEnd"/>
            <w:r w:rsidR="00422B32" w:rsidRPr="00422B32">
              <w:rPr>
                <w:rFonts w:ascii="Arial" w:hAnsi="Arial"/>
                <w:lang w:eastAsia="en-US"/>
              </w:rPr>
              <w:t xml:space="preserve">, </w:t>
            </w:r>
            <w:proofErr w:type="spellStart"/>
            <w:r w:rsidR="00422B32" w:rsidRPr="00422B32">
              <w:rPr>
                <w:rFonts w:ascii="Arial" w:hAnsi="Arial"/>
                <w:lang w:eastAsia="en-US"/>
              </w:rPr>
              <w:t>Bojnik</w:t>
            </w:r>
            <w:proofErr w:type="spellEnd"/>
            <w:r w:rsidR="00422B32" w:rsidRPr="00422B32">
              <w:rPr>
                <w:rFonts w:ascii="Arial" w:hAnsi="Arial"/>
                <w:lang w:eastAsia="en-US"/>
              </w:rPr>
              <w:t xml:space="preserve">, </w:t>
            </w:r>
            <w:proofErr w:type="spellStart"/>
            <w:r w:rsidR="00422B32" w:rsidRPr="00422B32">
              <w:rPr>
                <w:rFonts w:ascii="Arial" w:hAnsi="Arial"/>
                <w:lang w:eastAsia="en-US"/>
              </w:rPr>
              <w:t>Bosilegrad</w:t>
            </w:r>
            <w:proofErr w:type="spellEnd"/>
            <w:r w:rsidR="00422B32" w:rsidRPr="00422B32">
              <w:rPr>
                <w:rFonts w:ascii="Arial" w:hAnsi="Arial"/>
                <w:lang w:eastAsia="en-US"/>
              </w:rPr>
              <w:t xml:space="preserve">, </w:t>
            </w:r>
            <w:proofErr w:type="spellStart"/>
            <w:r w:rsidR="00422B32" w:rsidRPr="00422B32">
              <w:rPr>
                <w:rFonts w:ascii="Arial" w:hAnsi="Arial"/>
                <w:lang w:eastAsia="en-US"/>
              </w:rPr>
              <w:t>Bujanovac</w:t>
            </w:r>
            <w:proofErr w:type="spellEnd"/>
            <w:r w:rsidR="00422B32" w:rsidRPr="00422B32">
              <w:rPr>
                <w:rFonts w:ascii="Arial" w:hAnsi="Arial"/>
                <w:lang w:eastAsia="en-US"/>
              </w:rPr>
              <w:t xml:space="preserve">, </w:t>
            </w:r>
            <w:proofErr w:type="spellStart"/>
            <w:r w:rsidR="00422B32" w:rsidRPr="00422B32">
              <w:rPr>
                <w:rFonts w:ascii="Arial" w:hAnsi="Arial"/>
                <w:lang w:eastAsia="en-US"/>
              </w:rPr>
              <w:t>Crna</w:t>
            </w:r>
            <w:proofErr w:type="spellEnd"/>
            <w:r w:rsidR="00422B32" w:rsidRPr="00422B32">
              <w:rPr>
                <w:rFonts w:ascii="Arial" w:hAnsi="Arial"/>
                <w:lang w:eastAsia="en-US"/>
              </w:rPr>
              <w:t xml:space="preserve"> </w:t>
            </w:r>
            <w:proofErr w:type="spellStart"/>
            <w:r w:rsidR="00422B32" w:rsidRPr="00422B32">
              <w:rPr>
                <w:rFonts w:ascii="Arial" w:hAnsi="Arial"/>
                <w:lang w:eastAsia="en-US"/>
              </w:rPr>
              <w:t>Trava</w:t>
            </w:r>
            <w:proofErr w:type="spellEnd"/>
            <w:r w:rsidR="00422B32" w:rsidRPr="00422B32">
              <w:rPr>
                <w:rFonts w:ascii="Arial" w:hAnsi="Arial"/>
                <w:lang w:eastAsia="en-US"/>
              </w:rPr>
              <w:t xml:space="preserve">, </w:t>
            </w:r>
            <w:proofErr w:type="spellStart"/>
            <w:r w:rsidR="00422B32" w:rsidRPr="00422B32">
              <w:rPr>
                <w:rFonts w:ascii="Arial" w:hAnsi="Arial"/>
                <w:lang w:eastAsia="en-US"/>
              </w:rPr>
              <w:t>Gadžin</w:t>
            </w:r>
            <w:proofErr w:type="spellEnd"/>
            <w:r w:rsidR="00422B32" w:rsidRPr="00422B32">
              <w:rPr>
                <w:rFonts w:ascii="Arial" w:hAnsi="Arial"/>
                <w:lang w:eastAsia="en-US"/>
              </w:rPr>
              <w:t xml:space="preserve"> Han, </w:t>
            </w:r>
            <w:proofErr w:type="spellStart"/>
            <w:r w:rsidR="00422B32" w:rsidRPr="00422B32">
              <w:rPr>
                <w:rFonts w:ascii="Arial" w:hAnsi="Arial"/>
                <w:lang w:eastAsia="en-US"/>
              </w:rPr>
              <w:t>Ivanjica</w:t>
            </w:r>
            <w:proofErr w:type="spellEnd"/>
            <w:r w:rsidR="00422B32" w:rsidRPr="00422B32">
              <w:rPr>
                <w:rFonts w:ascii="Arial" w:hAnsi="Arial"/>
                <w:lang w:eastAsia="en-US"/>
              </w:rPr>
              <w:t xml:space="preserve">, </w:t>
            </w:r>
            <w:proofErr w:type="spellStart"/>
            <w:r w:rsidR="00422B32" w:rsidRPr="00422B32">
              <w:rPr>
                <w:rFonts w:ascii="Arial" w:hAnsi="Arial"/>
                <w:lang w:eastAsia="en-US"/>
              </w:rPr>
              <w:t>Knjaževac</w:t>
            </w:r>
            <w:proofErr w:type="spellEnd"/>
            <w:r w:rsidR="00422B32" w:rsidRPr="00422B32">
              <w:rPr>
                <w:rFonts w:ascii="Arial" w:hAnsi="Arial"/>
                <w:lang w:eastAsia="en-US"/>
              </w:rPr>
              <w:t xml:space="preserve">, </w:t>
            </w:r>
            <w:proofErr w:type="spellStart"/>
            <w:r w:rsidR="00422B32" w:rsidRPr="00422B32">
              <w:rPr>
                <w:rFonts w:ascii="Arial" w:hAnsi="Arial"/>
                <w:lang w:eastAsia="en-US"/>
              </w:rPr>
              <w:t>Kuršumlija</w:t>
            </w:r>
            <w:proofErr w:type="spellEnd"/>
            <w:r w:rsidR="00422B32" w:rsidRPr="00422B32">
              <w:rPr>
                <w:rFonts w:ascii="Arial" w:hAnsi="Arial"/>
                <w:lang w:eastAsia="en-US"/>
              </w:rPr>
              <w:t xml:space="preserve">, </w:t>
            </w:r>
            <w:proofErr w:type="spellStart"/>
            <w:r w:rsidR="00422B32" w:rsidRPr="00422B32">
              <w:rPr>
                <w:rFonts w:ascii="Arial" w:hAnsi="Arial"/>
                <w:lang w:eastAsia="en-US"/>
              </w:rPr>
              <w:t>Lebane</w:t>
            </w:r>
            <w:proofErr w:type="spellEnd"/>
            <w:r w:rsidR="00422B32" w:rsidRPr="00422B32">
              <w:rPr>
                <w:rFonts w:ascii="Arial" w:hAnsi="Arial"/>
                <w:lang w:eastAsia="en-US"/>
              </w:rPr>
              <w:t xml:space="preserve">, </w:t>
            </w:r>
            <w:proofErr w:type="spellStart"/>
            <w:r w:rsidR="00422B32" w:rsidRPr="00422B32">
              <w:rPr>
                <w:rFonts w:ascii="Arial" w:hAnsi="Arial"/>
                <w:lang w:eastAsia="en-US"/>
              </w:rPr>
              <w:t>Leskovac</w:t>
            </w:r>
            <w:proofErr w:type="spellEnd"/>
            <w:r w:rsidR="00422B32" w:rsidRPr="00422B32">
              <w:rPr>
                <w:rFonts w:ascii="Arial" w:hAnsi="Arial"/>
                <w:lang w:eastAsia="en-US"/>
              </w:rPr>
              <w:t xml:space="preserve">, </w:t>
            </w:r>
            <w:proofErr w:type="spellStart"/>
            <w:r w:rsidR="00422B32" w:rsidRPr="00422B32">
              <w:rPr>
                <w:rFonts w:ascii="Arial" w:hAnsi="Arial"/>
                <w:lang w:eastAsia="en-US"/>
              </w:rPr>
              <w:t>Merošina</w:t>
            </w:r>
            <w:proofErr w:type="spellEnd"/>
            <w:r w:rsidR="00422B32" w:rsidRPr="00422B32">
              <w:rPr>
                <w:rFonts w:ascii="Arial" w:hAnsi="Arial"/>
                <w:lang w:eastAsia="en-US"/>
              </w:rPr>
              <w:t xml:space="preserve">, Nova </w:t>
            </w:r>
            <w:proofErr w:type="spellStart"/>
            <w:r w:rsidR="00422B32" w:rsidRPr="00422B32">
              <w:rPr>
                <w:rFonts w:ascii="Arial" w:hAnsi="Arial"/>
                <w:lang w:eastAsia="en-US"/>
              </w:rPr>
              <w:t>Varoš</w:t>
            </w:r>
            <w:proofErr w:type="spellEnd"/>
            <w:r w:rsidR="00422B32" w:rsidRPr="00422B32">
              <w:rPr>
                <w:rFonts w:ascii="Arial" w:hAnsi="Arial"/>
                <w:lang w:eastAsia="en-US"/>
              </w:rPr>
              <w:t xml:space="preserve">, Novi </w:t>
            </w:r>
            <w:proofErr w:type="spellStart"/>
            <w:r w:rsidR="00422B32" w:rsidRPr="00422B32">
              <w:rPr>
                <w:rFonts w:ascii="Arial" w:hAnsi="Arial"/>
                <w:lang w:eastAsia="en-US"/>
              </w:rPr>
              <w:t>Pazar</w:t>
            </w:r>
            <w:proofErr w:type="spellEnd"/>
            <w:r w:rsidR="00422B32" w:rsidRPr="00422B32">
              <w:rPr>
                <w:rFonts w:ascii="Arial" w:hAnsi="Arial"/>
                <w:lang w:eastAsia="en-US"/>
              </w:rPr>
              <w:t xml:space="preserve">, Preševo, </w:t>
            </w:r>
            <w:proofErr w:type="spellStart"/>
            <w:r w:rsidR="00422B32" w:rsidRPr="00422B32">
              <w:rPr>
                <w:rFonts w:ascii="Arial" w:hAnsi="Arial"/>
                <w:lang w:eastAsia="en-US"/>
              </w:rPr>
              <w:t>Priboj</w:t>
            </w:r>
            <w:proofErr w:type="spellEnd"/>
            <w:r w:rsidR="00422B32" w:rsidRPr="00422B32">
              <w:rPr>
                <w:rFonts w:ascii="Arial" w:hAnsi="Arial"/>
                <w:lang w:eastAsia="en-US"/>
              </w:rPr>
              <w:t xml:space="preserve">, </w:t>
            </w:r>
            <w:proofErr w:type="spellStart"/>
            <w:r w:rsidR="00422B32" w:rsidRPr="00422B32">
              <w:rPr>
                <w:rFonts w:ascii="Arial" w:hAnsi="Arial"/>
                <w:lang w:eastAsia="en-US"/>
              </w:rPr>
              <w:t>Prokuplje</w:t>
            </w:r>
            <w:proofErr w:type="spellEnd"/>
            <w:r w:rsidR="00422B32" w:rsidRPr="00422B32">
              <w:rPr>
                <w:rFonts w:ascii="Arial" w:hAnsi="Arial"/>
                <w:lang w:eastAsia="en-US"/>
              </w:rPr>
              <w:t xml:space="preserve">, </w:t>
            </w:r>
            <w:proofErr w:type="spellStart"/>
            <w:r w:rsidR="00422B32" w:rsidRPr="00422B32">
              <w:rPr>
                <w:rFonts w:ascii="Arial" w:hAnsi="Arial"/>
                <w:lang w:eastAsia="en-US"/>
              </w:rPr>
              <w:t>Raška</w:t>
            </w:r>
            <w:proofErr w:type="spellEnd"/>
            <w:r w:rsidR="00422B32" w:rsidRPr="00422B32">
              <w:rPr>
                <w:rFonts w:ascii="Arial" w:hAnsi="Arial"/>
                <w:lang w:eastAsia="en-US"/>
              </w:rPr>
              <w:t xml:space="preserve">, </w:t>
            </w:r>
            <w:proofErr w:type="spellStart"/>
            <w:r w:rsidR="00422B32" w:rsidRPr="00422B32">
              <w:rPr>
                <w:rFonts w:ascii="Arial" w:hAnsi="Arial"/>
                <w:lang w:eastAsia="en-US"/>
              </w:rPr>
              <w:t>Sjenica</w:t>
            </w:r>
            <w:proofErr w:type="spellEnd"/>
            <w:r w:rsidR="00422B32" w:rsidRPr="00422B32">
              <w:rPr>
                <w:rFonts w:ascii="Arial" w:hAnsi="Arial"/>
                <w:lang w:eastAsia="en-US"/>
              </w:rPr>
              <w:t xml:space="preserve">, </w:t>
            </w:r>
            <w:proofErr w:type="spellStart"/>
            <w:r w:rsidR="00422B32" w:rsidRPr="00422B32">
              <w:rPr>
                <w:rFonts w:ascii="Arial" w:hAnsi="Arial"/>
                <w:lang w:eastAsia="en-US"/>
              </w:rPr>
              <w:t>Surdulica</w:t>
            </w:r>
            <w:proofErr w:type="spellEnd"/>
            <w:r w:rsidR="00422B32" w:rsidRPr="00422B32">
              <w:rPr>
                <w:rFonts w:ascii="Arial" w:hAnsi="Arial"/>
                <w:lang w:eastAsia="en-US"/>
              </w:rPr>
              <w:t xml:space="preserve">, </w:t>
            </w:r>
            <w:proofErr w:type="spellStart"/>
            <w:r w:rsidR="00422B32" w:rsidRPr="00422B32">
              <w:rPr>
                <w:rFonts w:ascii="Arial" w:hAnsi="Arial"/>
                <w:lang w:eastAsia="en-US"/>
              </w:rPr>
              <w:t>Svrljig</w:t>
            </w:r>
            <w:proofErr w:type="spellEnd"/>
            <w:r w:rsidR="00422B32" w:rsidRPr="00422B32">
              <w:rPr>
                <w:rFonts w:ascii="Arial" w:hAnsi="Arial"/>
                <w:lang w:eastAsia="en-US"/>
              </w:rPr>
              <w:t xml:space="preserve">, </w:t>
            </w:r>
            <w:proofErr w:type="spellStart"/>
            <w:r w:rsidR="00422B32" w:rsidRPr="00422B32">
              <w:rPr>
                <w:rFonts w:ascii="Arial" w:hAnsi="Arial"/>
                <w:lang w:eastAsia="en-US"/>
              </w:rPr>
              <w:t>Tutin</w:t>
            </w:r>
            <w:proofErr w:type="spellEnd"/>
            <w:r w:rsidR="00422B32" w:rsidRPr="00422B32">
              <w:rPr>
                <w:rFonts w:ascii="Arial" w:hAnsi="Arial"/>
                <w:lang w:eastAsia="en-US"/>
              </w:rPr>
              <w:t xml:space="preserve">, </w:t>
            </w:r>
            <w:proofErr w:type="spellStart"/>
            <w:r w:rsidR="00422B32" w:rsidRPr="00422B32">
              <w:rPr>
                <w:rFonts w:ascii="Arial" w:hAnsi="Arial"/>
                <w:lang w:eastAsia="en-US"/>
              </w:rPr>
              <w:t>Vladičin</w:t>
            </w:r>
            <w:proofErr w:type="spellEnd"/>
            <w:r w:rsidR="00422B32" w:rsidRPr="00422B32">
              <w:rPr>
                <w:rFonts w:ascii="Arial" w:hAnsi="Arial"/>
                <w:lang w:eastAsia="en-US"/>
              </w:rPr>
              <w:t xml:space="preserve"> Han, </w:t>
            </w:r>
            <w:proofErr w:type="spellStart"/>
            <w:r w:rsidR="00422B32" w:rsidRPr="00422B32">
              <w:rPr>
                <w:rFonts w:ascii="Arial" w:hAnsi="Arial"/>
                <w:lang w:eastAsia="en-US"/>
              </w:rPr>
              <w:t>Vlasotince</w:t>
            </w:r>
            <w:proofErr w:type="spellEnd"/>
            <w:r w:rsidR="00422B32" w:rsidRPr="00422B32">
              <w:rPr>
                <w:rFonts w:ascii="Arial" w:hAnsi="Arial"/>
                <w:lang w:eastAsia="en-US"/>
              </w:rPr>
              <w:t xml:space="preserve">, Vranje and </w:t>
            </w:r>
            <w:proofErr w:type="spellStart"/>
            <w:r w:rsidR="00422B32" w:rsidRPr="00422B32">
              <w:rPr>
                <w:rFonts w:ascii="Arial" w:hAnsi="Arial"/>
                <w:lang w:eastAsia="en-US"/>
              </w:rPr>
              <w:t>Žitorađa</w:t>
            </w:r>
            <w:proofErr w:type="spellEnd"/>
          </w:p>
          <w:p w:rsidR="0060731F" w:rsidRPr="00FA0635" w:rsidRDefault="0060731F" w:rsidP="007B7452">
            <w:pPr>
              <w:rPr>
                <w:rFonts w:ascii="Arial" w:hAnsi="Arial"/>
                <w:lang w:eastAsia="en-US"/>
              </w:rPr>
            </w:pPr>
          </w:p>
        </w:tc>
        <w:tc>
          <w:tcPr>
            <w:tcW w:w="2126" w:type="dxa"/>
            <w:vAlign w:val="center"/>
          </w:tcPr>
          <w:p w:rsidR="00A038F7" w:rsidRPr="00FA0635" w:rsidRDefault="00281F10"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lastRenderedPageBreak/>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281F10"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D70" w:rsidRDefault="005B7D70">
      <w:r>
        <w:separator/>
      </w:r>
    </w:p>
  </w:endnote>
  <w:endnote w:type="continuationSeparator" w:id="0">
    <w:p w:rsidR="005B7D70" w:rsidRDefault="005B7D7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B7D70" w:rsidRPr="00933BF0" w:rsidTr="0059057B">
      <w:tc>
        <w:tcPr>
          <w:tcW w:w="4596" w:type="dxa"/>
        </w:tcPr>
        <w:p w:rsidR="005B7D70" w:rsidRPr="00933BF0" w:rsidRDefault="005B7D70"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5B7D70" w:rsidRPr="00933BF0" w:rsidRDefault="00281F10" w:rsidP="0059057B">
          <w:pPr>
            <w:pStyle w:val="Footer"/>
            <w:jc w:val="right"/>
            <w:rPr>
              <w:rFonts w:ascii="Arial" w:hAnsi="Arial"/>
              <w:sz w:val="18"/>
              <w:szCs w:val="18"/>
            </w:rPr>
          </w:pPr>
          <w:r w:rsidRPr="00933BF0">
            <w:rPr>
              <w:sz w:val="18"/>
              <w:szCs w:val="18"/>
            </w:rPr>
            <w:fldChar w:fldCharType="begin"/>
          </w:r>
          <w:r w:rsidR="005B7D70" w:rsidRPr="00933BF0">
            <w:rPr>
              <w:rFonts w:ascii="Arial" w:hAnsi="Arial"/>
              <w:sz w:val="18"/>
              <w:szCs w:val="18"/>
            </w:rPr>
            <w:instrText xml:space="preserve"> PAGE   \* MERGEFORMAT </w:instrText>
          </w:r>
          <w:r w:rsidRPr="00933BF0">
            <w:rPr>
              <w:sz w:val="18"/>
              <w:szCs w:val="18"/>
            </w:rPr>
            <w:fldChar w:fldCharType="separate"/>
          </w:r>
          <w:r w:rsidR="00DC3E49">
            <w:rPr>
              <w:rFonts w:ascii="Arial" w:hAnsi="Arial"/>
              <w:noProof/>
              <w:sz w:val="18"/>
              <w:szCs w:val="18"/>
            </w:rPr>
            <w:t>2</w:t>
          </w:r>
          <w:r w:rsidRPr="00933BF0">
            <w:rPr>
              <w:sz w:val="18"/>
              <w:szCs w:val="18"/>
            </w:rPr>
            <w:fldChar w:fldCharType="end"/>
          </w:r>
        </w:p>
      </w:tc>
    </w:tr>
  </w:tbl>
  <w:p w:rsidR="005B7D70" w:rsidRDefault="005B7D70"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D70" w:rsidRDefault="005B7D70">
      <w:r>
        <w:separator/>
      </w:r>
    </w:p>
  </w:footnote>
  <w:footnote w:type="continuationSeparator" w:id="0">
    <w:p w:rsidR="005B7D70" w:rsidRDefault="005B7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B7D70" w:rsidRPr="00B22AB4" w:rsidTr="0059057B">
      <w:tc>
        <w:tcPr>
          <w:tcW w:w="9889" w:type="dxa"/>
        </w:tcPr>
        <w:p w:rsidR="005B7D70" w:rsidRPr="00933BF0" w:rsidRDefault="005B7D70" w:rsidP="005B7D70">
          <w:pPr>
            <w:pStyle w:val="Footer"/>
            <w:jc w:val="right"/>
            <w:rPr>
              <w:rFonts w:ascii="Arial" w:hAnsi="Arial"/>
              <w:sz w:val="18"/>
              <w:szCs w:val="18"/>
            </w:rPr>
          </w:pPr>
          <w:r>
            <w:rPr>
              <w:rFonts w:ascii="Arial" w:hAnsi="Arial"/>
              <w:sz w:val="18"/>
              <w:szCs w:val="18"/>
            </w:rPr>
            <w:t>RFQ Ref No: UNOPS-EP-2016-G-101</w:t>
          </w:r>
        </w:p>
      </w:tc>
    </w:tr>
  </w:tbl>
  <w:p w:rsidR="005B7D70" w:rsidRDefault="005B7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70" w:rsidRDefault="005B7D70">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08545"/>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0ADE"/>
    <w:rsid w:val="001B3E5B"/>
    <w:rsid w:val="001B4D60"/>
    <w:rsid w:val="001B65B9"/>
    <w:rsid w:val="001B6FFE"/>
    <w:rsid w:val="001B7891"/>
    <w:rsid w:val="001C2184"/>
    <w:rsid w:val="001C26E9"/>
    <w:rsid w:val="001C4E1E"/>
    <w:rsid w:val="001C5FF1"/>
    <w:rsid w:val="001C72B8"/>
    <w:rsid w:val="001D0DB8"/>
    <w:rsid w:val="001D1067"/>
    <w:rsid w:val="001D60A7"/>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1F10"/>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B32"/>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5681"/>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B7D70"/>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201C"/>
    <w:rsid w:val="007B319A"/>
    <w:rsid w:val="007B4D81"/>
    <w:rsid w:val="007B610A"/>
    <w:rsid w:val="007B7452"/>
    <w:rsid w:val="007B74BC"/>
    <w:rsid w:val="007B7EF4"/>
    <w:rsid w:val="007C0B10"/>
    <w:rsid w:val="007C0CFC"/>
    <w:rsid w:val="007C2380"/>
    <w:rsid w:val="007C31F2"/>
    <w:rsid w:val="007C3BD2"/>
    <w:rsid w:val="007C52D0"/>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16D3"/>
    <w:rsid w:val="00C42751"/>
    <w:rsid w:val="00C42C14"/>
    <w:rsid w:val="00C432B2"/>
    <w:rsid w:val="00C470A6"/>
    <w:rsid w:val="00C50430"/>
    <w:rsid w:val="00C514A1"/>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57C4"/>
    <w:rsid w:val="00DB69E4"/>
    <w:rsid w:val="00DC0356"/>
    <w:rsid w:val="00DC0776"/>
    <w:rsid w:val="00DC3E49"/>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809"/>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D3417E56-28A1-448B-92D1-6516B7D1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11667</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2016-06-27T14:26:00Z</cp:lastPrinted>
  <dcterms:created xsi:type="dcterms:W3CDTF">2016-10-18T07:40:00Z</dcterms:created>
  <dcterms:modified xsi:type="dcterms:W3CDTF">2016-10-18T07:41:00Z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