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BC5D16" w:rsidRPr="00E64111" w:rsidTr="00BC5D16">
        <w:tc>
          <w:tcPr>
            <w:tcW w:w="8147" w:type="dxa"/>
          </w:tcPr>
          <w:p w:rsidR="00BC5D16" w:rsidRPr="00E64111" w:rsidRDefault="00BC5D16" w:rsidP="00BC5D16">
            <w:pPr>
              <w:spacing w:after="240"/>
              <w:rPr>
                <w:rStyle w:val="Documenttitle"/>
                <w:lang w:val="en-GB"/>
              </w:rPr>
            </w:pPr>
            <w:r w:rsidRPr="00E64111">
              <w:rPr>
                <w:rStyle w:val="Documenttitle"/>
                <w:caps w:val="0"/>
                <w:lang w:val="en-GB"/>
              </w:rPr>
              <w:t>Request for Quotation (RFQ) for Goods</w:t>
            </w:r>
          </w:p>
        </w:tc>
      </w:tr>
      <w:tr w:rsidR="00BC5D16" w:rsidRPr="00E64111" w:rsidTr="00BC5D16">
        <w:trPr>
          <w:trHeight w:val="284"/>
        </w:trPr>
        <w:tc>
          <w:tcPr>
            <w:tcW w:w="8147" w:type="dxa"/>
          </w:tcPr>
          <w:p w:rsidR="00BC5D16" w:rsidRPr="00E64111" w:rsidRDefault="009A1BF0" w:rsidP="009F6D62">
            <w:pPr>
              <w:pStyle w:val="Projectsubtitle"/>
              <w:spacing w:after="240"/>
              <w:ind w:right="-291"/>
              <w:rPr>
                <w:rFonts w:ascii="Arial" w:hAnsi="Arial" w:cs="Arial"/>
                <w:lang w:val="en-GB"/>
              </w:rPr>
            </w:pPr>
            <w:r w:rsidRPr="009A1BF0">
              <w:rPr>
                <w:rFonts w:ascii="Arial" w:eastAsiaTheme="majorEastAsia" w:hAnsi="Arial" w:cs="Arial"/>
                <w:b/>
                <w:color w:val="518ECB"/>
                <w:sz w:val="48"/>
                <w:szCs w:val="72"/>
                <w:lang w:val="en-GB"/>
              </w:rPr>
              <w:t xml:space="preserve">Procurement of 2 commercial vehicles for PUC </w:t>
            </w:r>
            <w:proofErr w:type="spellStart"/>
            <w:r w:rsidRPr="009A1BF0">
              <w:rPr>
                <w:rFonts w:ascii="Arial" w:eastAsiaTheme="majorEastAsia" w:hAnsi="Arial" w:cs="Arial"/>
                <w:b/>
                <w:color w:val="518ECB"/>
                <w:sz w:val="48"/>
                <w:szCs w:val="72"/>
                <w:lang w:val="en-GB"/>
              </w:rPr>
              <w:t>Gradsko</w:t>
            </w:r>
            <w:proofErr w:type="spellEnd"/>
            <w:r w:rsidRPr="009A1BF0">
              <w:rPr>
                <w:rFonts w:ascii="Arial" w:eastAsiaTheme="majorEastAsia" w:hAnsi="Arial" w:cs="Arial"/>
                <w:b/>
                <w:color w:val="518ECB"/>
                <w:sz w:val="48"/>
                <w:szCs w:val="72"/>
                <w:lang w:val="en-GB"/>
              </w:rPr>
              <w:t xml:space="preserve"> </w:t>
            </w:r>
            <w:proofErr w:type="spellStart"/>
            <w:r w:rsidRPr="009A1BF0">
              <w:rPr>
                <w:rFonts w:ascii="Arial" w:eastAsiaTheme="majorEastAsia" w:hAnsi="Arial" w:cs="Arial"/>
                <w:b/>
                <w:color w:val="518ECB"/>
                <w:sz w:val="48"/>
                <w:szCs w:val="72"/>
                <w:lang w:val="en-GB"/>
              </w:rPr>
              <w:t>Stambeno</w:t>
            </w:r>
            <w:proofErr w:type="spellEnd"/>
            <w:r w:rsidRPr="009A1BF0">
              <w:rPr>
                <w:rFonts w:ascii="Arial" w:eastAsiaTheme="majorEastAsia" w:hAnsi="Arial" w:cs="Arial"/>
                <w:b/>
                <w:color w:val="518ECB"/>
                <w:sz w:val="48"/>
                <w:szCs w:val="72"/>
                <w:lang w:val="en-GB"/>
              </w:rPr>
              <w:t xml:space="preserve"> Beograd</w:t>
            </w:r>
          </w:p>
        </w:tc>
      </w:tr>
      <w:tr w:rsidR="00BC5D16" w:rsidRPr="00E64111" w:rsidTr="00BC5D16">
        <w:tc>
          <w:tcPr>
            <w:tcW w:w="8147" w:type="dxa"/>
          </w:tcPr>
          <w:p w:rsidR="00BC5D16" w:rsidRPr="009A1BF0" w:rsidRDefault="00E5240F" w:rsidP="009F6D62">
            <w:pPr>
              <w:pStyle w:val="Projectsubtitle"/>
              <w:rPr>
                <w:rFonts w:ascii="Arial" w:hAnsi="Arial" w:cs="Arial"/>
                <w:sz w:val="28"/>
                <w:szCs w:val="28"/>
                <w:lang w:val="en-GB"/>
              </w:rPr>
            </w:pPr>
            <w:r w:rsidRPr="009A1BF0">
              <w:rPr>
                <w:rFonts w:ascii="Arial" w:hAnsi="Arial" w:cs="Arial"/>
                <w:sz w:val="28"/>
                <w:szCs w:val="28"/>
                <w:lang w:val="en-GB"/>
              </w:rPr>
              <w:t xml:space="preserve">RFQ Ref No: </w:t>
            </w:r>
            <w:r w:rsidRPr="009A1BF0">
              <w:rPr>
                <w:rFonts w:ascii="Arial" w:hAnsi="Arial" w:cs="Arial"/>
                <w:lang w:val="en-GB"/>
              </w:rPr>
              <w:t xml:space="preserve"> </w:t>
            </w:r>
            <w:r w:rsidRPr="009A1BF0">
              <w:rPr>
                <w:rFonts w:ascii="Arial" w:hAnsi="Arial" w:cs="Arial"/>
                <w:sz w:val="28"/>
                <w:szCs w:val="28"/>
                <w:lang w:val="en-GB"/>
              </w:rPr>
              <w:t>UNOPS-</w:t>
            </w:r>
            <w:r w:rsidR="009F6D62" w:rsidRPr="009A1BF0">
              <w:rPr>
                <w:rFonts w:ascii="Arial" w:hAnsi="Arial" w:cs="Arial"/>
                <w:sz w:val="28"/>
                <w:szCs w:val="28"/>
                <w:lang w:val="en-GB"/>
              </w:rPr>
              <w:t>SC-2016-G-</w:t>
            </w:r>
            <w:r w:rsidR="009A1BF0" w:rsidRPr="009A1BF0">
              <w:rPr>
                <w:rFonts w:ascii="Arial" w:hAnsi="Arial" w:cs="Arial"/>
                <w:sz w:val="28"/>
                <w:szCs w:val="28"/>
                <w:lang w:val="en-GB"/>
              </w:rPr>
              <w:t>001</w:t>
            </w:r>
          </w:p>
        </w:tc>
      </w:tr>
    </w:tbl>
    <w:p w:rsidR="002B6BC6" w:rsidRPr="00E64111" w:rsidRDefault="00E5240F">
      <w:pPr>
        <w:rPr>
          <w:sz w:val="16"/>
          <w:szCs w:val="16"/>
        </w:rPr>
      </w:pPr>
      <w:r>
        <w:rPr>
          <w:sz w:val="16"/>
          <w:szCs w:val="16"/>
        </w:rPr>
        <w:br w:type="page"/>
      </w:r>
    </w:p>
    <w:p w:rsidR="00BD5D47" w:rsidRPr="00046CF6" w:rsidRDefault="00E5240F" w:rsidP="00BD5D47">
      <w:pPr>
        <w:pStyle w:val="Headline"/>
      </w:pPr>
      <w:r w:rsidRPr="00046CF6">
        <w:lastRenderedPageBreak/>
        <w:t>Section IV: Returnable Bidding Forms</w:t>
      </w:r>
    </w:p>
    <w:p w:rsidR="006464FC" w:rsidRPr="00046CF6" w:rsidRDefault="00E5240F" w:rsidP="006464FC">
      <w:pPr>
        <w:pStyle w:val="SchHead"/>
        <w:spacing w:after="0" w:line="240" w:lineRule="auto"/>
        <w:jc w:val="both"/>
        <w:rPr>
          <w:rFonts w:ascii="Arial" w:hAnsi="Arial" w:cs="Arial"/>
          <w:caps w:val="0"/>
          <w:color w:val="000000"/>
          <w:sz w:val="20"/>
        </w:rPr>
      </w:pPr>
      <w:r w:rsidRPr="00046CF6">
        <w:rPr>
          <w:rFonts w:ascii="Arial" w:hAnsi="Arial" w:cs="Arial"/>
          <w:caps w:val="0"/>
          <w:color w:val="000000"/>
          <w:sz w:val="20"/>
          <w:highlight w:val="cyan"/>
        </w:rPr>
        <w:t>Note to Bidders:</w:t>
      </w:r>
      <w:r w:rsidRPr="00046CF6">
        <w:rPr>
          <w:rFonts w:ascii="Arial" w:hAnsi="Arial" w:cs="Arial"/>
          <w:b w:val="0"/>
          <w:caps w:val="0"/>
          <w:color w:val="000000"/>
          <w:sz w:val="20"/>
          <w:highlight w:val="cyan"/>
        </w:rPr>
        <w:t xml:space="preserve"> </w:t>
      </w:r>
      <w:r w:rsidRPr="00046CF6">
        <w:rPr>
          <w:rFonts w:ascii="Arial" w:hAnsi="Arial" w:cs="Arial"/>
          <w:caps w:val="0"/>
          <w:color w:val="000000"/>
          <w:sz w:val="20"/>
          <w:highlight w:val="cyan"/>
        </w:rPr>
        <w:t>Instructions to complete each Form are highlighted in blue in each Form.  Please complete the Returnable Biding Forms as instructed</w:t>
      </w:r>
      <w:r w:rsidRPr="00046CF6">
        <w:rPr>
          <w:rFonts w:ascii="Arial" w:hAnsi="Arial" w:cs="Arial"/>
          <w:b w:val="0"/>
          <w:caps w:val="0"/>
          <w:color w:val="000000"/>
          <w:sz w:val="20"/>
          <w:highlight w:val="cyan"/>
        </w:rPr>
        <w:t xml:space="preserve"> </w:t>
      </w:r>
      <w:r w:rsidRPr="00046CF6">
        <w:rPr>
          <w:rFonts w:ascii="Arial" w:hAnsi="Arial" w:cs="Arial"/>
          <w:caps w:val="0"/>
          <w:color w:val="000000"/>
          <w:sz w:val="20"/>
          <w:highlight w:val="cyan"/>
        </w:rPr>
        <w:t>and return them as part of your quotation.</w:t>
      </w:r>
    </w:p>
    <w:p w:rsidR="006464FC" w:rsidRPr="00046CF6" w:rsidRDefault="006464FC" w:rsidP="00BD5D47">
      <w:pPr>
        <w:rPr>
          <w:sz w:val="6"/>
          <w:szCs w:val="6"/>
        </w:rPr>
      </w:pPr>
    </w:p>
    <w:p w:rsidR="00BD5D47" w:rsidRPr="00046CF6" w:rsidRDefault="00E5240F" w:rsidP="00BD5D47">
      <w:r w:rsidRPr="00046CF6">
        <w:t>The following returnable forms are part of this RFQ and must be completed and returned by bidders as part of their Quotation.</w:t>
      </w:r>
    </w:p>
    <w:p w:rsidR="0093384C" w:rsidRPr="00046CF6" w:rsidRDefault="0093384C" w:rsidP="0093384C">
      <w:pPr>
        <w:rPr>
          <w:sz w:val="10"/>
          <w:szCs w:val="10"/>
        </w:rPr>
      </w:pPr>
    </w:p>
    <w:p w:rsidR="0093384C" w:rsidRPr="00046CF6" w:rsidRDefault="00E5240F" w:rsidP="006464FC">
      <w:pPr>
        <w:pStyle w:val="Headline"/>
        <w:spacing w:before="40"/>
      </w:pPr>
      <w:r w:rsidRPr="00046CF6">
        <w:t>Form A: Quotation submission form</w:t>
      </w:r>
    </w:p>
    <w:p w:rsidR="006464FC" w:rsidRPr="00046CF6" w:rsidRDefault="00E5240F" w:rsidP="00987735">
      <w:pPr>
        <w:pStyle w:val="Header"/>
        <w:rPr>
          <w:bCs/>
          <w:color w:val="000000"/>
        </w:rPr>
      </w:pPr>
      <w:r w:rsidRPr="00046CF6">
        <w:rPr>
          <w:bCs/>
          <w:iCs/>
          <w:spacing w:val="-3"/>
        </w:rPr>
        <w:t>Bidders are requested to complete this form, sign it and return it as part of their bid submission.</w:t>
      </w:r>
      <w:r w:rsidRPr="00046CF6">
        <w:rPr>
          <w:iCs/>
        </w:rPr>
        <w:t xml:space="preserve"> The bidder shall fill in this form in accordance with the instructions indicated. No alterations to its format shall be permitted and no substitutions shall be accepted. </w:t>
      </w:r>
    </w:p>
    <w:p w:rsidR="006464FC" w:rsidRPr="00046CF6" w:rsidRDefault="00E5240F" w:rsidP="006464FC">
      <w:pPr>
        <w:pStyle w:val="MarginText"/>
        <w:spacing w:after="0" w:line="240" w:lineRule="auto"/>
        <w:rPr>
          <w:rFonts w:ascii="Arial" w:hAnsi="Arial" w:cs="Arial"/>
          <w:bCs/>
          <w:color w:val="000000"/>
          <w:sz w:val="20"/>
        </w:rPr>
      </w:pPr>
      <w:r w:rsidRPr="00046CF6">
        <w:rPr>
          <w:rFonts w:ascii="Arial" w:hAnsi="Arial" w:cs="Arial"/>
          <w:bCs/>
          <w:color w:val="000000"/>
          <w:sz w:val="20"/>
        </w:rPr>
        <w:t xml:space="preserve">Date: </w:t>
      </w:r>
      <w:r w:rsidRPr="00046CF6">
        <w:rPr>
          <w:rFonts w:ascii="Arial" w:hAnsi="Arial" w:cs="Arial"/>
          <w:bCs/>
          <w:color w:val="000000"/>
          <w:sz w:val="20"/>
          <w:highlight w:val="cyan"/>
        </w:rPr>
        <w:t>[Insert submission date</w:t>
      </w:r>
      <w:proofErr w:type="gramStart"/>
      <w:r w:rsidRPr="00046CF6">
        <w:rPr>
          <w:rFonts w:ascii="Arial" w:hAnsi="Arial" w:cs="Arial"/>
          <w:bCs/>
          <w:color w:val="000000"/>
          <w:sz w:val="20"/>
          <w:highlight w:val="cyan"/>
        </w:rPr>
        <w:t>]</w:t>
      </w:r>
      <w:r w:rsidRPr="00046CF6">
        <w:rPr>
          <w:rFonts w:ascii="Arial" w:hAnsi="Arial" w:cs="Arial"/>
          <w:bCs/>
          <w:color w:val="000000"/>
          <w:sz w:val="20"/>
        </w:rPr>
        <w:t>_</w:t>
      </w:r>
      <w:proofErr w:type="gramEnd"/>
      <w:r w:rsidRPr="00046CF6">
        <w:rPr>
          <w:rFonts w:ascii="Arial" w:hAnsi="Arial" w:cs="Arial"/>
          <w:bCs/>
          <w:color w:val="000000"/>
          <w:sz w:val="20"/>
        </w:rPr>
        <w:t>___________________________</w:t>
      </w:r>
    </w:p>
    <w:p w:rsidR="006464FC" w:rsidRPr="00046CF6" w:rsidRDefault="006464FC" w:rsidP="006464FC">
      <w:pPr>
        <w:pStyle w:val="MarginText"/>
        <w:spacing w:after="0" w:line="240" w:lineRule="auto"/>
        <w:rPr>
          <w:rFonts w:ascii="Arial" w:hAnsi="Arial" w:cs="Arial"/>
          <w:bCs/>
          <w:color w:val="000000"/>
          <w:sz w:val="20"/>
        </w:rPr>
      </w:pPr>
    </w:p>
    <w:p w:rsidR="006464FC" w:rsidRPr="00046CF6" w:rsidRDefault="00E5240F" w:rsidP="006464FC">
      <w:pPr>
        <w:jc w:val="both"/>
        <w:rPr>
          <w:rStyle w:val="Emphasis"/>
          <w:b/>
          <w:i w:val="0"/>
        </w:rPr>
      </w:pPr>
      <w:r w:rsidRPr="00046CF6">
        <w:rPr>
          <w:rFonts w:eastAsia="SimSun"/>
          <w:b/>
          <w:bCs/>
          <w:color w:val="000000"/>
          <w:lang w:eastAsia="zh-CN"/>
        </w:rPr>
        <w:t xml:space="preserve">Subject: Quotation for </w:t>
      </w:r>
      <w:r w:rsidRPr="00046CF6">
        <w:rPr>
          <w:b/>
          <w:color w:val="000000"/>
        </w:rPr>
        <w:t>the supply of</w:t>
      </w:r>
      <w:r w:rsidRPr="00046CF6">
        <w:rPr>
          <w:color w:val="000000"/>
        </w:rPr>
        <w:t xml:space="preserve"> [</w:t>
      </w:r>
      <w:r w:rsidRPr="00046CF6">
        <w:rPr>
          <w:b/>
          <w:i/>
          <w:color w:val="000000"/>
          <w:highlight w:val="cyan"/>
        </w:rPr>
        <w:t>Insert a brief description of goods/services</w:t>
      </w:r>
      <w:r w:rsidRPr="00046CF6">
        <w:rPr>
          <w:b/>
          <w:color w:val="000000"/>
        </w:rPr>
        <w:t>]</w:t>
      </w:r>
      <w:r w:rsidRPr="00046CF6">
        <w:rPr>
          <w:rStyle w:val="Emphasis"/>
        </w:rPr>
        <w:t xml:space="preserve"> __________________________________</w:t>
      </w:r>
      <w:r w:rsidRPr="00046CF6">
        <w:rPr>
          <w:rStyle w:val="Emphasis"/>
          <w:b/>
          <w:i w:val="0"/>
        </w:rPr>
        <w:t>in</w:t>
      </w:r>
      <w:r w:rsidRPr="00046CF6">
        <w:rPr>
          <w:rStyle w:val="Emphasis"/>
        </w:rPr>
        <w:t xml:space="preserve"> _______________________________</w:t>
      </w:r>
      <w:proofErr w:type="gramStart"/>
      <w:r w:rsidRPr="00046CF6">
        <w:rPr>
          <w:rStyle w:val="Emphasis"/>
        </w:rPr>
        <w:t>_</w:t>
      </w:r>
      <w:r w:rsidRPr="00046CF6">
        <w:rPr>
          <w:rStyle w:val="Emphasis"/>
          <w:i w:val="0"/>
        </w:rPr>
        <w:t>[</w:t>
      </w:r>
      <w:proofErr w:type="gramEnd"/>
      <w:r w:rsidRPr="00046CF6">
        <w:rPr>
          <w:rStyle w:val="Emphasis"/>
          <w:b/>
          <w:highlight w:val="cyan"/>
        </w:rPr>
        <w:t>Name of country/city</w:t>
      </w:r>
      <w:r w:rsidRPr="00046CF6">
        <w:rPr>
          <w:rStyle w:val="Emphasis"/>
          <w:b/>
          <w:i w:val="0"/>
        </w:rPr>
        <w:t xml:space="preserve">], </w:t>
      </w:r>
      <w:r w:rsidRPr="00046CF6">
        <w:rPr>
          <w:rStyle w:val="Emphasis"/>
          <w:i w:val="0"/>
        </w:rPr>
        <w:t>RFQ Case No.[</w:t>
      </w:r>
      <w:r w:rsidRPr="00046CF6">
        <w:rPr>
          <w:rStyle w:val="Emphasis"/>
          <w:i w:val="0"/>
          <w:highlight w:val="cyan"/>
        </w:rPr>
        <w:t>insert RFQ ref number]_______________________________,</w:t>
      </w:r>
      <w:r w:rsidRPr="00046CF6">
        <w:rPr>
          <w:rStyle w:val="Emphasis"/>
          <w:i w:val="0"/>
        </w:rPr>
        <w:t xml:space="preserve"> dated</w:t>
      </w:r>
      <w:r w:rsidRPr="00046CF6">
        <w:rPr>
          <w:rStyle w:val="Emphasis"/>
          <w:b/>
          <w:i w:val="0"/>
        </w:rPr>
        <w:t xml:space="preserve"> </w:t>
      </w:r>
      <w:r w:rsidRPr="00046CF6">
        <w:rPr>
          <w:rStyle w:val="Emphasis"/>
          <w:b/>
          <w:i w:val="0"/>
          <w:highlight w:val="cyan"/>
        </w:rPr>
        <w:t>[insert date]</w:t>
      </w:r>
      <w:r w:rsidRPr="00046CF6">
        <w:rPr>
          <w:rStyle w:val="Emphasis"/>
          <w:i w:val="0"/>
        </w:rPr>
        <w:t>_____________________.</w:t>
      </w:r>
    </w:p>
    <w:p w:rsidR="006464FC" w:rsidRPr="00046CF6" w:rsidRDefault="006464FC" w:rsidP="006464FC">
      <w:pPr>
        <w:jc w:val="both"/>
        <w:rPr>
          <w:rStyle w:val="Emphasis"/>
          <w:b/>
          <w:i w:val="0"/>
        </w:rPr>
      </w:pPr>
    </w:p>
    <w:p w:rsidR="006464FC" w:rsidRPr="00046CF6" w:rsidRDefault="00E5240F" w:rsidP="000C36A0">
      <w:pPr>
        <w:spacing w:after="40"/>
        <w:jc w:val="both"/>
        <w:rPr>
          <w:rStyle w:val="Emphasis"/>
          <w:i w:val="0"/>
        </w:rPr>
      </w:pPr>
      <w:r w:rsidRPr="00046CF6">
        <w:rPr>
          <w:rStyle w:val="Emphasis"/>
          <w:i w:val="0"/>
        </w:rPr>
        <w:t xml:space="preserve">We, the undersigned, declare that: </w:t>
      </w:r>
    </w:p>
    <w:p w:rsidR="00BC6987" w:rsidRPr="00046CF6"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046CF6">
        <w:rPr>
          <w:rStyle w:val="Emphasis"/>
          <w:rFonts w:ascii="Arial" w:hAnsi="Arial"/>
          <w:i w:val="0"/>
          <w:sz w:val="20"/>
          <w:szCs w:val="20"/>
        </w:rPr>
        <w:t>We offer to supply in conformity with the bidding documents, including the UNOPS General Conditions of Contract.</w:t>
      </w:r>
    </w:p>
    <w:p w:rsidR="00BC6987" w:rsidRPr="00046CF6"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046CF6">
        <w:rPr>
          <w:rStyle w:val="Emphasis"/>
          <w:rFonts w:ascii="Arial" w:hAnsi="Arial"/>
          <w:i w:val="0"/>
          <w:sz w:val="20"/>
          <w:szCs w:val="20"/>
        </w:rPr>
        <w:t xml:space="preserve">Our quotation shall be valid for the period of time of </w:t>
      </w:r>
      <w:r w:rsidRPr="00046CF6">
        <w:rPr>
          <w:rStyle w:val="Emphasis"/>
          <w:rFonts w:ascii="Arial" w:hAnsi="Arial"/>
          <w:i w:val="0"/>
          <w:sz w:val="20"/>
          <w:szCs w:val="20"/>
          <w:highlight w:val="cyan"/>
        </w:rPr>
        <w:t>[insert number of days which shall not be less than the specified in Section I: Bid Particulars, Period of Validity of Bids</w:t>
      </w:r>
      <w:r w:rsidRPr="00046CF6">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046CF6"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046CF6">
        <w:rPr>
          <w:rStyle w:val="Emphasis"/>
          <w:rFonts w:ascii="Arial" w:hAnsi="Arial"/>
          <w:i w:val="0"/>
          <w:sz w:val="20"/>
          <w:szCs w:val="20"/>
        </w:rPr>
        <w:t>We have no conflict of interest in any activity that would put it, if selected for this assignment, in a conflict of interest with UNOPS;</w:t>
      </w:r>
    </w:p>
    <w:p w:rsidR="00BC6987" w:rsidRPr="00046CF6"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046CF6">
        <w:rPr>
          <w:rStyle w:val="Emphasis"/>
          <w:rFonts w:ascii="Arial" w:hAnsi="Arial"/>
          <w:i w:val="0"/>
          <w:sz w:val="20"/>
          <w:szCs w:val="20"/>
        </w:rPr>
        <w:t xml:space="preserve">Our firm confirms that the </w:t>
      </w:r>
      <w:proofErr w:type="spellStart"/>
      <w:r w:rsidRPr="00046CF6">
        <w:rPr>
          <w:rStyle w:val="Emphasis"/>
          <w:rFonts w:ascii="Arial" w:hAnsi="Arial"/>
          <w:i w:val="0"/>
          <w:sz w:val="20"/>
          <w:szCs w:val="20"/>
        </w:rPr>
        <w:t>offeror</w:t>
      </w:r>
      <w:proofErr w:type="spellEnd"/>
      <w:r w:rsidRPr="00046CF6">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046CF6"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046CF6">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046CF6"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046CF6">
        <w:rPr>
          <w:rStyle w:val="Emphasis"/>
          <w:rFonts w:ascii="Arial" w:hAnsi="Arial"/>
          <w:i w:val="0"/>
          <w:sz w:val="20"/>
          <w:szCs w:val="20"/>
        </w:rPr>
        <w:t>We embrace the UN Supplier Code of Conduct and adhere to the principles of the UN Global Compact</w:t>
      </w:r>
    </w:p>
    <w:p w:rsidR="000C36A0" w:rsidRPr="00046CF6"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046CF6">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046CF6"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046CF6">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046CF6" w:rsidRDefault="00E5240F" w:rsidP="006464FC">
      <w:pPr>
        <w:pStyle w:val="MarginText"/>
        <w:spacing w:before="120" w:after="0" w:line="240" w:lineRule="auto"/>
        <w:rPr>
          <w:rFonts w:ascii="Arial" w:hAnsi="Arial" w:cs="Arial"/>
          <w:color w:val="000000"/>
          <w:sz w:val="20"/>
        </w:rPr>
      </w:pPr>
      <w:r w:rsidRPr="00046CF6">
        <w:rPr>
          <w:rFonts w:ascii="Arial" w:eastAsia="Calibri" w:hAnsi="Arial" w:cs="Arial"/>
          <w:color w:val="000000"/>
          <w:sz w:val="20"/>
        </w:rPr>
        <w:t>I, the undersigned, certify that I am duly authorized by [</w:t>
      </w:r>
      <w:r w:rsidRPr="00046CF6">
        <w:rPr>
          <w:rFonts w:ascii="Arial" w:eastAsia="Calibri" w:hAnsi="Arial" w:cs="Arial"/>
          <w:b/>
          <w:i/>
          <w:color w:val="000000"/>
          <w:sz w:val="20"/>
          <w:highlight w:val="cyan"/>
        </w:rPr>
        <w:t>insert full name of bidder</w:t>
      </w:r>
      <w:r w:rsidRPr="00046CF6">
        <w:rPr>
          <w:rFonts w:ascii="Arial" w:eastAsia="Calibri" w:hAnsi="Arial" w:cs="Arial"/>
          <w:color w:val="000000"/>
          <w:sz w:val="20"/>
        </w:rPr>
        <w:t>] ________________________________to sign this quotation and bind [</w:t>
      </w:r>
      <w:r w:rsidRPr="00046CF6">
        <w:rPr>
          <w:rFonts w:ascii="Arial" w:eastAsia="Calibri" w:hAnsi="Arial" w:cs="Arial"/>
          <w:b/>
          <w:i/>
          <w:color w:val="000000"/>
          <w:sz w:val="20"/>
          <w:highlight w:val="cyan"/>
        </w:rPr>
        <w:t>insert full name of bidder</w:t>
      </w:r>
      <w:r w:rsidRPr="00046CF6">
        <w:rPr>
          <w:rFonts w:ascii="Arial" w:eastAsia="Calibri" w:hAnsi="Arial" w:cs="Arial"/>
          <w:color w:val="000000"/>
          <w:sz w:val="20"/>
          <w:highlight w:val="cyan"/>
        </w:rPr>
        <w:t>]</w:t>
      </w:r>
      <w:r w:rsidRPr="00046CF6">
        <w:rPr>
          <w:rFonts w:ascii="Arial" w:eastAsia="Calibri" w:hAnsi="Arial" w:cs="Arial"/>
          <w:color w:val="000000"/>
          <w:sz w:val="20"/>
        </w:rPr>
        <w:t xml:space="preserve"> should UNOPS accept this quotation: </w:t>
      </w:r>
    </w:p>
    <w:p w:rsidR="006464FC" w:rsidRPr="00046CF6" w:rsidRDefault="00E5240F" w:rsidP="006464FC">
      <w:pPr>
        <w:tabs>
          <w:tab w:val="left" w:pos="990"/>
          <w:tab w:val="left" w:pos="5040"/>
          <w:tab w:val="left" w:pos="5850"/>
        </w:tabs>
        <w:rPr>
          <w:color w:val="000000"/>
        </w:rPr>
      </w:pPr>
      <w:r w:rsidRPr="00046CF6">
        <w:rPr>
          <w:color w:val="000000"/>
        </w:rPr>
        <w:t xml:space="preserve">Name: </w:t>
      </w:r>
      <w:r w:rsidRPr="00046CF6">
        <w:rPr>
          <w:color w:val="000000"/>
          <w:highlight w:val="cyan"/>
        </w:rPr>
        <w:t>[complete</w:t>
      </w:r>
      <w:proofErr w:type="gramStart"/>
      <w:r w:rsidRPr="00046CF6">
        <w:rPr>
          <w:color w:val="000000"/>
          <w:highlight w:val="cyan"/>
        </w:rPr>
        <w:t>]</w:t>
      </w:r>
      <w:r w:rsidRPr="00046CF6">
        <w:rPr>
          <w:color w:val="000000"/>
        </w:rPr>
        <w:t>_</w:t>
      </w:r>
      <w:proofErr w:type="gramEnd"/>
      <w:r w:rsidRPr="00046CF6">
        <w:rPr>
          <w:color w:val="000000"/>
        </w:rPr>
        <w:t>______________________________________________________</w:t>
      </w:r>
    </w:p>
    <w:p w:rsidR="006464FC" w:rsidRPr="00046CF6" w:rsidRDefault="00E5240F" w:rsidP="006464FC">
      <w:pPr>
        <w:tabs>
          <w:tab w:val="left" w:pos="990"/>
        </w:tabs>
        <w:rPr>
          <w:color w:val="000000"/>
        </w:rPr>
      </w:pPr>
      <w:r w:rsidRPr="00046CF6">
        <w:rPr>
          <w:color w:val="000000"/>
        </w:rPr>
        <w:t xml:space="preserve">Title: </w:t>
      </w:r>
      <w:r w:rsidRPr="00046CF6">
        <w:rPr>
          <w:color w:val="000000"/>
          <w:highlight w:val="cyan"/>
        </w:rPr>
        <w:t>[complete</w:t>
      </w:r>
      <w:proofErr w:type="gramStart"/>
      <w:r w:rsidRPr="00046CF6">
        <w:rPr>
          <w:color w:val="000000"/>
          <w:highlight w:val="cyan"/>
        </w:rPr>
        <w:t>]</w:t>
      </w:r>
      <w:r w:rsidRPr="00046CF6">
        <w:rPr>
          <w:color w:val="000000"/>
        </w:rPr>
        <w:t>_</w:t>
      </w:r>
      <w:proofErr w:type="gramEnd"/>
      <w:r w:rsidRPr="00046CF6">
        <w:rPr>
          <w:color w:val="000000"/>
        </w:rPr>
        <w:t>________________________________________________________</w:t>
      </w:r>
    </w:p>
    <w:p w:rsidR="006464FC" w:rsidRPr="00046CF6" w:rsidRDefault="00E5240F" w:rsidP="006464FC">
      <w:pPr>
        <w:tabs>
          <w:tab w:val="left" w:pos="990"/>
        </w:tabs>
        <w:rPr>
          <w:color w:val="000000"/>
        </w:rPr>
      </w:pPr>
      <w:r w:rsidRPr="00046CF6">
        <w:rPr>
          <w:color w:val="000000"/>
        </w:rPr>
        <w:t>Signature: _____________________________________________________________</w:t>
      </w:r>
    </w:p>
    <w:p w:rsidR="006464FC" w:rsidRPr="00046CF6" w:rsidRDefault="006464FC" w:rsidP="006464FC">
      <w:pPr>
        <w:rPr>
          <w:color w:val="000000"/>
        </w:rPr>
      </w:pPr>
    </w:p>
    <w:p w:rsidR="006464FC" w:rsidRPr="00046CF6" w:rsidRDefault="00E5240F" w:rsidP="006464FC">
      <w:pPr>
        <w:spacing w:before="7" w:line="220" w:lineRule="exact"/>
      </w:pPr>
      <w:r w:rsidRPr="00046CF6">
        <w:t>Provide the name and contact information for the primary contact from your company for this quotation:</w:t>
      </w:r>
    </w:p>
    <w:p w:rsidR="0093384C" w:rsidRPr="00046CF6" w:rsidRDefault="0093384C" w:rsidP="0093384C">
      <w:pPr>
        <w:spacing w:before="7" w:line="220" w:lineRule="exact"/>
        <w:jc w:val="both"/>
        <w:rPr>
          <w:b/>
          <w:highlight w:val="green"/>
        </w:rPr>
      </w:pPr>
    </w:p>
    <w:p w:rsidR="006464FC" w:rsidRPr="00046CF6" w:rsidRDefault="00E5240F" w:rsidP="006464FC">
      <w:pPr>
        <w:tabs>
          <w:tab w:val="left" w:pos="990"/>
          <w:tab w:val="left" w:pos="5040"/>
          <w:tab w:val="left" w:pos="5850"/>
        </w:tabs>
        <w:rPr>
          <w:color w:val="000000"/>
        </w:rPr>
      </w:pPr>
      <w:r w:rsidRPr="00046CF6">
        <w:rPr>
          <w:color w:val="000000"/>
        </w:rPr>
        <w:t xml:space="preserve">Name: </w:t>
      </w:r>
      <w:r w:rsidRPr="00046CF6">
        <w:rPr>
          <w:color w:val="000000"/>
          <w:highlight w:val="cyan"/>
        </w:rPr>
        <w:t>[complete</w:t>
      </w:r>
      <w:proofErr w:type="gramStart"/>
      <w:r w:rsidRPr="00046CF6">
        <w:rPr>
          <w:color w:val="000000"/>
          <w:highlight w:val="cyan"/>
        </w:rPr>
        <w:t>]</w:t>
      </w:r>
      <w:r w:rsidRPr="00046CF6">
        <w:rPr>
          <w:color w:val="000000"/>
        </w:rPr>
        <w:t>_</w:t>
      </w:r>
      <w:proofErr w:type="gramEnd"/>
      <w:r w:rsidRPr="00046CF6">
        <w:rPr>
          <w:color w:val="000000"/>
        </w:rPr>
        <w:t>_______________________________________________________</w:t>
      </w:r>
    </w:p>
    <w:p w:rsidR="006464FC" w:rsidRPr="00046CF6" w:rsidRDefault="00E5240F" w:rsidP="006464FC">
      <w:pPr>
        <w:tabs>
          <w:tab w:val="left" w:pos="990"/>
        </w:tabs>
        <w:rPr>
          <w:color w:val="000000"/>
        </w:rPr>
      </w:pPr>
      <w:r w:rsidRPr="00046CF6">
        <w:rPr>
          <w:color w:val="000000"/>
        </w:rPr>
        <w:t>Title:</w:t>
      </w:r>
      <w:r w:rsidRPr="00046CF6">
        <w:rPr>
          <w:color w:val="000000"/>
          <w:highlight w:val="cyan"/>
        </w:rPr>
        <w:t xml:space="preserve"> [complete</w:t>
      </w:r>
      <w:proofErr w:type="gramStart"/>
      <w:r w:rsidRPr="00046CF6">
        <w:rPr>
          <w:color w:val="000000"/>
          <w:highlight w:val="cyan"/>
        </w:rPr>
        <w:t>]</w:t>
      </w:r>
      <w:r w:rsidRPr="00046CF6">
        <w:rPr>
          <w:color w:val="000000"/>
        </w:rPr>
        <w:t>_</w:t>
      </w:r>
      <w:proofErr w:type="gramEnd"/>
      <w:r w:rsidRPr="00046CF6">
        <w:rPr>
          <w:color w:val="000000"/>
        </w:rPr>
        <w:t>_________________________________________________________</w:t>
      </w:r>
    </w:p>
    <w:p w:rsidR="00BC6987" w:rsidRPr="00046CF6" w:rsidRDefault="00E5240F" w:rsidP="006464FC">
      <w:pPr>
        <w:tabs>
          <w:tab w:val="left" w:pos="990"/>
        </w:tabs>
        <w:rPr>
          <w:color w:val="000000"/>
        </w:rPr>
      </w:pPr>
      <w:r w:rsidRPr="00046CF6">
        <w:rPr>
          <w:color w:val="000000"/>
        </w:rPr>
        <w:t xml:space="preserve">Email address: </w:t>
      </w:r>
      <w:r w:rsidRPr="00046CF6">
        <w:rPr>
          <w:color w:val="000000"/>
          <w:highlight w:val="cyan"/>
        </w:rPr>
        <w:t>[complete</w:t>
      </w:r>
      <w:proofErr w:type="gramStart"/>
      <w:r w:rsidRPr="00046CF6">
        <w:rPr>
          <w:color w:val="000000"/>
          <w:highlight w:val="cyan"/>
        </w:rPr>
        <w:t>]</w:t>
      </w:r>
      <w:r w:rsidRPr="00046CF6">
        <w:rPr>
          <w:color w:val="000000"/>
        </w:rPr>
        <w:t>_</w:t>
      </w:r>
      <w:proofErr w:type="gramEnd"/>
      <w:r w:rsidRPr="00046CF6">
        <w:rPr>
          <w:color w:val="000000"/>
        </w:rPr>
        <w:t>__________________________________________________</w:t>
      </w:r>
    </w:p>
    <w:p w:rsidR="0093384C" w:rsidRPr="00E64111" w:rsidRDefault="00E5240F" w:rsidP="00987735">
      <w:pPr>
        <w:tabs>
          <w:tab w:val="left" w:pos="990"/>
        </w:tabs>
        <w:rPr>
          <w:b/>
        </w:rPr>
      </w:pPr>
      <w:r w:rsidRPr="00046CF6">
        <w:rPr>
          <w:color w:val="000000"/>
        </w:rPr>
        <w:t xml:space="preserve">Telephone: </w:t>
      </w:r>
      <w:r w:rsidRPr="00046CF6">
        <w:rPr>
          <w:color w:val="000000"/>
          <w:highlight w:val="cyan"/>
        </w:rPr>
        <w:t>[complete</w:t>
      </w:r>
      <w:proofErr w:type="gramStart"/>
      <w:r w:rsidRPr="00046CF6">
        <w:rPr>
          <w:color w:val="000000"/>
          <w:highlight w:val="cyan"/>
        </w:rPr>
        <w:t>]</w:t>
      </w:r>
      <w:r w:rsidRPr="00046CF6">
        <w:rPr>
          <w:color w:val="000000"/>
        </w:rPr>
        <w:t>_</w:t>
      </w:r>
      <w:proofErr w:type="gramEnd"/>
      <w:r w:rsidRPr="00046CF6">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5E3F3B" w:rsidRDefault="00E5240F" w:rsidP="003470DA">
      <w:pPr>
        <w:rPr>
          <w:iCs/>
        </w:rPr>
      </w:pPr>
      <w:r w:rsidRPr="005E3F3B">
        <w:rPr>
          <w:iCs/>
        </w:rPr>
        <w:t xml:space="preserve">Bidders shall fill in this Price Schedule Form in accordance with the instructions indicated. </w:t>
      </w:r>
    </w:p>
    <w:p w:rsidR="00432175" w:rsidRPr="005E3F3B" w:rsidRDefault="00432175" w:rsidP="003470DA"/>
    <w:p w:rsidR="00432175" w:rsidRPr="005E3F3B" w:rsidRDefault="00E5240F" w:rsidP="00432175">
      <w:pPr>
        <w:pStyle w:val="BankNormal"/>
        <w:spacing w:after="60"/>
        <w:rPr>
          <w:rFonts w:ascii="Arial" w:hAnsi="Arial" w:cs="Arial"/>
          <w:iCs/>
          <w:sz w:val="20"/>
          <w:lang w:val="en-GB"/>
        </w:rPr>
      </w:pPr>
      <w:r w:rsidRPr="005E3F3B">
        <w:rPr>
          <w:rFonts w:ascii="Arial" w:hAnsi="Arial" w:cs="Arial"/>
          <w:iCs/>
          <w:sz w:val="20"/>
          <w:lang w:val="en-GB"/>
        </w:rPr>
        <w:t xml:space="preserve">RFQ reference no: </w:t>
      </w:r>
      <w:r w:rsidRPr="005E3F3B">
        <w:rPr>
          <w:rFonts w:ascii="Arial" w:hAnsi="Arial" w:cs="Arial"/>
          <w:iCs/>
          <w:sz w:val="20"/>
          <w:highlight w:val="cyan"/>
          <w:lang w:val="en-GB"/>
        </w:rPr>
        <w:t xml:space="preserve">[insert RFQ reference </w:t>
      </w:r>
      <w:proofErr w:type="gramStart"/>
      <w:r w:rsidRPr="005E3F3B">
        <w:rPr>
          <w:rFonts w:ascii="Arial" w:hAnsi="Arial" w:cs="Arial"/>
          <w:iCs/>
          <w:sz w:val="20"/>
          <w:highlight w:val="cyan"/>
          <w:lang w:val="en-GB"/>
        </w:rPr>
        <w:t>No</w:t>
      </w:r>
      <w:proofErr w:type="gramEnd"/>
      <w:r w:rsidRPr="005E3F3B">
        <w:rPr>
          <w:rFonts w:ascii="Arial" w:hAnsi="Arial" w:cs="Arial"/>
          <w:iCs/>
          <w:sz w:val="20"/>
          <w:highlight w:val="cyan"/>
          <w:lang w:val="en-GB"/>
        </w:rPr>
        <w:t>.]</w:t>
      </w:r>
    </w:p>
    <w:p w:rsidR="00DE4C6D" w:rsidRPr="005E3F3B" w:rsidRDefault="00DE4C6D" w:rsidP="00DE4C6D"/>
    <w:tbl>
      <w:tblPr>
        <w:tblStyle w:val="TableGrid"/>
        <w:tblW w:w="0" w:type="auto"/>
        <w:tblInd w:w="108" w:type="dxa"/>
        <w:tblLook w:val="04A0"/>
      </w:tblPr>
      <w:tblGrid>
        <w:gridCol w:w="2534"/>
        <w:gridCol w:w="2643"/>
      </w:tblGrid>
      <w:tr w:rsidR="003470DA" w:rsidRPr="005E3F3B" w:rsidTr="003470DA">
        <w:trPr>
          <w:trHeight w:val="295"/>
        </w:trPr>
        <w:tc>
          <w:tcPr>
            <w:tcW w:w="2534" w:type="dxa"/>
            <w:shd w:val="clear" w:color="auto" w:fill="D9D9D9" w:themeFill="background1" w:themeFillShade="D9"/>
            <w:vAlign w:val="center"/>
          </w:tcPr>
          <w:p w:rsidR="003470DA" w:rsidRPr="005E3F3B" w:rsidRDefault="00E5240F" w:rsidP="003470DA">
            <w:pPr>
              <w:rPr>
                <w:rFonts w:ascii="Arial" w:hAnsi="Arial"/>
                <w:b/>
              </w:rPr>
            </w:pPr>
            <w:r w:rsidRPr="005E3F3B">
              <w:rPr>
                <w:rFonts w:ascii="Arial" w:hAnsi="Arial"/>
                <w:b/>
              </w:rPr>
              <w:t>Currency</w:t>
            </w:r>
          </w:p>
        </w:tc>
        <w:tc>
          <w:tcPr>
            <w:tcW w:w="2643" w:type="dxa"/>
            <w:vAlign w:val="center"/>
          </w:tcPr>
          <w:p w:rsidR="003470DA" w:rsidRPr="005E3F3B" w:rsidRDefault="00E5240F" w:rsidP="003470DA">
            <w:pPr>
              <w:rPr>
                <w:rFonts w:ascii="Arial" w:hAnsi="Arial"/>
                <w:b/>
              </w:rPr>
            </w:pPr>
            <w:r w:rsidRPr="005E3F3B">
              <w:rPr>
                <w:rFonts w:ascii="Arial" w:hAnsi="Arial"/>
                <w:b/>
              </w:rPr>
              <w:t>RSD</w:t>
            </w:r>
          </w:p>
        </w:tc>
      </w:tr>
    </w:tbl>
    <w:p w:rsidR="00DE4C6D" w:rsidRPr="005E3F3B" w:rsidRDefault="00DE4C6D" w:rsidP="003470DA">
      <w:pPr>
        <w:rPr>
          <w:b/>
        </w:rPr>
      </w:pPr>
    </w:p>
    <w:p w:rsidR="0001495E" w:rsidRPr="005E3F3B" w:rsidRDefault="0001495E"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394"/>
        <w:gridCol w:w="567"/>
        <w:gridCol w:w="1701"/>
        <w:gridCol w:w="2365"/>
      </w:tblGrid>
      <w:tr w:rsidR="003470DA" w:rsidRPr="005E3F3B" w:rsidTr="00AF56DA">
        <w:trPr>
          <w:cantSplit/>
          <w:trHeight w:val="454"/>
        </w:trPr>
        <w:tc>
          <w:tcPr>
            <w:tcW w:w="709" w:type="dxa"/>
            <w:shd w:val="clear" w:color="auto" w:fill="D9D9D9" w:themeFill="background1" w:themeFillShade="D9"/>
            <w:vAlign w:val="center"/>
          </w:tcPr>
          <w:p w:rsidR="003470DA" w:rsidRPr="005E3F3B" w:rsidRDefault="00E5240F" w:rsidP="003470DA">
            <w:pPr>
              <w:jc w:val="center"/>
              <w:rPr>
                <w:b/>
              </w:rPr>
            </w:pPr>
            <w:r w:rsidRPr="005E3F3B">
              <w:rPr>
                <w:b/>
              </w:rPr>
              <w:t>Item No</w:t>
            </w:r>
          </w:p>
        </w:tc>
        <w:tc>
          <w:tcPr>
            <w:tcW w:w="4394" w:type="dxa"/>
            <w:shd w:val="clear" w:color="auto" w:fill="D9D9D9" w:themeFill="background1" w:themeFillShade="D9"/>
            <w:vAlign w:val="center"/>
          </w:tcPr>
          <w:p w:rsidR="003470DA" w:rsidRPr="005E3F3B" w:rsidRDefault="00E5240F" w:rsidP="003470DA">
            <w:pPr>
              <w:jc w:val="center"/>
              <w:rPr>
                <w:b/>
              </w:rPr>
            </w:pPr>
            <w:r w:rsidRPr="005E3F3B">
              <w:rPr>
                <w:b/>
              </w:rPr>
              <w:t>Description</w:t>
            </w:r>
          </w:p>
        </w:tc>
        <w:tc>
          <w:tcPr>
            <w:tcW w:w="567" w:type="dxa"/>
            <w:shd w:val="clear" w:color="auto" w:fill="D9D9D9" w:themeFill="background1" w:themeFillShade="D9"/>
            <w:vAlign w:val="center"/>
          </w:tcPr>
          <w:p w:rsidR="003470DA" w:rsidRPr="005E3F3B" w:rsidRDefault="00E5240F" w:rsidP="003470DA">
            <w:pPr>
              <w:jc w:val="center"/>
              <w:rPr>
                <w:b/>
              </w:rPr>
            </w:pPr>
            <w:r w:rsidRPr="005E3F3B">
              <w:rPr>
                <w:b/>
              </w:rPr>
              <w:t>Qty</w:t>
            </w:r>
          </w:p>
        </w:tc>
        <w:tc>
          <w:tcPr>
            <w:tcW w:w="1701" w:type="dxa"/>
            <w:shd w:val="clear" w:color="auto" w:fill="D9D9D9" w:themeFill="background1" w:themeFillShade="D9"/>
            <w:vAlign w:val="center"/>
          </w:tcPr>
          <w:p w:rsidR="003368A7" w:rsidRPr="005E3F3B" w:rsidRDefault="00E5240F" w:rsidP="003368A7">
            <w:pPr>
              <w:jc w:val="center"/>
              <w:rPr>
                <w:b/>
              </w:rPr>
            </w:pPr>
            <w:r w:rsidRPr="005E3F3B">
              <w:rPr>
                <w:b/>
              </w:rPr>
              <w:t>Unit price DAP</w:t>
            </w:r>
          </w:p>
          <w:p w:rsidR="00A038F7" w:rsidRPr="005E3F3B" w:rsidRDefault="00E5240F" w:rsidP="003368A7">
            <w:pPr>
              <w:jc w:val="center"/>
              <w:rPr>
                <w:b/>
              </w:rPr>
            </w:pPr>
            <w:r w:rsidRPr="005E3F3B">
              <w:rPr>
                <w:highlight w:val="cyan"/>
              </w:rPr>
              <w:t>(Insert</w:t>
            </w:r>
            <w:r w:rsidRPr="005E3F3B">
              <w:t>)</w:t>
            </w:r>
          </w:p>
        </w:tc>
        <w:tc>
          <w:tcPr>
            <w:tcW w:w="2365" w:type="dxa"/>
            <w:shd w:val="clear" w:color="auto" w:fill="D9D9D9" w:themeFill="background1" w:themeFillShade="D9"/>
            <w:vAlign w:val="center"/>
          </w:tcPr>
          <w:p w:rsidR="003470DA" w:rsidRPr="005E3F3B" w:rsidRDefault="00E5240F" w:rsidP="003368A7">
            <w:pPr>
              <w:jc w:val="center"/>
              <w:rPr>
                <w:b/>
              </w:rPr>
            </w:pPr>
            <w:r w:rsidRPr="005E3F3B">
              <w:rPr>
                <w:b/>
              </w:rPr>
              <w:t>Total price DAP</w:t>
            </w:r>
          </w:p>
          <w:p w:rsidR="00A038F7" w:rsidRPr="005E3F3B" w:rsidRDefault="00E5240F" w:rsidP="003368A7">
            <w:pPr>
              <w:jc w:val="center"/>
              <w:rPr>
                <w:b/>
              </w:rPr>
            </w:pPr>
            <w:r w:rsidRPr="005E3F3B">
              <w:rPr>
                <w:highlight w:val="cyan"/>
              </w:rPr>
              <w:t>(Insert</w:t>
            </w:r>
            <w:r w:rsidRPr="005E3F3B">
              <w:t>)</w:t>
            </w:r>
          </w:p>
        </w:tc>
      </w:tr>
      <w:tr w:rsidR="00563018" w:rsidRPr="005E3F3B" w:rsidTr="00AF56DA">
        <w:trPr>
          <w:cantSplit/>
          <w:trHeight w:val="567"/>
        </w:trPr>
        <w:tc>
          <w:tcPr>
            <w:tcW w:w="709" w:type="dxa"/>
            <w:vAlign w:val="center"/>
          </w:tcPr>
          <w:p w:rsidR="00563018" w:rsidRPr="005E3F3B" w:rsidRDefault="00E5240F" w:rsidP="003470DA">
            <w:r w:rsidRPr="005E3F3B">
              <w:t>1.</w:t>
            </w:r>
          </w:p>
        </w:tc>
        <w:tc>
          <w:tcPr>
            <w:tcW w:w="4394" w:type="dxa"/>
            <w:vAlign w:val="center"/>
          </w:tcPr>
          <w:p w:rsidR="00563018" w:rsidRPr="00A61CF5" w:rsidRDefault="008D3909" w:rsidP="0001495E">
            <w:pPr>
              <w:rPr>
                <w:b/>
              </w:rPr>
            </w:pPr>
            <w:r w:rsidRPr="00A61CF5">
              <w:rPr>
                <w:b/>
              </w:rPr>
              <w:t>Commercial vehicle</w:t>
            </w:r>
          </w:p>
        </w:tc>
        <w:tc>
          <w:tcPr>
            <w:tcW w:w="567" w:type="dxa"/>
            <w:vAlign w:val="center"/>
          </w:tcPr>
          <w:p w:rsidR="00563018" w:rsidRPr="005E3F3B" w:rsidRDefault="00EB1D85" w:rsidP="003470DA">
            <w:pPr>
              <w:jc w:val="center"/>
            </w:pPr>
            <w:r>
              <w:t>2</w:t>
            </w:r>
          </w:p>
        </w:tc>
        <w:tc>
          <w:tcPr>
            <w:tcW w:w="1701" w:type="dxa"/>
            <w:vAlign w:val="center"/>
          </w:tcPr>
          <w:p w:rsidR="00563018" w:rsidRPr="005E3F3B" w:rsidRDefault="00563018" w:rsidP="00563018">
            <w:pPr>
              <w:jc w:val="center"/>
            </w:pPr>
          </w:p>
        </w:tc>
        <w:tc>
          <w:tcPr>
            <w:tcW w:w="2365" w:type="dxa"/>
            <w:vAlign w:val="center"/>
          </w:tcPr>
          <w:p w:rsidR="00563018" w:rsidRPr="005E3F3B" w:rsidRDefault="00563018" w:rsidP="00563018">
            <w:pPr>
              <w:jc w:val="center"/>
            </w:pPr>
          </w:p>
        </w:tc>
      </w:tr>
      <w:tr w:rsidR="00F40D35" w:rsidRPr="005E3F3B" w:rsidTr="00AF56DA">
        <w:trPr>
          <w:cantSplit/>
          <w:trHeight w:val="567"/>
        </w:trPr>
        <w:tc>
          <w:tcPr>
            <w:tcW w:w="709" w:type="dxa"/>
            <w:vAlign w:val="center"/>
          </w:tcPr>
          <w:p w:rsidR="00F40D35" w:rsidRPr="005E3F3B" w:rsidRDefault="00F40D35" w:rsidP="003470DA">
            <w:r>
              <w:t>2.</w:t>
            </w:r>
          </w:p>
        </w:tc>
        <w:tc>
          <w:tcPr>
            <w:tcW w:w="4394" w:type="dxa"/>
            <w:vAlign w:val="center"/>
          </w:tcPr>
          <w:p w:rsidR="00F40D35" w:rsidRPr="000D18CE" w:rsidRDefault="00F40D35" w:rsidP="00F40D35">
            <w:pPr>
              <w:rPr>
                <w:b/>
              </w:rPr>
            </w:pPr>
            <w:r w:rsidRPr="000D18CE">
              <w:rPr>
                <w:b/>
              </w:rPr>
              <w:t xml:space="preserve">Average combined (urban and suburban) fuel consumption per 100 km </w:t>
            </w:r>
          </w:p>
          <w:p w:rsidR="00F40D35" w:rsidRPr="000D18CE" w:rsidRDefault="00F40D35" w:rsidP="00F40D35">
            <w:pPr>
              <w:rPr>
                <w:b/>
              </w:rPr>
            </w:pPr>
          </w:p>
          <w:p w:rsidR="00F40D35" w:rsidRPr="000D18CE" w:rsidRDefault="00F40D35" w:rsidP="00F40D35">
            <w:pPr>
              <w:rPr>
                <w:b/>
              </w:rPr>
            </w:pPr>
            <w:r w:rsidRPr="000D18CE">
              <w:rPr>
                <w:b/>
              </w:rPr>
              <w:t xml:space="preserve">Total price of fuel for combined consumption for 100.000 km </w:t>
            </w:r>
            <w:r>
              <w:rPr>
                <w:b/>
              </w:rPr>
              <w:t xml:space="preserve">as </w:t>
            </w:r>
            <w:r w:rsidRPr="000D18CE">
              <w:rPr>
                <w:b/>
              </w:rPr>
              <w:t>below</w:t>
            </w:r>
          </w:p>
          <w:p w:rsidR="00F40D35" w:rsidRPr="000D18CE" w:rsidRDefault="00F40D35" w:rsidP="00F40D35">
            <w:pPr>
              <w:rPr>
                <w:b/>
              </w:rPr>
            </w:pPr>
          </w:p>
          <w:p w:rsidR="00F40D35" w:rsidRDefault="00F40D35" w:rsidP="00F40D35">
            <w:pPr>
              <w:rPr>
                <w:b/>
              </w:rPr>
            </w:pPr>
            <w:r w:rsidRPr="000D18CE">
              <w:rPr>
                <w:b/>
              </w:rPr>
              <w:t>_</w:t>
            </w:r>
            <w:r w:rsidRPr="00B04556">
              <w:rPr>
                <w:b/>
                <w:highlight w:val="cyan"/>
              </w:rPr>
              <w:t>__</w:t>
            </w:r>
            <w:r>
              <w:rPr>
                <w:b/>
              </w:rPr>
              <w:t>_L</w:t>
            </w:r>
            <w:r w:rsidRPr="000D18CE">
              <w:rPr>
                <w:b/>
              </w:rPr>
              <w:t xml:space="preserve"> x </w:t>
            </w:r>
            <w:r w:rsidRPr="005C4AAB">
              <w:rPr>
                <w:b/>
                <w:highlight w:val="cyan"/>
              </w:rPr>
              <w:t xml:space="preserve">USD </w:t>
            </w:r>
            <w:r w:rsidR="00AF56DA">
              <w:rPr>
                <w:b/>
                <w:highlight w:val="cyan"/>
              </w:rPr>
              <w:t>1</w:t>
            </w:r>
            <w:r w:rsidRPr="005C4AAB">
              <w:rPr>
                <w:b/>
                <w:highlight w:val="cyan"/>
              </w:rPr>
              <w:t>.</w:t>
            </w:r>
            <w:r w:rsidR="00AF56DA">
              <w:rPr>
                <w:b/>
              </w:rPr>
              <w:t>17</w:t>
            </w:r>
            <w:r w:rsidRPr="000D18CE">
              <w:rPr>
                <w:b/>
              </w:rPr>
              <w:t xml:space="preserve"> x 1000 = </w:t>
            </w:r>
            <w:r w:rsidRPr="005C4AAB">
              <w:rPr>
                <w:b/>
                <w:highlight w:val="cyan"/>
              </w:rPr>
              <w:t>USD</w:t>
            </w:r>
            <w:r w:rsidRPr="000D18CE">
              <w:rPr>
                <w:b/>
              </w:rPr>
              <w:t xml:space="preserve"> </w:t>
            </w:r>
            <w:r>
              <w:rPr>
                <w:b/>
              </w:rPr>
              <w:t>________</w:t>
            </w:r>
          </w:p>
          <w:p w:rsidR="00F40D35" w:rsidRDefault="00F40D35" w:rsidP="00F40D35">
            <w:pPr>
              <w:rPr>
                <w:b/>
              </w:rPr>
            </w:pPr>
          </w:p>
          <w:p w:rsidR="00F40D35" w:rsidRDefault="00F40D35" w:rsidP="00F40D35">
            <w:r w:rsidRPr="003224CC">
              <w:t xml:space="preserve">for calculation purposes in other currencies:  </w:t>
            </w:r>
          </w:p>
          <w:p w:rsidR="00F40D35" w:rsidRPr="003224CC" w:rsidRDefault="00F40D35" w:rsidP="00F40D35">
            <w:r w:rsidRPr="003224CC">
              <w:t xml:space="preserve">in RSD = RSD </w:t>
            </w:r>
            <w:r w:rsidR="00AF56DA">
              <w:t>130</w:t>
            </w:r>
            <w:r w:rsidRPr="003224CC">
              <w:t>.</w:t>
            </w:r>
            <w:r w:rsidR="00AF56DA">
              <w:t>00</w:t>
            </w:r>
            <w:r w:rsidRPr="003224CC">
              <w:t xml:space="preserve"> x 1000 = RSD _________</w:t>
            </w:r>
          </w:p>
          <w:p w:rsidR="00F40D35" w:rsidRDefault="00F40D35" w:rsidP="006B03B1">
            <w:r w:rsidRPr="003224CC">
              <w:t xml:space="preserve">In EUR = EUR </w:t>
            </w:r>
            <w:r w:rsidR="006B03B1">
              <w:t>1</w:t>
            </w:r>
            <w:r w:rsidRPr="003224CC">
              <w:t>.</w:t>
            </w:r>
            <w:r w:rsidR="006B03B1">
              <w:t>08</w:t>
            </w:r>
            <w:r w:rsidRPr="003224CC">
              <w:t xml:space="preserve"> x 1000 = EUR __________</w:t>
            </w:r>
            <w:r w:rsidRPr="000643E6">
              <w:rPr>
                <w:color w:val="FF0000"/>
              </w:rPr>
              <w:t xml:space="preserve"> </w:t>
            </w:r>
            <w:r>
              <w:rPr>
                <w:color w:val="FF0000"/>
              </w:rPr>
              <w:t xml:space="preserve">                      </w:t>
            </w:r>
          </w:p>
        </w:tc>
        <w:tc>
          <w:tcPr>
            <w:tcW w:w="567" w:type="dxa"/>
            <w:vAlign w:val="center"/>
          </w:tcPr>
          <w:p w:rsidR="00F40D35" w:rsidRDefault="00F40D35" w:rsidP="003470DA">
            <w:pPr>
              <w:jc w:val="center"/>
            </w:pPr>
            <w:r>
              <w:t>2</w:t>
            </w:r>
          </w:p>
        </w:tc>
        <w:tc>
          <w:tcPr>
            <w:tcW w:w="1701" w:type="dxa"/>
            <w:vAlign w:val="center"/>
          </w:tcPr>
          <w:p w:rsidR="00F40D35" w:rsidRPr="005E3F3B" w:rsidRDefault="00F40D35" w:rsidP="00563018">
            <w:pPr>
              <w:jc w:val="center"/>
            </w:pPr>
          </w:p>
        </w:tc>
        <w:tc>
          <w:tcPr>
            <w:tcW w:w="2365" w:type="dxa"/>
            <w:vAlign w:val="center"/>
          </w:tcPr>
          <w:p w:rsidR="00F40D35" w:rsidRPr="005E3F3B" w:rsidRDefault="00F40D35" w:rsidP="00563018">
            <w:pPr>
              <w:jc w:val="center"/>
            </w:pPr>
          </w:p>
        </w:tc>
      </w:tr>
      <w:tr w:rsidR="00F40D35" w:rsidRPr="005E3F3B" w:rsidTr="00AF56DA">
        <w:trPr>
          <w:cantSplit/>
          <w:trHeight w:val="567"/>
        </w:trPr>
        <w:tc>
          <w:tcPr>
            <w:tcW w:w="709" w:type="dxa"/>
            <w:vAlign w:val="center"/>
          </w:tcPr>
          <w:p w:rsidR="00F40D35" w:rsidRDefault="00F40D35" w:rsidP="003470DA">
            <w:r>
              <w:t>3.</w:t>
            </w:r>
          </w:p>
        </w:tc>
        <w:tc>
          <w:tcPr>
            <w:tcW w:w="4394" w:type="dxa"/>
            <w:vAlign w:val="center"/>
          </w:tcPr>
          <w:p w:rsidR="00F40D35" w:rsidRPr="000D18CE" w:rsidRDefault="00A61CF5" w:rsidP="00F40D35">
            <w:pPr>
              <w:rPr>
                <w:b/>
              </w:rPr>
            </w:pPr>
            <w:r w:rsidRPr="000D18CE">
              <w:rPr>
                <w:b/>
              </w:rPr>
              <w:t>Price for regular maintenance</w:t>
            </w:r>
            <w:r>
              <w:rPr>
                <w:b/>
              </w:rPr>
              <w:t xml:space="preserve"> and service of vehicle</w:t>
            </w:r>
            <w:r w:rsidRPr="000D18CE">
              <w:rPr>
                <w:b/>
              </w:rPr>
              <w:t xml:space="preserve"> for up to 100,000 km and after sales package</w:t>
            </w:r>
          </w:p>
        </w:tc>
        <w:tc>
          <w:tcPr>
            <w:tcW w:w="567" w:type="dxa"/>
            <w:vAlign w:val="center"/>
          </w:tcPr>
          <w:p w:rsidR="00F40D35" w:rsidRDefault="00A61CF5" w:rsidP="003470DA">
            <w:pPr>
              <w:jc w:val="center"/>
            </w:pPr>
            <w:r>
              <w:t>2</w:t>
            </w:r>
          </w:p>
        </w:tc>
        <w:tc>
          <w:tcPr>
            <w:tcW w:w="1701" w:type="dxa"/>
            <w:vAlign w:val="center"/>
          </w:tcPr>
          <w:p w:rsidR="00F40D35" w:rsidRPr="005E3F3B" w:rsidRDefault="00F40D35" w:rsidP="00563018">
            <w:pPr>
              <w:jc w:val="center"/>
            </w:pPr>
          </w:p>
        </w:tc>
        <w:tc>
          <w:tcPr>
            <w:tcW w:w="2365" w:type="dxa"/>
            <w:vAlign w:val="center"/>
          </w:tcPr>
          <w:p w:rsidR="00F40D35" w:rsidRPr="005E3F3B" w:rsidRDefault="00F40D35" w:rsidP="00563018">
            <w:pPr>
              <w:jc w:val="center"/>
            </w:pPr>
          </w:p>
        </w:tc>
      </w:tr>
      <w:tr w:rsidR="00C3120A" w:rsidRPr="005E3F3B" w:rsidTr="00AF56DA">
        <w:trPr>
          <w:cantSplit/>
          <w:trHeight w:val="567"/>
        </w:trPr>
        <w:tc>
          <w:tcPr>
            <w:tcW w:w="7371" w:type="dxa"/>
            <w:gridSpan w:val="4"/>
            <w:vAlign w:val="center"/>
          </w:tcPr>
          <w:p w:rsidR="00C3120A" w:rsidRPr="005E3F3B" w:rsidRDefault="00E5240F" w:rsidP="0001495E">
            <w:pPr>
              <w:jc w:val="center"/>
              <w:rPr>
                <w:b/>
              </w:rPr>
            </w:pPr>
            <w:r w:rsidRPr="005E3F3B">
              <w:rPr>
                <w:b/>
              </w:rPr>
              <w:t xml:space="preserve">TOTAL PRICE </w:t>
            </w:r>
          </w:p>
        </w:tc>
        <w:tc>
          <w:tcPr>
            <w:tcW w:w="2365" w:type="dxa"/>
            <w:vAlign w:val="center"/>
          </w:tcPr>
          <w:p w:rsidR="00C3120A" w:rsidRPr="005E3F3B" w:rsidRDefault="00C3120A" w:rsidP="00C3120A">
            <w:pPr>
              <w:jc w:val="center"/>
            </w:pPr>
          </w:p>
        </w:tc>
      </w:tr>
    </w:tbl>
    <w:p w:rsidR="00C3120A" w:rsidRPr="005E3F3B" w:rsidRDefault="00C3120A" w:rsidP="00DE4C6D">
      <w:pPr>
        <w:pStyle w:val="Headingblue"/>
        <w:rPr>
          <w:sz w:val="20"/>
          <w:szCs w:val="20"/>
        </w:rPr>
      </w:pPr>
    </w:p>
    <w:p w:rsidR="00740EFF" w:rsidRPr="005E3F3B" w:rsidRDefault="00740EFF" w:rsidP="00DE4C6D">
      <w:pPr>
        <w:pStyle w:val="Headingblue"/>
        <w:rPr>
          <w:sz w:val="20"/>
          <w:szCs w:val="20"/>
        </w:rPr>
      </w:pPr>
    </w:p>
    <w:p w:rsidR="00563018" w:rsidRPr="005E3F3B" w:rsidRDefault="00E5240F" w:rsidP="00563018">
      <w:pPr>
        <w:pStyle w:val="BankNormal"/>
        <w:spacing w:after="0"/>
        <w:rPr>
          <w:rFonts w:ascii="Arial" w:hAnsi="Arial" w:cs="Arial"/>
          <w:iCs/>
          <w:sz w:val="20"/>
          <w:lang w:val="en-GB"/>
        </w:rPr>
      </w:pPr>
      <w:r w:rsidRPr="005E3F3B">
        <w:rPr>
          <w:rFonts w:ascii="Arial" w:hAnsi="Arial" w:cs="Arial"/>
          <w:sz w:val="20"/>
          <w:lang w:val="en-GB"/>
        </w:rPr>
        <w:t>Payment terms 30 days accepted:</w:t>
      </w:r>
      <w:r w:rsidRPr="005E3F3B">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5E3F3B">
            <w:rPr>
              <w:rFonts w:ascii="Arial" w:eastAsia="MS Gothic" w:hAnsi="Segoe UI Symbol" w:cs="Arial"/>
              <w:color w:val="000000" w:themeColor="text1"/>
              <w:sz w:val="20"/>
              <w:highlight w:val="cyan"/>
              <w:lang w:val="en-GB"/>
            </w:rPr>
            <w:t>☐</w:t>
          </w:r>
        </w:sdtContent>
      </w:sdt>
      <w:r w:rsidRPr="005E3F3B">
        <w:rPr>
          <w:rFonts w:ascii="Arial" w:hAnsi="Arial" w:cs="Arial"/>
          <w:color w:val="000000" w:themeColor="text1"/>
          <w:sz w:val="20"/>
          <w:lang w:val="en-GB"/>
        </w:rPr>
        <w:t xml:space="preserve"> Yes</w:t>
      </w:r>
    </w:p>
    <w:p w:rsidR="00563018" w:rsidRPr="005E3F3B" w:rsidRDefault="00563018" w:rsidP="00563018">
      <w:pPr>
        <w:autoSpaceDE w:val="0"/>
        <w:autoSpaceDN w:val="0"/>
        <w:adjustRightInd w:val="0"/>
        <w:rPr>
          <w:b/>
          <w:bCs/>
          <w:color w:val="000000"/>
        </w:rPr>
      </w:pPr>
    </w:p>
    <w:p w:rsidR="00563018" w:rsidRPr="005E3F3B" w:rsidRDefault="00E5240F" w:rsidP="00563018">
      <w:pPr>
        <w:autoSpaceDE w:val="0"/>
        <w:autoSpaceDN w:val="0"/>
        <w:adjustRightInd w:val="0"/>
        <w:rPr>
          <w:color w:val="000000"/>
        </w:rPr>
      </w:pPr>
      <w:r w:rsidRPr="005E3F3B">
        <w:rPr>
          <w:b/>
          <w:bCs/>
          <w:color w:val="000000"/>
        </w:rPr>
        <w:t xml:space="preserve">Bidder’s discount for accelerated payment:  </w:t>
      </w:r>
      <w:r w:rsidRPr="005E3F3B">
        <w:rPr>
          <w:color w:val="000000"/>
          <w:highlight w:val="cyan"/>
        </w:rPr>
        <w:t>_____</w:t>
      </w:r>
      <w:r w:rsidRPr="005E3F3B">
        <w:rPr>
          <w:color w:val="000000"/>
        </w:rPr>
        <w:t xml:space="preserve">% of total firm price for each calendar day less than thirty (30) days </w:t>
      </w:r>
    </w:p>
    <w:p w:rsidR="00BB2A2B" w:rsidRPr="005E3F3B" w:rsidRDefault="00BB2A2B" w:rsidP="00563018">
      <w:pPr>
        <w:autoSpaceDE w:val="0"/>
        <w:autoSpaceDN w:val="0"/>
        <w:adjustRightInd w:val="0"/>
        <w:rPr>
          <w:color w:val="000000"/>
        </w:rPr>
      </w:pPr>
    </w:p>
    <w:p w:rsidR="00BB2A2B" w:rsidRPr="005E3F3B" w:rsidRDefault="00BB2A2B" w:rsidP="00563018">
      <w:pPr>
        <w:autoSpaceDE w:val="0"/>
        <w:autoSpaceDN w:val="0"/>
        <w:adjustRightInd w:val="0"/>
        <w:rPr>
          <w:color w:val="000000"/>
        </w:rPr>
      </w:pPr>
    </w:p>
    <w:p w:rsidR="00BB2A2B" w:rsidRPr="005E3F3B" w:rsidRDefault="00E5240F" w:rsidP="00BB2A2B">
      <w:pPr>
        <w:tabs>
          <w:tab w:val="center" w:pos="4320"/>
          <w:tab w:val="right" w:pos="8640"/>
        </w:tabs>
        <w:rPr>
          <w:b/>
        </w:rPr>
      </w:pPr>
      <w:r w:rsidRPr="005E3F3B">
        <w:rPr>
          <w:b/>
        </w:rPr>
        <w:t>List of subcontractors or suppliers</w:t>
      </w:r>
    </w:p>
    <w:p w:rsidR="00BB2A2B" w:rsidRPr="005E3F3B" w:rsidRDefault="00BB2A2B" w:rsidP="00BB2A2B">
      <w:pPr>
        <w:tabs>
          <w:tab w:val="center" w:pos="4320"/>
          <w:tab w:val="right" w:pos="8640"/>
        </w:tabs>
        <w:rPr>
          <w:b/>
          <w:color w:val="528CC9"/>
        </w:rPr>
      </w:pPr>
    </w:p>
    <w:p w:rsidR="00BB2A2B" w:rsidRPr="005E3F3B" w:rsidRDefault="00E5240F" w:rsidP="00BB2A2B">
      <w:pPr>
        <w:tabs>
          <w:tab w:val="center" w:pos="4320"/>
          <w:tab w:val="right" w:pos="8640"/>
        </w:tabs>
        <w:rPr>
          <w:b/>
          <w:color w:val="528CC9"/>
        </w:rPr>
      </w:pPr>
      <w:r w:rsidRPr="005E3F3B">
        <w:t>Bidder must identify the names of all subcontractors/suppliers who will be providing good/services under this Contract and the type of work being subcontracted, if applicable.</w:t>
      </w:r>
    </w:p>
    <w:p w:rsidR="00BB2A2B" w:rsidRPr="005E3F3B" w:rsidRDefault="00BB2A2B" w:rsidP="00BB2A2B">
      <w:pPr>
        <w:tabs>
          <w:tab w:val="center" w:pos="4320"/>
          <w:tab w:val="right" w:pos="8640"/>
        </w:tabs>
        <w:rPr>
          <w:b/>
          <w:color w:val="528CC9"/>
        </w:rPr>
      </w:pPr>
    </w:p>
    <w:p w:rsidR="00C06D47" w:rsidRPr="005E3F3B" w:rsidRDefault="00E5240F" w:rsidP="00BB2A2B">
      <w:pPr>
        <w:tabs>
          <w:tab w:val="center" w:pos="4320"/>
          <w:tab w:val="right" w:pos="8640"/>
        </w:tabs>
        <w:rPr>
          <w:u w:val="single"/>
        </w:rPr>
      </w:pPr>
      <w:r w:rsidRPr="005E3F3B">
        <w:t>[</w:t>
      </w:r>
      <w:r w:rsidRPr="005E3F3B">
        <w:rPr>
          <w:highlight w:val="cyan"/>
          <w:u w:val="single"/>
        </w:rPr>
        <w:t>Full legal name and address of subcontractors</w:t>
      </w:r>
      <w:r w:rsidRPr="005E3F3B">
        <w:rPr>
          <w:u w:val="single"/>
        </w:rPr>
        <w:t>]</w:t>
      </w:r>
    </w:p>
    <w:p w:rsidR="00C06D47" w:rsidRPr="005E3F3B" w:rsidRDefault="00C06D47" w:rsidP="00BB2A2B">
      <w:pPr>
        <w:tabs>
          <w:tab w:val="center" w:pos="4320"/>
          <w:tab w:val="right" w:pos="8640"/>
        </w:tabs>
        <w:rPr>
          <w:b/>
          <w:color w:val="528CC9"/>
        </w:rPr>
      </w:pPr>
    </w:p>
    <w:p w:rsidR="00BB2A2B" w:rsidRPr="005E3F3B" w:rsidRDefault="00E5240F" w:rsidP="00BB2A2B">
      <w:pPr>
        <w:numPr>
          <w:ilvl w:val="0"/>
          <w:numId w:val="22"/>
        </w:numPr>
        <w:tabs>
          <w:tab w:val="center" w:pos="4320"/>
          <w:tab w:val="right" w:pos="8640"/>
        </w:tabs>
      </w:pPr>
      <w:r w:rsidRPr="005E3F3B">
        <w:t>_________________________________________________</w:t>
      </w:r>
    </w:p>
    <w:p w:rsidR="00BB2A2B" w:rsidRPr="005E3F3B" w:rsidRDefault="00BB2A2B" w:rsidP="00BB2A2B">
      <w:pPr>
        <w:tabs>
          <w:tab w:val="center" w:pos="4320"/>
          <w:tab w:val="right" w:pos="8640"/>
        </w:tabs>
        <w:ind w:left="720"/>
      </w:pPr>
    </w:p>
    <w:p w:rsidR="00BB2A2B" w:rsidRPr="005E3F3B" w:rsidRDefault="00E5240F" w:rsidP="00BB2A2B">
      <w:pPr>
        <w:numPr>
          <w:ilvl w:val="0"/>
          <w:numId w:val="22"/>
        </w:numPr>
        <w:tabs>
          <w:tab w:val="center" w:pos="4320"/>
          <w:tab w:val="right" w:pos="8640"/>
        </w:tabs>
      </w:pPr>
      <w:r w:rsidRPr="005E3F3B">
        <w:t>_________________________________________________</w:t>
      </w:r>
    </w:p>
    <w:p w:rsidR="00BB2A2B" w:rsidRPr="005E3F3B" w:rsidRDefault="00BB2A2B" w:rsidP="00BB2A2B">
      <w:pPr>
        <w:tabs>
          <w:tab w:val="center" w:pos="4320"/>
          <w:tab w:val="right" w:pos="8640"/>
        </w:tabs>
        <w:ind w:left="720"/>
      </w:pPr>
    </w:p>
    <w:p w:rsidR="00BB2A2B" w:rsidRPr="005E3F3B" w:rsidRDefault="00E5240F" w:rsidP="00BB2A2B">
      <w:pPr>
        <w:numPr>
          <w:ilvl w:val="0"/>
          <w:numId w:val="22"/>
        </w:numPr>
        <w:tabs>
          <w:tab w:val="center" w:pos="4320"/>
          <w:tab w:val="right" w:pos="8640"/>
        </w:tabs>
      </w:pPr>
      <w:r w:rsidRPr="005E3F3B">
        <w:t>_________________________________________________</w:t>
      </w:r>
    </w:p>
    <w:p w:rsidR="00BB2A2B" w:rsidRPr="005E3F3B" w:rsidRDefault="00BB2A2B" w:rsidP="00BB2A2B">
      <w:pPr>
        <w:pStyle w:val="MarginText"/>
        <w:spacing w:before="120" w:after="0" w:line="240" w:lineRule="auto"/>
        <w:rPr>
          <w:rFonts w:ascii="Arial" w:eastAsia="Calibri" w:hAnsi="Arial" w:cs="Arial"/>
          <w:color w:val="000000"/>
          <w:sz w:val="20"/>
        </w:rPr>
      </w:pPr>
    </w:p>
    <w:p w:rsidR="006B03B1" w:rsidRDefault="006B03B1">
      <w:pPr>
        <w:rPr>
          <w:highlight w:val="lightGray"/>
        </w:rPr>
      </w:pPr>
      <w:r>
        <w:rPr>
          <w:highlight w:val="lightGray"/>
        </w:rPr>
        <w:br w:type="page"/>
      </w:r>
    </w:p>
    <w:p w:rsidR="00563018" w:rsidRPr="005E3F3B" w:rsidRDefault="00563018">
      <w:pPr>
        <w:rPr>
          <w:highlight w:val="lightGray"/>
        </w:rPr>
      </w:pPr>
    </w:p>
    <w:p w:rsidR="00C06D47" w:rsidRPr="005E3F3B" w:rsidRDefault="00E5240F" w:rsidP="00563018">
      <w:pPr>
        <w:pStyle w:val="MarginText"/>
        <w:spacing w:before="120" w:after="0" w:line="240" w:lineRule="auto"/>
        <w:rPr>
          <w:rFonts w:ascii="Arial" w:eastAsia="Calibri" w:hAnsi="Arial" w:cs="Arial"/>
          <w:color w:val="000000"/>
          <w:sz w:val="20"/>
        </w:rPr>
      </w:pPr>
      <w:r w:rsidRPr="005E3F3B">
        <w:rPr>
          <w:rFonts w:ascii="Arial" w:eastAsia="Calibri" w:hAnsi="Arial" w:cs="Arial"/>
          <w:color w:val="000000"/>
          <w:sz w:val="20"/>
        </w:rPr>
        <w:t>I, the undersigned, certify that I am duly authorized by [</w:t>
      </w:r>
      <w:r w:rsidRPr="005E3F3B">
        <w:rPr>
          <w:rFonts w:ascii="Arial" w:eastAsia="Calibri" w:hAnsi="Arial" w:cs="Arial"/>
          <w:b/>
          <w:i/>
          <w:color w:val="000000"/>
          <w:sz w:val="20"/>
          <w:highlight w:val="cyan"/>
        </w:rPr>
        <w:t>insert full name of Bidder</w:t>
      </w:r>
      <w:r w:rsidRPr="005E3F3B">
        <w:rPr>
          <w:rFonts w:ascii="Arial" w:eastAsia="Calibri" w:hAnsi="Arial" w:cs="Arial"/>
          <w:color w:val="000000"/>
          <w:sz w:val="20"/>
        </w:rPr>
        <w:t xml:space="preserve">] _______________________________________________ to sign this quotation and bind </w:t>
      </w:r>
    </w:p>
    <w:p w:rsidR="00563018" w:rsidRPr="005E3F3B" w:rsidRDefault="00E5240F" w:rsidP="00563018">
      <w:pPr>
        <w:pStyle w:val="MarginText"/>
        <w:spacing w:before="120" w:after="0" w:line="240" w:lineRule="auto"/>
        <w:rPr>
          <w:rFonts w:ascii="Arial" w:hAnsi="Arial" w:cs="Arial"/>
          <w:color w:val="000000"/>
          <w:sz w:val="20"/>
        </w:rPr>
      </w:pPr>
      <w:r w:rsidRPr="005E3F3B">
        <w:rPr>
          <w:rFonts w:ascii="Arial" w:eastAsia="Calibri" w:hAnsi="Arial" w:cs="Arial"/>
          <w:color w:val="000000"/>
          <w:sz w:val="20"/>
        </w:rPr>
        <w:t>_________________________________________________</w:t>
      </w:r>
      <w:proofErr w:type="gramStart"/>
      <w:r w:rsidRPr="005E3F3B">
        <w:rPr>
          <w:rFonts w:ascii="Arial" w:eastAsia="Calibri" w:hAnsi="Arial" w:cs="Arial"/>
          <w:color w:val="000000"/>
          <w:sz w:val="20"/>
        </w:rPr>
        <w:t>_[</w:t>
      </w:r>
      <w:proofErr w:type="gramEnd"/>
      <w:r w:rsidRPr="005E3F3B">
        <w:rPr>
          <w:rFonts w:ascii="Arial" w:eastAsia="Calibri" w:hAnsi="Arial" w:cs="Arial"/>
          <w:b/>
          <w:i/>
          <w:color w:val="000000"/>
          <w:sz w:val="20"/>
          <w:highlight w:val="cyan"/>
        </w:rPr>
        <w:t>insert full name of Bidder</w:t>
      </w:r>
      <w:r w:rsidRPr="005E3F3B">
        <w:rPr>
          <w:rFonts w:ascii="Arial" w:eastAsia="Calibri" w:hAnsi="Arial" w:cs="Arial"/>
          <w:color w:val="000000"/>
          <w:sz w:val="20"/>
          <w:highlight w:val="cyan"/>
        </w:rPr>
        <w:t>]</w:t>
      </w:r>
      <w:r w:rsidRPr="005E3F3B">
        <w:rPr>
          <w:rFonts w:ascii="Arial" w:eastAsia="Calibri" w:hAnsi="Arial" w:cs="Arial"/>
          <w:color w:val="000000"/>
          <w:sz w:val="20"/>
        </w:rPr>
        <w:t xml:space="preserve"> should UNOPS accept this quotation: </w:t>
      </w:r>
    </w:p>
    <w:p w:rsidR="00563018" w:rsidRPr="005E3F3B" w:rsidRDefault="00563018" w:rsidP="00563018">
      <w:pPr>
        <w:tabs>
          <w:tab w:val="left" w:pos="990"/>
          <w:tab w:val="left" w:pos="5040"/>
          <w:tab w:val="left" w:pos="5850"/>
        </w:tabs>
        <w:rPr>
          <w:color w:val="000000"/>
        </w:rPr>
      </w:pPr>
    </w:p>
    <w:p w:rsidR="00563018" w:rsidRPr="005E3F3B" w:rsidRDefault="00E5240F" w:rsidP="00563018">
      <w:pPr>
        <w:tabs>
          <w:tab w:val="left" w:pos="990"/>
          <w:tab w:val="left" w:pos="5040"/>
          <w:tab w:val="left" w:pos="5850"/>
        </w:tabs>
        <w:rPr>
          <w:color w:val="000000"/>
        </w:rPr>
      </w:pPr>
      <w:r w:rsidRPr="005E3F3B">
        <w:rPr>
          <w:color w:val="000000"/>
        </w:rPr>
        <w:t>Name</w:t>
      </w:r>
      <w:r w:rsidRPr="005E3F3B">
        <w:rPr>
          <w:color w:val="000000"/>
        </w:rPr>
        <w:tab/>
        <w:t>: _____________________________________________________________</w:t>
      </w:r>
    </w:p>
    <w:p w:rsidR="00563018" w:rsidRPr="005E3F3B" w:rsidRDefault="00563018" w:rsidP="00563018">
      <w:pPr>
        <w:tabs>
          <w:tab w:val="left" w:pos="720"/>
        </w:tabs>
        <w:rPr>
          <w:color w:val="000000"/>
        </w:rPr>
      </w:pPr>
    </w:p>
    <w:p w:rsidR="00563018" w:rsidRPr="005E3F3B" w:rsidRDefault="00E5240F" w:rsidP="00563018">
      <w:pPr>
        <w:tabs>
          <w:tab w:val="left" w:pos="990"/>
        </w:tabs>
        <w:rPr>
          <w:color w:val="000000"/>
        </w:rPr>
      </w:pPr>
      <w:r w:rsidRPr="005E3F3B">
        <w:rPr>
          <w:color w:val="000000"/>
        </w:rPr>
        <w:t>Title</w:t>
      </w:r>
      <w:r w:rsidRPr="005E3F3B">
        <w:rPr>
          <w:color w:val="000000"/>
        </w:rPr>
        <w:tab/>
        <w:t>: _____________________________________________________________</w:t>
      </w:r>
    </w:p>
    <w:p w:rsidR="00563018" w:rsidRPr="005E3F3B" w:rsidRDefault="00563018" w:rsidP="00563018">
      <w:pPr>
        <w:rPr>
          <w:color w:val="000000"/>
        </w:rPr>
      </w:pPr>
    </w:p>
    <w:p w:rsidR="00563018" w:rsidRPr="005E3F3B" w:rsidRDefault="00E5240F" w:rsidP="00563018">
      <w:pPr>
        <w:tabs>
          <w:tab w:val="left" w:pos="990"/>
        </w:tabs>
        <w:rPr>
          <w:color w:val="000000"/>
        </w:rPr>
      </w:pPr>
      <w:r w:rsidRPr="005E3F3B">
        <w:rPr>
          <w:color w:val="000000"/>
        </w:rPr>
        <w:t>Date</w:t>
      </w:r>
      <w:r w:rsidRPr="005E3F3B">
        <w:rPr>
          <w:color w:val="000000"/>
        </w:rPr>
        <w:tab/>
        <w:t>: _____________________________________________________________</w:t>
      </w:r>
    </w:p>
    <w:p w:rsidR="00563018" w:rsidRPr="005E3F3B" w:rsidRDefault="00563018" w:rsidP="00563018">
      <w:pPr>
        <w:rPr>
          <w:color w:val="000000"/>
        </w:rPr>
      </w:pPr>
    </w:p>
    <w:p w:rsidR="00563018" w:rsidRPr="005E3F3B" w:rsidRDefault="00E5240F" w:rsidP="00563018">
      <w:pPr>
        <w:tabs>
          <w:tab w:val="left" w:pos="990"/>
        </w:tabs>
        <w:rPr>
          <w:color w:val="000000"/>
        </w:rPr>
      </w:pPr>
      <w:r w:rsidRPr="005E3F3B">
        <w:rPr>
          <w:color w:val="000000"/>
        </w:rPr>
        <w:t>Signature</w:t>
      </w:r>
      <w:r w:rsidRPr="005E3F3B">
        <w:rPr>
          <w:color w:val="000000"/>
        </w:rPr>
        <w:tab/>
        <w:t>: _____________________________________________________________</w:t>
      </w:r>
    </w:p>
    <w:p w:rsidR="00563018" w:rsidRPr="005E3F3B" w:rsidRDefault="00563018" w:rsidP="00563018">
      <w:pPr>
        <w:rPr>
          <w:color w:val="000000"/>
        </w:rPr>
      </w:pPr>
    </w:p>
    <w:p w:rsidR="005E53AD" w:rsidRPr="00E64111" w:rsidRDefault="005E53AD">
      <w:pPr>
        <w:rPr>
          <w:highlight w:val="lightGray"/>
        </w:rPr>
      </w:pPr>
    </w:p>
    <w:p w:rsidR="00636FD5" w:rsidRPr="00E64111" w:rsidRDefault="00E5240F">
      <w:pPr>
        <w:rPr>
          <w:b/>
          <w:bCs/>
          <w:color w:val="518ECB"/>
          <w:sz w:val="28"/>
          <w:szCs w:val="28"/>
        </w:rPr>
      </w:pPr>
      <w:r w:rsidRPr="00E5240F">
        <w:br w:type="page"/>
      </w:r>
    </w:p>
    <w:p w:rsidR="00234F9C" w:rsidRPr="00284C74" w:rsidRDefault="00234F9C" w:rsidP="00234F9C">
      <w:pPr>
        <w:pStyle w:val="Headline"/>
      </w:pPr>
      <w:r w:rsidRPr="00284C74">
        <w:lastRenderedPageBreak/>
        <w:t>Form C: Technical Quotation Form</w:t>
      </w:r>
    </w:p>
    <w:p w:rsidR="00234F9C" w:rsidRPr="00E64111" w:rsidRDefault="00234F9C" w:rsidP="00234F9C">
      <w:pPr>
        <w:ind w:left="-284" w:right="-318"/>
        <w:contextualSpacing/>
        <w:rPr>
          <w:sz w:val="10"/>
          <w:szCs w:val="10"/>
        </w:rPr>
      </w:pPr>
    </w:p>
    <w:p w:rsidR="00563018" w:rsidRPr="00E64111" w:rsidRDefault="00563018" w:rsidP="00563018"/>
    <w:p w:rsidR="00432175" w:rsidRPr="005E3F3B" w:rsidRDefault="00E5240F" w:rsidP="00432175">
      <w:pPr>
        <w:pStyle w:val="BankNormal"/>
        <w:spacing w:after="60"/>
        <w:rPr>
          <w:rFonts w:ascii="Arial" w:hAnsi="Arial" w:cs="Arial"/>
          <w:iCs/>
          <w:sz w:val="20"/>
          <w:lang w:val="en-GB"/>
        </w:rPr>
      </w:pPr>
      <w:r w:rsidRPr="005E3F3B">
        <w:rPr>
          <w:rFonts w:ascii="Arial" w:hAnsi="Arial" w:cs="Arial"/>
          <w:iCs/>
          <w:sz w:val="20"/>
          <w:lang w:val="en-GB"/>
        </w:rPr>
        <w:t xml:space="preserve">RFQ reference no: </w:t>
      </w:r>
      <w:r w:rsidRPr="005E3F3B">
        <w:rPr>
          <w:rFonts w:ascii="Arial" w:hAnsi="Arial" w:cs="Arial"/>
          <w:iCs/>
          <w:sz w:val="20"/>
          <w:highlight w:val="cyan"/>
          <w:lang w:val="en-GB"/>
        </w:rPr>
        <w:t xml:space="preserve">[insert RFQ reference </w:t>
      </w:r>
      <w:proofErr w:type="gramStart"/>
      <w:r w:rsidRPr="005E3F3B">
        <w:rPr>
          <w:rFonts w:ascii="Arial" w:hAnsi="Arial" w:cs="Arial"/>
          <w:iCs/>
          <w:sz w:val="20"/>
          <w:highlight w:val="cyan"/>
          <w:lang w:val="en-GB"/>
        </w:rPr>
        <w:t>No</w:t>
      </w:r>
      <w:proofErr w:type="gramEnd"/>
      <w:r w:rsidRPr="005E3F3B">
        <w:rPr>
          <w:rFonts w:ascii="Arial" w:hAnsi="Arial" w:cs="Arial"/>
          <w:iCs/>
          <w:sz w:val="20"/>
          <w:highlight w:val="cyan"/>
          <w:lang w:val="en-GB"/>
        </w:rPr>
        <w:t>.]</w:t>
      </w:r>
      <w:r w:rsidRPr="005E3F3B">
        <w:rPr>
          <w:rFonts w:ascii="Arial" w:hAnsi="Arial" w:cs="Arial"/>
          <w:iCs/>
          <w:sz w:val="20"/>
          <w:lang w:val="en-GB"/>
        </w:rPr>
        <w:t>______________________________________</w:t>
      </w:r>
    </w:p>
    <w:p w:rsidR="00432175" w:rsidRPr="005E3F3B" w:rsidRDefault="00E5240F" w:rsidP="00432175">
      <w:pPr>
        <w:pStyle w:val="BankNormal"/>
        <w:spacing w:after="60"/>
        <w:rPr>
          <w:rFonts w:ascii="Arial" w:hAnsi="Arial" w:cs="Arial"/>
          <w:iCs/>
          <w:sz w:val="20"/>
          <w:lang w:val="en-GB"/>
        </w:rPr>
      </w:pPr>
      <w:r w:rsidRPr="005E3F3B">
        <w:rPr>
          <w:rFonts w:ascii="Arial" w:hAnsi="Arial" w:cs="Arial"/>
          <w:iCs/>
          <w:sz w:val="20"/>
          <w:lang w:val="en-GB"/>
        </w:rPr>
        <w:t xml:space="preserve">Name of Bidder: </w:t>
      </w:r>
      <w:r w:rsidRPr="005E3F3B">
        <w:rPr>
          <w:rFonts w:ascii="Arial" w:hAnsi="Arial" w:cs="Arial"/>
          <w:iCs/>
          <w:sz w:val="20"/>
          <w:highlight w:val="cyan"/>
          <w:lang w:val="en-GB"/>
        </w:rPr>
        <w:t>[insert name of Bidder</w:t>
      </w:r>
      <w:proofErr w:type="gramStart"/>
      <w:r w:rsidRPr="005E3F3B">
        <w:rPr>
          <w:rFonts w:ascii="Arial" w:hAnsi="Arial" w:cs="Arial"/>
          <w:iCs/>
          <w:sz w:val="20"/>
          <w:highlight w:val="cyan"/>
          <w:lang w:val="en-GB"/>
        </w:rPr>
        <w:t>]</w:t>
      </w:r>
      <w:r w:rsidRPr="005E3F3B">
        <w:rPr>
          <w:rFonts w:ascii="Arial" w:hAnsi="Arial" w:cs="Arial"/>
          <w:iCs/>
          <w:sz w:val="20"/>
          <w:lang w:val="en-GB"/>
        </w:rPr>
        <w:t>_</w:t>
      </w:r>
      <w:proofErr w:type="gramEnd"/>
      <w:r w:rsidRPr="005E3F3B">
        <w:rPr>
          <w:rFonts w:ascii="Arial" w:hAnsi="Arial" w:cs="Arial"/>
          <w:iCs/>
          <w:sz w:val="20"/>
          <w:lang w:val="en-GB"/>
        </w:rPr>
        <w:t>__________________________________________</w:t>
      </w:r>
    </w:p>
    <w:p w:rsidR="00117A83" w:rsidRPr="005E3F3B" w:rsidRDefault="00117A83" w:rsidP="00432175">
      <w:pPr>
        <w:pStyle w:val="BankNormal"/>
        <w:spacing w:after="60"/>
        <w:rPr>
          <w:rFonts w:ascii="Arial" w:hAnsi="Arial" w:cs="Arial"/>
          <w:iCs/>
          <w:sz w:val="20"/>
          <w:lang w:val="en-GB"/>
        </w:rPr>
      </w:pPr>
    </w:p>
    <w:p w:rsidR="00117A83" w:rsidRPr="005E3F3B" w:rsidRDefault="00E5240F" w:rsidP="00117A83">
      <w:pPr>
        <w:jc w:val="both"/>
      </w:pPr>
      <w:r w:rsidRPr="005E3F3B">
        <w:rPr>
          <w:iCs/>
        </w:rPr>
        <w:t xml:space="preserve">Bidders are required to </w:t>
      </w:r>
      <w:r w:rsidRPr="005E3F3B">
        <w:t xml:space="preserve">complete the </w:t>
      </w:r>
      <w:r w:rsidRPr="005E3F3B">
        <w:rPr>
          <w:b/>
        </w:rPr>
        <w:t>Comparative Data Tables</w:t>
      </w:r>
      <w:r w:rsidRPr="005E3F3B">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563018" w:rsidRPr="005E3F3B" w:rsidRDefault="00563018" w:rsidP="00234F9C"/>
    <w:p w:rsidR="00563018" w:rsidRPr="005E3F3B" w:rsidRDefault="00E5240F" w:rsidP="00563018">
      <w:pPr>
        <w:autoSpaceDE w:val="0"/>
        <w:autoSpaceDN w:val="0"/>
        <w:adjustRightInd w:val="0"/>
        <w:rPr>
          <w:b/>
          <w:bCs/>
          <w:color w:val="000000"/>
        </w:rPr>
      </w:pPr>
      <w:r w:rsidRPr="005E3F3B">
        <w:rPr>
          <w:b/>
          <w:bCs/>
          <w:color w:val="000000"/>
        </w:rPr>
        <w:t>Technical specifications for goods – Comparative Data Table</w:t>
      </w:r>
    </w:p>
    <w:p w:rsidR="00D058B4" w:rsidRPr="005E3F3B" w:rsidRDefault="00D058B4" w:rsidP="00563018">
      <w:pPr>
        <w:autoSpaceDE w:val="0"/>
        <w:autoSpaceDN w:val="0"/>
        <w:adjustRightInd w:val="0"/>
        <w:rPr>
          <w:b/>
          <w:bCs/>
          <w:color w:val="000000"/>
        </w:rPr>
      </w:pPr>
    </w:p>
    <w:p w:rsidR="00A038F7" w:rsidRPr="005E3F3B" w:rsidRDefault="00A038F7" w:rsidP="00563018">
      <w:pPr>
        <w:autoSpaceDE w:val="0"/>
        <w:autoSpaceDN w:val="0"/>
        <w:adjustRightInd w:val="0"/>
        <w:rPr>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3151"/>
        <w:gridCol w:w="960"/>
        <w:gridCol w:w="1559"/>
        <w:gridCol w:w="3260"/>
      </w:tblGrid>
      <w:tr w:rsidR="00C3120A" w:rsidRPr="005E3F3B" w:rsidTr="00046CF6">
        <w:trPr>
          <w:cantSplit/>
          <w:trHeight w:val="499"/>
        </w:trPr>
        <w:tc>
          <w:tcPr>
            <w:tcW w:w="817" w:type="dxa"/>
            <w:shd w:val="clear" w:color="auto" w:fill="D9D9D9" w:themeFill="background1" w:themeFillShade="D9"/>
            <w:vAlign w:val="center"/>
          </w:tcPr>
          <w:p w:rsidR="00C3120A" w:rsidRPr="005E3F3B" w:rsidRDefault="00E5240F" w:rsidP="00C3120A">
            <w:pPr>
              <w:jc w:val="center"/>
              <w:rPr>
                <w:b/>
                <w:iCs/>
                <w:sz w:val="18"/>
                <w:szCs w:val="18"/>
              </w:rPr>
            </w:pPr>
            <w:r w:rsidRPr="005E3F3B">
              <w:rPr>
                <w:b/>
                <w:iCs/>
                <w:sz w:val="18"/>
                <w:szCs w:val="18"/>
              </w:rPr>
              <w:t>Item No</w:t>
            </w:r>
          </w:p>
        </w:tc>
        <w:tc>
          <w:tcPr>
            <w:tcW w:w="3151" w:type="dxa"/>
            <w:shd w:val="clear" w:color="auto" w:fill="D9D9D9" w:themeFill="background1" w:themeFillShade="D9"/>
            <w:vAlign w:val="center"/>
          </w:tcPr>
          <w:p w:rsidR="00C3120A" w:rsidRPr="005E3F3B" w:rsidRDefault="00E5240F" w:rsidP="00C3120A">
            <w:pPr>
              <w:jc w:val="center"/>
              <w:rPr>
                <w:b/>
                <w:iCs/>
                <w:sz w:val="18"/>
                <w:szCs w:val="18"/>
              </w:rPr>
            </w:pPr>
            <w:r w:rsidRPr="005E3F3B">
              <w:rPr>
                <w:b/>
                <w:iCs/>
                <w:sz w:val="18"/>
                <w:szCs w:val="18"/>
              </w:rPr>
              <w:t>UNOPS minimum technical requirements</w:t>
            </w:r>
          </w:p>
        </w:tc>
        <w:tc>
          <w:tcPr>
            <w:tcW w:w="960" w:type="dxa"/>
            <w:shd w:val="clear" w:color="auto" w:fill="D9D9D9" w:themeFill="background1" w:themeFillShade="D9"/>
            <w:vAlign w:val="center"/>
          </w:tcPr>
          <w:p w:rsidR="00C3120A" w:rsidRPr="005E3F3B" w:rsidRDefault="00E5240F" w:rsidP="00C3120A">
            <w:pPr>
              <w:jc w:val="center"/>
              <w:rPr>
                <w:b/>
                <w:iCs/>
                <w:sz w:val="18"/>
                <w:szCs w:val="18"/>
              </w:rPr>
            </w:pPr>
            <w:r w:rsidRPr="005E3F3B">
              <w:rPr>
                <w:b/>
                <w:iCs/>
                <w:sz w:val="18"/>
                <w:szCs w:val="18"/>
              </w:rPr>
              <w:t>Quantity</w:t>
            </w:r>
          </w:p>
        </w:tc>
        <w:tc>
          <w:tcPr>
            <w:tcW w:w="1559" w:type="dxa"/>
            <w:shd w:val="clear" w:color="auto" w:fill="D9D9D9" w:themeFill="background1" w:themeFillShade="D9"/>
            <w:vAlign w:val="center"/>
          </w:tcPr>
          <w:p w:rsidR="00C3120A" w:rsidRPr="005E3F3B" w:rsidRDefault="00E5240F" w:rsidP="00C3120A">
            <w:pPr>
              <w:jc w:val="center"/>
              <w:rPr>
                <w:b/>
                <w:iCs/>
                <w:sz w:val="18"/>
                <w:szCs w:val="18"/>
              </w:rPr>
            </w:pPr>
            <w:r w:rsidRPr="005E3F3B">
              <w:rPr>
                <w:b/>
                <w:iCs/>
                <w:sz w:val="18"/>
                <w:szCs w:val="18"/>
              </w:rPr>
              <w:t xml:space="preserve">Is quotation compliant? </w:t>
            </w:r>
          </w:p>
          <w:p w:rsidR="00C3120A" w:rsidRPr="005E3F3B" w:rsidRDefault="00E5240F" w:rsidP="00C3120A">
            <w:pPr>
              <w:jc w:val="center"/>
              <w:rPr>
                <w:b/>
                <w:iCs/>
                <w:sz w:val="18"/>
                <w:szCs w:val="18"/>
              </w:rPr>
            </w:pPr>
            <w:r w:rsidRPr="005E3F3B">
              <w:rPr>
                <w:iCs/>
                <w:sz w:val="18"/>
                <w:szCs w:val="18"/>
                <w:highlight w:val="cyan"/>
              </w:rPr>
              <w:t>Bidder to complete</w:t>
            </w:r>
          </w:p>
        </w:tc>
        <w:tc>
          <w:tcPr>
            <w:tcW w:w="3260" w:type="dxa"/>
            <w:shd w:val="clear" w:color="auto" w:fill="D9D9D9" w:themeFill="background1" w:themeFillShade="D9"/>
            <w:vAlign w:val="center"/>
          </w:tcPr>
          <w:p w:rsidR="00C3120A" w:rsidRPr="005E3F3B" w:rsidRDefault="00E5240F" w:rsidP="00C3120A">
            <w:pPr>
              <w:jc w:val="center"/>
              <w:rPr>
                <w:iCs/>
                <w:sz w:val="18"/>
                <w:szCs w:val="18"/>
              </w:rPr>
            </w:pPr>
            <w:r w:rsidRPr="005E3F3B">
              <w:rPr>
                <w:b/>
                <w:iCs/>
                <w:sz w:val="18"/>
                <w:szCs w:val="18"/>
              </w:rPr>
              <w:t xml:space="preserve">Details of goods offered. </w:t>
            </w:r>
            <w:r w:rsidRPr="005E3F3B">
              <w:rPr>
                <w:iCs/>
                <w:sz w:val="18"/>
                <w:szCs w:val="18"/>
              </w:rPr>
              <w:t>Bidder to complete</w:t>
            </w:r>
          </w:p>
          <w:p w:rsidR="00C3120A" w:rsidRPr="005E3F3B" w:rsidRDefault="00E5240F" w:rsidP="00C3120A">
            <w:pPr>
              <w:jc w:val="center"/>
              <w:rPr>
                <w:b/>
                <w:iCs/>
                <w:sz w:val="18"/>
                <w:szCs w:val="18"/>
              </w:rPr>
            </w:pPr>
            <w:r w:rsidRPr="005E3F3B">
              <w:rPr>
                <w:iCs/>
                <w:sz w:val="18"/>
                <w:szCs w:val="18"/>
                <w:highlight w:val="cyan"/>
              </w:rPr>
              <w:t>Insert details of goods offered, including specifications and brand/model offered if applicable</w:t>
            </w:r>
          </w:p>
        </w:tc>
      </w:tr>
      <w:tr w:rsidR="00046CF6" w:rsidRPr="005E3F3B" w:rsidTr="00046CF6">
        <w:trPr>
          <w:cantSplit/>
        </w:trPr>
        <w:tc>
          <w:tcPr>
            <w:tcW w:w="817" w:type="dxa"/>
            <w:vMerge w:val="restart"/>
            <w:vAlign w:val="center"/>
          </w:tcPr>
          <w:p w:rsidR="00046CF6" w:rsidRPr="005E3F3B" w:rsidRDefault="00046CF6" w:rsidP="00046CF6">
            <w:pPr>
              <w:jc w:val="center"/>
              <w:rPr>
                <w:iCs/>
                <w:sz w:val="18"/>
                <w:szCs w:val="18"/>
              </w:rPr>
            </w:pPr>
            <w:r w:rsidRPr="005E3F3B">
              <w:rPr>
                <w:iCs/>
                <w:sz w:val="18"/>
                <w:szCs w:val="18"/>
              </w:rPr>
              <w:t>1.</w:t>
            </w:r>
          </w:p>
        </w:tc>
        <w:tc>
          <w:tcPr>
            <w:tcW w:w="3151" w:type="dxa"/>
            <w:vAlign w:val="center"/>
          </w:tcPr>
          <w:p w:rsidR="00046CF6" w:rsidRPr="005E3F3B" w:rsidRDefault="00046CF6" w:rsidP="00392621">
            <w:pPr>
              <w:jc w:val="both"/>
              <w:rPr>
                <w:b/>
                <w:lang w:val="en-US"/>
              </w:rPr>
            </w:pPr>
            <w:r w:rsidRPr="005E3F3B">
              <w:rPr>
                <w:b/>
                <w:lang w:val="en-US"/>
              </w:rPr>
              <w:t>Commercial vehicle</w:t>
            </w:r>
          </w:p>
        </w:tc>
        <w:tc>
          <w:tcPr>
            <w:tcW w:w="960" w:type="dxa"/>
            <w:vMerge w:val="restart"/>
            <w:vAlign w:val="center"/>
          </w:tcPr>
          <w:p w:rsidR="00046CF6" w:rsidRPr="005E3F3B" w:rsidRDefault="00046CF6" w:rsidP="00C3120A">
            <w:pPr>
              <w:jc w:val="center"/>
              <w:rPr>
                <w:iCs/>
                <w:sz w:val="18"/>
                <w:szCs w:val="18"/>
              </w:rPr>
            </w:pPr>
            <w:r w:rsidRPr="005E3F3B">
              <w:rPr>
                <w:iCs/>
                <w:sz w:val="18"/>
                <w:szCs w:val="18"/>
              </w:rPr>
              <w:t>2</w:t>
            </w:r>
          </w:p>
        </w:tc>
        <w:tc>
          <w:tcPr>
            <w:tcW w:w="1559" w:type="dxa"/>
          </w:tcPr>
          <w:p w:rsidR="00046CF6" w:rsidRPr="005E3F3B" w:rsidRDefault="002C4309" w:rsidP="00E85F95">
            <w:pPr>
              <w:rPr>
                <w:sz w:val="18"/>
                <w:szCs w:val="18"/>
              </w:rPr>
            </w:pPr>
            <w:sdt>
              <w:sdtPr>
                <w:rPr>
                  <w:snapToGrid w:val="0"/>
                  <w:color w:val="000000" w:themeColor="text1"/>
                  <w:sz w:val="18"/>
                  <w:szCs w:val="18"/>
                  <w:highlight w:val="cyan"/>
                </w:rPr>
                <w:id w:val="8829249"/>
              </w:sdtPr>
              <w:sdtContent>
                <w:r w:rsidR="00046CF6" w:rsidRPr="005E3F3B">
                  <w:rPr>
                    <w:rFonts w:eastAsia="MS Gothic" w:hAnsi="Segoe UI Symbol"/>
                    <w:snapToGrid w:val="0"/>
                    <w:color w:val="000000" w:themeColor="text1"/>
                    <w:sz w:val="18"/>
                    <w:szCs w:val="18"/>
                    <w:highlight w:val="cyan"/>
                  </w:rPr>
                  <w:t>☐</w:t>
                </w:r>
              </w:sdtContent>
            </w:sdt>
            <w:r w:rsidR="00046CF6" w:rsidRPr="005E3F3B">
              <w:rPr>
                <w:snapToGrid w:val="0"/>
                <w:color w:val="000000" w:themeColor="text1"/>
                <w:sz w:val="18"/>
                <w:szCs w:val="18"/>
                <w:highlight w:val="cyan"/>
              </w:rPr>
              <w:t xml:space="preserve"> Yes   </w:t>
            </w:r>
            <w:sdt>
              <w:sdtPr>
                <w:rPr>
                  <w:snapToGrid w:val="0"/>
                  <w:color w:val="000000" w:themeColor="text1"/>
                  <w:sz w:val="18"/>
                  <w:szCs w:val="18"/>
                  <w:highlight w:val="cyan"/>
                </w:rPr>
                <w:id w:val="8829250"/>
              </w:sdtPr>
              <w:sdtContent>
                <w:r w:rsidR="00046CF6" w:rsidRPr="005E3F3B">
                  <w:rPr>
                    <w:rFonts w:eastAsia="MS Gothic" w:hAnsi="Segoe UI Symbol"/>
                    <w:snapToGrid w:val="0"/>
                    <w:color w:val="000000" w:themeColor="text1"/>
                    <w:sz w:val="18"/>
                    <w:szCs w:val="18"/>
                    <w:highlight w:val="cyan"/>
                  </w:rPr>
                  <w:t>☐</w:t>
                </w:r>
              </w:sdtContent>
            </w:sdt>
            <w:r w:rsidR="00046CF6" w:rsidRPr="005E3F3B">
              <w:rPr>
                <w:snapToGrid w:val="0"/>
                <w:color w:val="000000" w:themeColor="text1"/>
                <w:sz w:val="18"/>
                <w:szCs w:val="18"/>
                <w:highlight w:val="cyan"/>
              </w:rPr>
              <w:t xml:space="preserve"> No</w:t>
            </w:r>
          </w:p>
        </w:tc>
        <w:tc>
          <w:tcPr>
            <w:tcW w:w="3260" w:type="dxa"/>
            <w:vAlign w:val="center"/>
          </w:tcPr>
          <w:p w:rsidR="00046CF6" w:rsidRPr="005E3F3B" w:rsidRDefault="00046CF6" w:rsidP="00C3120A">
            <w:pPr>
              <w:rPr>
                <w:sz w:val="18"/>
                <w:szCs w:val="18"/>
              </w:rPr>
            </w:pPr>
          </w:p>
        </w:tc>
      </w:tr>
      <w:tr w:rsidR="00046CF6" w:rsidRPr="005E3F3B" w:rsidTr="00046CF6">
        <w:trPr>
          <w:cantSplit/>
        </w:trPr>
        <w:tc>
          <w:tcPr>
            <w:tcW w:w="817" w:type="dxa"/>
            <w:vMerge/>
            <w:vAlign w:val="center"/>
          </w:tcPr>
          <w:p w:rsidR="00046CF6" w:rsidRPr="005E3F3B" w:rsidRDefault="00046CF6" w:rsidP="00C3120A">
            <w:pPr>
              <w:rPr>
                <w:iCs/>
                <w:sz w:val="18"/>
                <w:szCs w:val="18"/>
              </w:rPr>
            </w:pPr>
          </w:p>
        </w:tc>
        <w:tc>
          <w:tcPr>
            <w:tcW w:w="3151" w:type="dxa"/>
            <w:vAlign w:val="center"/>
          </w:tcPr>
          <w:p w:rsidR="00046CF6" w:rsidRPr="005E3F3B" w:rsidRDefault="00046CF6" w:rsidP="00E85F95">
            <w:pPr>
              <w:jc w:val="both"/>
              <w:rPr>
                <w:lang w:val="en-US"/>
              </w:rPr>
            </w:pPr>
          </w:p>
        </w:tc>
        <w:tc>
          <w:tcPr>
            <w:tcW w:w="960" w:type="dxa"/>
            <w:vMerge/>
            <w:vAlign w:val="center"/>
          </w:tcPr>
          <w:p w:rsidR="00046CF6" w:rsidRPr="005E3F3B" w:rsidRDefault="00046CF6" w:rsidP="00C3120A">
            <w:pPr>
              <w:jc w:val="center"/>
              <w:rPr>
                <w:iCs/>
                <w:sz w:val="18"/>
                <w:szCs w:val="18"/>
              </w:rPr>
            </w:pPr>
          </w:p>
        </w:tc>
        <w:tc>
          <w:tcPr>
            <w:tcW w:w="1559" w:type="dxa"/>
          </w:tcPr>
          <w:p w:rsidR="00046CF6" w:rsidRPr="005E3F3B" w:rsidRDefault="00046CF6" w:rsidP="00C3120A">
            <w:pPr>
              <w:rPr>
                <w:snapToGrid w:val="0"/>
                <w:color w:val="000000" w:themeColor="text1"/>
                <w:sz w:val="18"/>
                <w:szCs w:val="18"/>
                <w:highlight w:val="cyan"/>
              </w:rPr>
            </w:pPr>
          </w:p>
        </w:tc>
        <w:tc>
          <w:tcPr>
            <w:tcW w:w="3260" w:type="dxa"/>
            <w:vAlign w:val="center"/>
          </w:tcPr>
          <w:p w:rsidR="00046CF6" w:rsidRPr="005E3F3B" w:rsidRDefault="00046CF6" w:rsidP="00C3120A">
            <w:pPr>
              <w:rPr>
                <w:sz w:val="18"/>
                <w:szCs w:val="18"/>
              </w:rPr>
            </w:pPr>
          </w:p>
        </w:tc>
      </w:tr>
      <w:tr w:rsidR="00046CF6" w:rsidRPr="005E3F3B" w:rsidTr="00046CF6">
        <w:trPr>
          <w:cantSplit/>
        </w:trPr>
        <w:tc>
          <w:tcPr>
            <w:tcW w:w="817" w:type="dxa"/>
            <w:vMerge/>
            <w:vAlign w:val="center"/>
          </w:tcPr>
          <w:p w:rsidR="00046CF6" w:rsidRPr="005E3F3B" w:rsidRDefault="00046CF6" w:rsidP="00C3120A">
            <w:pPr>
              <w:rPr>
                <w:iCs/>
                <w:sz w:val="18"/>
                <w:szCs w:val="18"/>
              </w:rPr>
            </w:pPr>
          </w:p>
        </w:tc>
        <w:tc>
          <w:tcPr>
            <w:tcW w:w="3151" w:type="dxa"/>
            <w:vAlign w:val="center"/>
          </w:tcPr>
          <w:p w:rsidR="00046CF6" w:rsidRPr="005E3F3B" w:rsidRDefault="00046CF6" w:rsidP="00E85F95">
            <w:pPr>
              <w:jc w:val="both"/>
              <w:rPr>
                <w:b/>
                <w:lang w:val="en-US"/>
              </w:rPr>
            </w:pPr>
            <w:r w:rsidRPr="005E3F3B">
              <w:rPr>
                <w:lang w:val="en-US"/>
              </w:rPr>
              <w:t>Diesel fuel engine</w:t>
            </w:r>
          </w:p>
        </w:tc>
        <w:tc>
          <w:tcPr>
            <w:tcW w:w="960" w:type="dxa"/>
            <w:vMerge/>
            <w:vAlign w:val="center"/>
          </w:tcPr>
          <w:p w:rsidR="00046CF6" w:rsidRPr="005E3F3B" w:rsidRDefault="00046CF6" w:rsidP="00C3120A">
            <w:pPr>
              <w:jc w:val="center"/>
              <w:rPr>
                <w:iCs/>
                <w:sz w:val="18"/>
                <w:szCs w:val="18"/>
              </w:rPr>
            </w:pPr>
          </w:p>
        </w:tc>
        <w:tc>
          <w:tcPr>
            <w:tcW w:w="1559" w:type="dxa"/>
          </w:tcPr>
          <w:p w:rsidR="00046CF6" w:rsidRPr="005E3F3B" w:rsidRDefault="00046CF6" w:rsidP="00C3120A">
            <w:pPr>
              <w:rPr>
                <w:sz w:val="18"/>
                <w:szCs w:val="18"/>
              </w:rPr>
            </w:pPr>
          </w:p>
        </w:tc>
        <w:tc>
          <w:tcPr>
            <w:tcW w:w="3260" w:type="dxa"/>
            <w:vAlign w:val="center"/>
          </w:tcPr>
          <w:p w:rsidR="00046CF6" w:rsidRPr="005E3F3B" w:rsidRDefault="00046CF6" w:rsidP="00C3120A">
            <w:pPr>
              <w:rPr>
                <w:sz w:val="18"/>
                <w:szCs w:val="18"/>
              </w:rPr>
            </w:pPr>
          </w:p>
        </w:tc>
      </w:tr>
      <w:tr w:rsidR="00046CF6" w:rsidRPr="005E3F3B" w:rsidTr="00046CF6">
        <w:trPr>
          <w:cantSplit/>
        </w:trPr>
        <w:tc>
          <w:tcPr>
            <w:tcW w:w="817" w:type="dxa"/>
            <w:vMerge/>
            <w:vAlign w:val="center"/>
          </w:tcPr>
          <w:p w:rsidR="00046CF6" w:rsidRPr="005E3F3B" w:rsidRDefault="00046CF6" w:rsidP="00C3120A">
            <w:pPr>
              <w:rPr>
                <w:iCs/>
                <w:sz w:val="18"/>
                <w:szCs w:val="18"/>
              </w:rPr>
            </w:pPr>
          </w:p>
        </w:tc>
        <w:tc>
          <w:tcPr>
            <w:tcW w:w="3151" w:type="dxa"/>
            <w:vAlign w:val="center"/>
          </w:tcPr>
          <w:p w:rsidR="00046CF6" w:rsidRPr="005E3F3B" w:rsidRDefault="00046CF6" w:rsidP="00E85F95">
            <w:pPr>
              <w:jc w:val="both"/>
              <w:rPr>
                <w:b/>
                <w:lang w:val="en-US"/>
              </w:rPr>
            </w:pPr>
            <w:r w:rsidRPr="005E3F3B">
              <w:rPr>
                <w:lang w:val="en-US"/>
              </w:rPr>
              <w:t>No. of cylinders:4</w:t>
            </w:r>
          </w:p>
        </w:tc>
        <w:tc>
          <w:tcPr>
            <w:tcW w:w="960" w:type="dxa"/>
            <w:vMerge/>
            <w:vAlign w:val="center"/>
          </w:tcPr>
          <w:p w:rsidR="00046CF6" w:rsidRPr="005E3F3B" w:rsidRDefault="00046CF6" w:rsidP="00C3120A">
            <w:pPr>
              <w:jc w:val="center"/>
              <w:rPr>
                <w:iCs/>
                <w:sz w:val="18"/>
                <w:szCs w:val="18"/>
              </w:rPr>
            </w:pPr>
          </w:p>
        </w:tc>
        <w:tc>
          <w:tcPr>
            <w:tcW w:w="1559" w:type="dxa"/>
          </w:tcPr>
          <w:p w:rsidR="00046CF6" w:rsidRPr="005E3F3B" w:rsidRDefault="00046CF6" w:rsidP="00C3120A">
            <w:pPr>
              <w:rPr>
                <w:rFonts w:eastAsia="MS Gothic"/>
                <w:snapToGrid w:val="0"/>
                <w:color w:val="000000" w:themeColor="text1"/>
                <w:sz w:val="18"/>
                <w:szCs w:val="18"/>
                <w:highlight w:val="cyan"/>
              </w:rPr>
            </w:pPr>
          </w:p>
        </w:tc>
        <w:tc>
          <w:tcPr>
            <w:tcW w:w="3260" w:type="dxa"/>
            <w:vAlign w:val="center"/>
          </w:tcPr>
          <w:p w:rsidR="00046CF6" w:rsidRPr="005E3F3B" w:rsidRDefault="00046CF6" w:rsidP="00C3120A">
            <w:pPr>
              <w:rPr>
                <w:sz w:val="18"/>
                <w:szCs w:val="18"/>
              </w:rPr>
            </w:pPr>
          </w:p>
        </w:tc>
      </w:tr>
      <w:tr w:rsidR="00046CF6" w:rsidRPr="005E3F3B" w:rsidTr="00046CF6">
        <w:trPr>
          <w:cantSplit/>
        </w:trPr>
        <w:tc>
          <w:tcPr>
            <w:tcW w:w="817" w:type="dxa"/>
            <w:vMerge/>
            <w:vAlign w:val="center"/>
          </w:tcPr>
          <w:p w:rsidR="00046CF6" w:rsidRPr="005E3F3B" w:rsidRDefault="00046CF6" w:rsidP="00C3120A">
            <w:pPr>
              <w:rPr>
                <w:iCs/>
                <w:sz w:val="18"/>
                <w:szCs w:val="18"/>
              </w:rPr>
            </w:pPr>
          </w:p>
        </w:tc>
        <w:tc>
          <w:tcPr>
            <w:tcW w:w="3151" w:type="dxa"/>
            <w:vAlign w:val="center"/>
          </w:tcPr>
          <w:p w:rsidR="00046CF6" w:rsidRPr="005E3F3B" w:rsidRDefault="00046CF6" w:rsidP="00E85F95">
            <w:pPr>
              <w:jc w:val="both"/>
              <w:rPr>
                <w:lang w:val="en-US"/>
              </w:rPr>
            </w:pPr>
            <w:r w:rsidRPr="005E3F3B">
              <w:rPr>
                <w:lang w:val="en-US"/>
              </w:rPr>
              <w:t xml:space="preserve">Engine capacity : minimum 1240 – maximum 1440 </w:t>
            </w:r>
            <w:proofErr w:type="spellStart"/>
            <w:r w:rsidRPr="005E3F3B">
              <w:rPr>
                <w:lang w:val="en-US"/>
              </w:rPr>
              <w:t>ccm</w:t>
            </w:r>
            <w:proofErr w:type="spellEnd"/>
          </w:p>
        </w:tc>
        <w:tc>
          <w:tcPr>
            <w:tcW w:w="960" w:type="dxa"/>
            <w:vMerge/>
            <w:vAlign w:val="center"/>
          </w:tcPr>
          <w:p w:rsidR="00046CF6" w:rsidRPr="005E3F3B" w:rsidRDefault="00046CF6" w:rsidP="00C3120A">
            <w:pPr>
              <w:jc w:val="center"/>
              <w:rPr>
                <w:iCs/>
                <w:sz w:val="18"/>
                <w:szCs w:val="18"/>
              </w:rPr>
            </w:pPr>
          </w:p>
        </w:tc>
        <w:tc>
          <w:tcPr>
            <w:tcW w:w="1559" w:type="dxa"/>
          </w:tcPr>
          <w:p w:rsidR="00046CF6" w:rsidRPr="005E3F3B" w:rsidRDefault="00046CF6" w:rsidP="00C3120A">
            <w:pPr>
              <w:rPr>
                <w:rFonts w:eastAsia="MS Gothic"/>
                <w:snapToGrid w:val="0"/>
                <w:color w:val="000000" w:themeColor="text1"/>
                <w:sz w:val="18"/>
                <w:szCs w:val="18"/>
                <w:highlight w:val="cyan"/>
              </w:rPr>
            </w:pPr>
          </w:p>
        </w:tc>
        <w:tc>
          <w:tcPr>
            <w:tcW w:w="3260" w:type="dxa"/>
            <w:vAlign w:val="center"/>
          </w:tcPr>
          <w:p w:rsidR="00046CF6" w:rsidRPr="005E3F3B" w:rsidRDefault="00046CF6" w:rsidP="00C3120A">
            <w:pPr>
              <w:rPr>
                <w:sz w:val="18"/>
                <w:szCs w:val="18"/>
              </w:rPr>
            </w:pPr>
          </w:p>
        </w:tc>
      </w:tr>
      <w:tr w:rsidR="00046CF6" w:rsidRPr="005E3F3B" w:rsidTr="00046CF6">
        <w:trPr>
          <w:cantSplit/>
        </w:trPr>
        <w:tc>
          <w:tcPr>
            <w:tcW w:w="817" w:type="dxa"/>
            <w:vMerge/>
            <w:vAlign w:val="center"/>
          </w:tcPr>
          <w:p w:rsidR="00046CF6" w:rsidRPr="005E3F3B" w:rsidRDefault="00046CF6" w:rsidP="00C3120A">
            <w:pPr>
              <w:rPr>
                <w:iCs/>
                <w:sz w:val="18"/>
                <w:szCs w:val="18"/>
              </w:rPr>
            </w:pPr>
          </w:p>
        </w:tc>
        <w:tc>
          <w:tcPr>
            <w:tcW w:w="3151" w:type="dxa"/>
            <w:vAlign w:val="center"/>
          </w:tcPr>
          <w:p w:rsidR="00046CF6" w:rsidRPr="005E3F3B" w:rsidRDefault="00046CF6" w:rsidP="00E85F95">
            <w:pPr>
              <w:jc w:val="both"/>
              <w:rPr>
                <w:b/>
                <w:lang w:val="en-US"/>
              </w:rPr>
            </w:pPr>
            <w:r w:rsidRPr="005E3F3B">
              <w:rPr>
                <w:lang w:val="en-US"/>
              </w:rPr>
              <w:t>Engine power: minimum 50kW – maximum 70kW</w:t>
            </w:r>
          </w:p>
        </w:tc>
        <w:tc>
          <w:tcPr>
            <w:tcW w:w="960" w:type="dxa"/>
            <w:vMerge/>
            <w:vAlign w:val="center"/>
          </w:tcPr>
          <w:p w:rsidR="00046CF6" w:rsidRPr="005E3F3B" w:rsidRDefault="00046CF6" w:rsidP="00C3120A">
            <w:pPr>
              <w:jc w:val="center"/>
              <w:rPr>
                <w:iCs/>
                <w:sz w:val="18"/>
                <w:szCs w:val="18"/>
              </w:rPr>
            </w:pPr>
          </w:p>
        </w:tc>
        <w:tc>
          <w:tcPr>
            <w:tcW w:w="1559" w:type="dxa"/>
          </w:tcPr>
          <w:p w:rsidR="00046CF6" w:rsidRPr="005E3F3B" w:rsidRDefault="00046CF6" w:rsidP="00C3120A">
            <w:pPr>
              <w:rPr>
                <w:rFonts w:eastAsia="MS Gothic"/>
                <w:snapToGrid w:val="0"/>
                <w:color w:val="000000" w:themeColor="text1"/>
                <w:sz w:val="18"/>
                <w:szCs w:val="18"/>
                <w:highlight w:val="cyan"/>
              </w:rPr>
            </w:pPr>
          </w:p>
        </w:tc>
        <w:tc>
          <w:tcPr>
            <w:tcW w:w="3260" w:type="dxa"/>
            <w:vAlign w:val="center"/>
          </w:tcPr>
          <w:p w:rsidR="00046CF6" w:rsidRPr="005E3F3B" w:rsidRDefault="00046CF6" w:rsidP="00C3120A">
            <w:pPr>
              <w:rPr>
                <w:sz w:val="18"/>
                <w:szCs w:val="18"/>
              </w:rPr>
            </w:pPr>
          </w:p>
        </w:tc>
      </w:tr>
      <w:tr w:rsidR="00046CF6" w:rsidRPr="005E3F3B" w:rsidTr="00046CF6">
        <w:trPr>
          <w:cantSplit/>
        </w:trPr>
        <w:tc>
          <w:tcPr>
            <w:tcW w:w="817" w:type="dxa"/>
            <w:vMerge/>
            <w:vAlign w:val="center"/>
          </w:tcPr>
          <w:p w:rsidR="00046CF6" w:rsidRPr="005E3F3B" w:rsidRDefault="00046CF6" w:rsidP="00C3120A">
            <w:pPr>
              <w:rPr>
                <w:iCs/>
                <w:sz w:val="18"/>
                <w:szCs w:val="18"/>
              </w:rPr>
            </w:pPr>
          </w:p>
        </w:tc>
        <w:tc>
          <w:tcPr>
            <w:tcW w:w="3151" w:type="dxa"/>
            <w:vAlign w:val="center"/>
          </w:tcPr>
          <w:p w:rsidR="00046CF6" w:rsidRPr="005E3F3B" w:rsidRDefault="00046CF6" w:rsidP="00E85F95">
            <w:pPr>
              <w:jc w:val="both"/>
              <w:rPr>
                <w:b/>
                <w:lang w:val="en-US"/>
              </w:rPr>
            </w:pPr>
            <w:r w:rsidRPr="005E3F3B">
              <w:rPr>
                <w:lang w:val="en-US"/>
              </w:rPr>
              <w:t>Floor mounted gear lever (5 forward gears)</w:t>
            </w:r>
          </w:p>
        </w:tc>
        <w:tc>
          <w:tcPr>
            <w:tcW w:w="960" w:type="dxa"/>
            <w:vMerge/>
            <w:vAlign w:val="center"/>
          </w:tcPr>
          <w:p w:rsidR="00046CF6" w:rsidRPr="005E3F3B" w:rsidRDefault="00046CF6" w:rsidP="00C3120A">
            <w:pPr>
              <w:jc w:val="center"/>
              <w:rPr>
                <w:iCs/>
                <w:sz w:val="18"/>
                <w:szCs w:val="18"/>
              </w:rPr>
            </w:pPr>
          </w:p>
        </w:tc>
        <w:tc>
          <w:tcPr>
            <w:tcW w:w="1559" w:type="dxa"/>
          </w:tcPr>
          <w:p w:rsidR="00046CF6" w:rsidRPr="005E3F3B" w:rsidRDefault="00046CF6" w:rsidP="00C3120A">
            <w:pPr>
              <w:rPr>
                <w:rFonts w:eastAsia="MS Gothic"/>
                <w:snapToGrid w:val="0"/>
                <w:color w:val="000000" w:themeColor="text1"/>
                <w:sz w:val="18"/>
                <w:szCs w:val="18"/>
                <w:highlight w:val="cyan"/>
              </w:rPr>
            </w:pPr>
          </w:p>
        </w:tc>
        <w:tc>
          <w:tcPr>
            <w:tcW w:w="3260" w:type="dxa"/>
            <w:vAlign w:val="center"/>
          </w:tcPr>
          <w:p w:rsidR="00046CF6" w:rsidRPr="005E3F3B" w:rsidRDefault="00046CF6" w:rsidP="00C3120A">
            <w:pPr>
              <w:rPr>
                <w:sz w:val="18"/>
                <w:szCs w:val="18"/>
              </w:rPr>
            </w:pPr>
          </w:p>
        </w:tc>
      </w:tr>
      <w:tr w:rsidR="00046CF6" w:rsidRPr="005E3F3B" w:rsidTr="00046CF6">
        <w:trPr>
          <w:cantSplit/>
        </w:trPr>
        <w:tc>
          <w:tcPr>
            <w:tcW w:w="817" w:type="dxa"/>
            <w:vMerge/>
            <w:vAlign w:val="center"/>
          </w:tcPr>
          <w:p w:rsidR="00046CF6" w:rsidRPr="005E3F3B" w:rsidRDefault="00046CF6" w:rsidP="00C3120A">
            <w:pPr>
              <w:rPr>
                <w:iCs/>
                <w:sz w:val="18"/>
                <w:szCs w:val="18"/>
              </w:rPr>
            </w:pPr>
          </w:p>
        </w:tc>
        <w:tc>
          <w:tcPr>
            <w:tcW w:w="3151" w:type="dxa"/>
            <w:vAlign w:val="center"/>
          </w:tcPr>
          <w:p w:rsidR="00046CF6" w:rsidRPr="005E3F3B" w:rsidRDefault="00046CF6" w:rsidP="00E85F95">
            <w:pPr>
              <w:jc w:val="both"/>
              <w:rPr>
                <w:b/>
                <w:lang w:val="en-US"/>
              </w:rPr>
            </w:pPr>
            <w:r w:rsidRPr="005E3F3B">
              <w:rPr>
                <w:lang w:val="en-US"/>
              </w:rPr>
              <w:t>ABS</w:t>
            </w:r>
          </w:p>
        </w:tc>
        <w:tc>
          <w:tcPr>
            <w:tcW w:w="960" w:type="dxa"/>
            <w:vMerge/>
            <w:vAlign w:val="center"/>
          </w:tcPr>
          <w:p w:rsidR="00046CF6" w:rsidRPr="005E3F3B" w:rsidRDefault="00046CF6" w:rsidP="00C3120A">
            <w:pPr>
              <w:jc w:val="center"/>
              <w:rPr>
                <w:iCs/>
                <w:sz w:val="18"/>
                <w:szCs w:val="18"/>
              </w:rPr>
            </w:pPr>
          </w:p>
        </w:tc>
        <w:tc>
          <w:tcPr>
            <w:tcW w:w="1559" w:type="dxa"/>
          </w:tcPr>
          <w:p w:rsidR="00046CF6" w:rsidRPr="005E3F3B" w:rsidRDefault="00046CF6" w:rsidP="00C3120A">
            <w:pPr>
              <w:rPr>
                <w:rFonts w:eastAsia="MS Gothic"/>
                <w:snapToGrid w:val="0"/>
                <w:color w:val="000000" w:themeColor="text1"/>
                <w:sz w:val="18"/>
                <w:szCs w:val="18"/>
                <w:highlight w:val="cyan"/>
              </w:rPr>
            </w:pPr>
          </w:p>
        </w:tc>
        <w:tc>
          <w:tcPr>
            <w:tcW w:w="3260" w:type="dxa"/>
            <w:vAlign w:val="center"/>
          </w:tcPr>
          <w:p w:rsidR="00046CF6" w:rsidRPr="005E3F3B" w:rsidRDefault="00046CF6" w:rsidP="00C3120A">
            <w:pPr>
              <w:rPr>
                <w:sz w:val="18"/>
                <w:szCs w:val="18"/>
              </w:rPr>
            </w:pPr>
          </w:p>
        </w:tc>
      </w:tr>
      <w:tr w:rsidR="00046CF6" w:rsidRPr="005E3F3B" w:rsidTr="00046CF6">
        <w:trPr>
          <w:cantSplit/>
        </w:trPr>
        <w:tc>
          <w:tcPr>
            <w:tcW w:w="817" w:type="dxa"/>
            <w:vMerge/>
            <w:vAlign w:val="center"/>
          </w:tcPr>
          <w:p w:rsidR="00046CF6" w:rsidRPr="005E3F3B" w:rsidRDefault="00046CF6" w:rsidP="00C3120A">
            <w:pPr>
              <w:rPr>
                <w:iCs/>
                <w:sz w:val="18"/>
                <w:szCs w:val="18"/>
              </w:rPr>
            </w:pPr>
          </w:p>
        </w:tc>
        <w:tc>
          <w:tcPr>
            <w:tcW w:w="3151" w:type="dxa"/>
            <w:vAlign w:val="center"/>
          </w:tcPr>
          <w:p w:rsidR="00046CF6" w:rsidRPr="005E3F3B" w:rsidRDefault="00046CF6" w:rsidP="00E85F95">
            <w:pPr>
              <w:jc w:val="both"/>
              <w:rPr>
                <w:lang w:val="en-US"/>
              </w:rPr>
            </w:pPr>
            <w:r w:rsidRPr="005E3F3B">
              <w:rPr>
                <w:lang w:val="en-US"/>
              </w:rPr>
              <w:t xml:space="preserve">ESP </w:t>
            </w:r>
          </w:p>
        </w:tc>
        <w:tc>
          <w:tcPr>
            <w:tcW w:w="960" w:type="dxa"/>
            <w:vMerge/>
            <w:vAlign w:val="center"/>
          </w:tcPr>
          <w:p w:rsidR="00046CF6" w:rsidRPr="005E3F3B" w:rsidRDefault="00046CF6" w:rsidP="00C3120A">
            <w:pPr>
              <w:jc w:val="center"/>
              <w:rPr>
                <w:iCs/>
                <w:sz w:val="18"/>
                <w:szCs w:val="18"/>
              </w:rPr>
            </w:pPr>
          </w:p>
        </w:tc>
        <w:tc>
          <w:tcPr>
            <w:tcW w:w="1559" w:type="dxa"/>
          </w:tcPr>
          <w:p w:rsidR="00046CF6" w:rsidRPr="005E3F3B" w:rsidRDefault="00046CF6" w:rsidP="00C3120A">
            <w:pPr>
              <w:rPr>
                <w:rFonts w:eastAsia="MS Gothic"/>
                <w:snapToGrid w:val="0"/>
                <w:color w:val="000000" w:themeColor="text1"/>
                <w:sz w:val="18"/>
                <w:szCs w:val="18"/>
                <w:highlight w:val="cyan"/>
              </w:rPr>
            </w:pPr>
          </w:p>
        </w:tc>
        <w:tc>
          <w:tcPr>
            <w:tcW w:w="3260" w:type="dxa"/>
            <w:vAlign w:val="center"/>
          </w:tcPr>
          <w:p w:rsidR="00046CF6" w:rsidRPr="005E3F3B" w:rsidRDefault="00046CF6" w:rsidP="00C3120A">
            <w:pPr>
              <w:rPr>
                <w:sz w:val="18"/>
                <w:szCs w:val="18"/>
              </w:rPr>
            </w:pPr>
          </w:p>
        </w:tc>
      </w:tr>
      <w:tr w:rsidR="00046CF6" w:rsidRPr="005E3F3B" w:rsidTr="00046CF6">
        <w:trPr>
          <w:cantSplit/>
        </w:trPr>
        <w:tc>
          <w:tcPr>
            <w:tcW w:w="817" w:type="dxa"/>
            <w:vMerge/>
            <w:vAlign w:val="center"/>
          </w:tcPr>
          <w:p w:rsidR="00046CF6" w:rsidRPr="005E3F3B" w:rsidRDefault="00046CF6" w:rsidP="00C3120A">
            <w:pPr>
              <w:rPr>
                <w:iCs/>
                <w:sz w:val="18"/>
                <w:szCs w:val="18"/>
              </w:rPr>
            </w:pPr>
          </w:p>
        </w:tc>
        <w:tc>
          <w:tcPr>
            <w:tcW w:w="3151" w:type="dxa"/>
            <w:vAlign w:val="center"/>
          </w:tcPr>
          <w:p w:rsidR="00046CF6" w:rsidRPr="005E3F3B" w:rsidRDefault="00046CF6" w:rsidP="00E85F95">
            <w:pPr>
              <w:jc w:val="both"/>
              <w:rPr>
                <w:lang w:val="en-US"/>
              </w:rPr>
            </w:pPr>
            <w:r w:rsidRPr="005E3F3B">
              <w:rPr>
                <w:lang w:val="en-US"/>
              </w:rPr>
              <w:t>Front-wheel drive</w:t>
            </w:r>
          </w:p>
        </w:tc>
        <w:tc>
          <w:tcPr>
            <w:tcW w:w="960" w:type="dxa"/>
            <w:vMerge/>
            <w:vAlign w:val="center"/>
          </w:tcPr>
          <w:p w:rsidR="00046CF6" w:rsidRPr="005E3F3B" w:rsidRDefault="00046CF6" w:rsidP="00C3120A">
            <w:pPr>
              <w:jc w:val="center"/>
              <w:rPr>
                <w:iCs/>
                <w:sz w:val="18"/>
                <w:szCs w:val="18"/>
              </w:rPr>
            </w:pPr>
          </w:p>
        </w:tc>
        <w:tc>
          <w:tcPr>
            <w:tcW w:w="1559" w:type="dxa"/>
          </w:tcPr>
          <w:p w:rsidR="00046CF6" w:rsidRPr="005E3F3B" w:rsidRDefault="00046CF6" w:rsidP="00C3120A">
            <w:pPr>
              <w:rPr>
                <w:rFonts w:eastAsia="MS Gothic"/>
                <w:snapToGrid w:val="0"/>
                <w:color w:val="000000" w:themeColor="text1"/>
                <w:sz w:val="18"/>
                <w:szCs w:val="18"/>
                <w:highlight w:val="cyan"/>
              </w:rPr>
            </w:pPr>
          </w:p>
        </w:tc>
        <w:tc>
          <w:tcPr>
            <w:tcW w:w="3260" w:type="dxa"/>
            <w:vAlign w:val="center"/>
          </w:tcPr>
          <w:p w:rsidR="00046CF6" w:rsidRPr="005E3F3B" w:rsidRDefault="00046CF6" w:rsidP="00C3120A">
            <w:pPr>
              <w:rPr>
                <w:sz w:val="18"/>
                <w:szCs w:val="18"/>
              </w:rPr>
            </w:pPr>
          </w:p>
        </w:tc>
      </w:tr>
      <w:tr w:rsidR="00046CF6" w:rsidRPr="005E3F3B" w:rsidTr="00046CF6">
        <w:trPr>
          <w:cantSplit/>
        </w:trPr>
        <w:tc>
          <w:tcPr>
            <w:tcW w:w="817" w:type="dxa"/>
            <w:vMerge/>
            <w:vAlign w:val="center"/>
          </w:tcPr>
          <w:p w:rsidR="00046CF6" w:rsidRPr="005E3F3B" w:rsidRDefault="00046CF6" w:rsidP="00C3120A">
            <w:pPr>
              <w:rPr>
                <w:iCs/>
                <w:sz w:val="18"/>
                <w:szCs w:val="18"/>
              </w:rPr>
            </w:pPr>
          </w:p>
        </w:tc>
        <w:tc>
          <w:tcPr>
            <w:tcW w:w="3151" w:type="dxa"/>
            <w:vAlign w:val="center"/>
          </w:tcPr>
          <w:p w:rsidR="00046CF6" w:rsidRPr="005E3F3B" w:rsidRDefault="00046CF6" w:rsidP="00E85F95">
            <w:pPr>
              <w:jc w:val="both"/>
              <w:rPr>
                <w:b/>
                <w:lang w:val="en-US"/>
              </w:rPr>
            </w:pPr>
            <w:r w:rsidRPr="005E3F3B">
              <w:rPr>
                <w:lang w:val="en-US"/>
              </w:rPr>
              <w:t>Five doors</w:t>
            </w:r>
          </w:p>
        </w:tc>
        <w:tc>
          <w:tcPr>
            <w:tcW w:w="960" w:type="dxa"/>
            <w:vMerge/>
            <w:vAlign w:val="center"/>
          </w:tcPr>
          <w:p w:rsidR="00046CF6" w:rsidRPr="005E3F3B" w:rsidRDefault="00046CF6" w:rsidP="00C3120A">
            <w:pPr>
              <w:jc w:val="center"/>
              <w:rPr>
                <w:iCs/>
                <w:sz w:val="18"/>
                <w:szCs w:val="18"/>
              </w:rPr>
            </w:pPr>
          </w:p>
        </w:tc>
        <w:tc>
          <w:tcPr>
            <w:tcW w:w="1559" w:type="dxa"/>
          </w:tcPr>
          <w:p w:rsidR="00046CF6" w:rsidRPr="005E3F3B" w:rsidRDefault="00046CF6" w:rsidP="00C3120A">
            <w:pPr>
              <w:rPr>
                <w:rFonts w:eastAsia="MS Gothic"/>
                <w:snapToGrid w:val="0"/>
                <w:color w:val="000000" w:themeColor="text1"/>
                <w:sz w:val="18"/>
                <w:szCs w:val="18"/>
                <w:highlight w:val="cyan"/>
              </w:rPr>
            </w:pPr>
          </w:p>
        </w:tc>
        <w:tc>
          <w:tcPr>
            <w:tcW w:w="3260" w:type="dxa"/>
            <w:vAlign w:val="center"/>
          </w:tcPr>
          <w:p w:rsidR="00046CF6" w:rsidRPr="005E3F3B" w:rsidRDefault="00046CF6" w:rsidP="00C3120A">
            <w:pPr>
              <w:rPr>
                <w:sz w:val="18"/>
                <w:szCs w:val="18"/>
              </w:rPr>
            </w:pPr>
          </w:p>
        </w:tc>
      </w:tr>
      <w:tr w:rsidR="00046CF6" w:rsidRPr="005E3F3B" w:rsidTr="00046CF6">
        <w:trPr>
          <w:cantSplit/>
        </w:trPr>
        <w:tc>
          <w:tcPr>
            <w:tcW w:w="817" w:type="dxa"/>
            <w:vMerge/>
            <w:vAlign w:val="center"/>
          </w:tcPr>
          <w:p w:rsidR="00046CF6" w:rsidRPr="005E3F3B" w:rsidRDefault="00046CF6" w:rsidP="00C3120A">
            <w:pPr>
              <w:rPr>
                <w:iCs/>
                <w:sz w:val="18"/>
                <w:szCs w:val="18"/>
              </w:rPr>
            </w:pPr>
          </w:p>
        </w:tc>
        <w:tc>
          <w:tcPr>
            <w:tcW w:w="3151" w:type="dxa"/>
            <w:vAlign w:val="center"/>
          </w:tcPr>
          <w:p w:rsidR="00046CF6" w:rsidRPr="005E3F3B" w:rsidRDefault="00046CF6" w:rsidP="00E85F95">
            <w:pPr>
              <w:jc w:val="both"/>
              <w:rPr>
                <w:lang w:val="en-US"/>
              </w:rPr>
            </w:pPr>
            <w:r w:rsidRPr="005E3F3B">
              <w:rPr>
                <w:lang w:val="en-US"/>
              </w:rPr>
              <w:t>Ecological norm EURO 5</w:t>
            </w:r>
          </w:p>
        </w:tc>
        <w:tc>
          <w:tcPr>
            <w:tcW w:w="960" w:type="dxa"/>
            <w:vMerge/>
            <w:vAlign w:val="center"/>
          </w:tcPr>
          <w:p w:rsidR="00046CF6" w:rsidRPr="005E3F3B" w:rsidRDefault="00046CF6" w:rsidP="00C3120A">
            <w:pPr>
              <w:jc w:val="center"/>
              <w:rPr>
                <w:iCs/>
                <w:sz w:val="18"/>
                <w:szCs w:val="18"/>
              </w:rPr>
            </w:pPr>
          </w:p>
        </w:tc>
        <w:tc>
          <w:tcPr>
            <w:tcW w:w="1559" w:type="dxa"/>
          </w:tcPr>
          <w:p w:rsidR="00046CF6" w:rsidRPr="005E3F3B" w:rsidRDefault="00046CF6" w:rsidP="00C3120A">
            <w:pPr>
              <w:rPr>
                <w:rFonts w:eastAsia="MS Gothic"/>
                <w:snapToGrid w:val="0"/>
                <w:color w:val="000000" w:themeColor="text1"/>
                <w:sz w:val="18"/>
                <w:szCs w:val="18"/>
                <w:highlight w:val="cyan"/>
              </w:rPr>
            </w:pPr>
          </w:p>
        </w:tc>
        <w:tc>
          <w:tcPr>
            <w:tcW w:w="3260" w:type="dxa"/>
            <w:vAlign w:val="center"/>
          </w:tcPr>
          <w:p w:rsidR="00046CF6" w:rsidRPr="005E3F3B" w:rsidRDefault="00046CF6" w:rsidP="00C3120A">
            <w:pPr>
              <w:rPr>
                <w:sz w:val="18"/>
                <w:szCs w:val="18"/>
              </w:rPr>
            </w:pPr>
          </w:p>
        </w:tc>
      </w:tr>
      <w:tr w:rsidR="00046CF6" w:rsidRPr="005E3F3B" w:rsidTr="00046CF6">
        <w:trPr>
          <w:cantSplit/>
        </w:trPr>
        <w:tc>
          <w:tcPr>
            <w:tcW w:w="817" w:type="dxa"/>
            <w:vMerge/>
            <w:vAlign w:val="center"/>
          </w:tcPr>
          <w:p w:rsidR="00046CF6" w:rsidRPr="005E3F3B" w:rsidRDefault="00046CF6" w:rsidP="00C3120A">
            <w:pPr>
              <w:rPr>
                <w:iCs/>
                <w:sz w:val="18"/>
                <w:szCs w:val="18"/>
              </w:rPr>
            </w:pPr>
          </w:p>
        </w:tc>
        <w:tc>
          <w:tcPr>
            <w:tcW w:w="3151" w:type="dxa"/>
            <w:vAlign w:val="center"/>
          </w:tcPr>
          <w:p w:rsidR="00046CF6" w:rsidRPr="005E3F3B" w:rsidRDefault="00046CF6" w:rsidP="00E85F95">
            <w:pPr>
              <w:jc w:val="both"/>
              <w:rPr>
                <w:b/>
                <w:lang w:val="en-US"/>
              </w:rPr>
            </w:pPr>
            <w:r w:rsidRPr="005E3F3B">
              <w:rPr>
                <w:lang w:val="en-US"/>
              </w:rPr>
              <w:t>Two seats including driver’s</w:t>
            </w:r>
          </w:p>
        </w:tc>
        <w:tc>
          <w:tcPr>
            <w:tcW w:w="960" w:type="dxa"/>
            <w:vMerge/>
            <w:vAlign w:val="center"/>
          </w:tcPr>
          <w:p w:rsidR="00046CF6" w:rsidRPr="005E3F3B" w:rsidRDefault="00046CF6" w:rsidP="00C3120A">
            <w:pPr>
              <w:jc w:val="center"/>
              <w:rPr>
                <w:iCs/>
                <w:sz w:val="18"/>
                <w:szCs w:val="18"/>
              </w:rPr>
            </w:pPr>
          </w:p>
        </w:tc>
        <w:tc>
          <w:tcPr>
            <w:tcW w:w="1559" w:type="dxa"/>
          </w:tcPr>
          <w:p w:rsidR="00046CF6" w:rsidRPr="005E3F3B" w:rsidRDefault="00046CF6" w:rsidP="00C3120A">
            <w:pPr>
              <w:rPr>
                <w:rFonts w:eastAsia="MS Gothic"/>
                <w:snapToGrid w:val="0"/>
                <w:color w:val="000000" w:themeColor="text1"/>
                <w:sz w:val="18"/>
                <w:szCs w:val="18"/>
                <w:highlight w:val="cyan"/>
              </w:rPr>
            </w:pPr>
          </w:p>
        </w:tc>
        <w:tc>
          <w:tcPr>
            <w:tcW w:w="3260" w:type="dxa"/>
            <w:vAlign w:val="center"/>
          </w:tcPr>
          <w:p w:rsidR="00046CF6" w:rsidRPr="005E3F3B" w:rsidRDefault="00046CF6" w:rsidP="00C3120A">
            <w:pPr>
              <w:rPr>
                <w:sz w:val="18"/>
                <w:szCs w:val="18"/>
              </w:rPr>
            </w:pPr>
          </w:p>
        </w:tc>
      </w:tr>
      <w:tr w:rsidR="00046CF6" w:rsidRPr="005E3F3B" w:rsidTr="00046CF6">
        <w:trPr>
          <w:cantSplit/>
        </w:trPr>
        <w:tc>
          <w:tcPr>
            <w:tcW w:w="817" w:type="dxa"/>
            <w:vMerge/>
            <w:vAlign w:val="center"/>
          </w:tcPr>
          <w:p w:rsidR="00046CF6" w:rsidRPr="005E3F3B" w:rsidRDefault="00046CF6" w:rsidP="00C3120A">
            <w:pPr>
              <w:rPr>
                <w:iCs/>
                <w:sz w:val="18"/>
                <w:szCs w:val="18"/>
              </w:rPr>
            </w:pPr>
          </w:p>
        </w:tc>
        <w:tc>
          <w:tcPr>
            <w:tcW w:w="3151" w:type="dxa"/>
            <w:vAlign w:val="center"/>
          </w:tcPr>
          <w:p w:rsidR="00046CF6" w:rsidRPr="005E3F3B" w:rsidRDefault="00046CF6" w:rsidP="00E85F95">
            <w:pPr>
              <w:jc w:val="both"/>
              <w:rPr>
                <w:b/>
                <w:lang w:val="en-US"/>
              </w:rPr>
            </w:pPr>
            <w:r w:rsidRPr="005E3F3B">
              <w:rPr>
                <w:lang w:val="en-US"/>
              </w:rPr>
              <w:t>Front and side airbags for both driver and passenger</w:t>
            </w:r>
          </w:p>
        </w:tc>
        <w:tc>
          <w:tcPr>
            <w:tcW w:w="960" w:type="dxa"/>
            <w:vMerge/>
            <w:vAlign w:val="center"/>
          </w:tcPr>
          <w:p w:rsidR="00046CF6" w:rsidRPr="005E3F3B" w:rsidRDefault="00046CF6" w:rsidP="00C3120A">
            <w:pPr>
              <w:jc w:val="center"/>
              <w:rPr>
                <w:iCs/>
                <w:sz w:val="18"/>
                <w:szCs w:val="18"/>
              </w:rPr>
            </w:pPr>
          </w:p>
        </w:tc>
        <w:tc>
          <w:tcPr>
            <w:tcW w:w="1559" w:type="dxa"/>
          </w:tcPr>
          <w:p w:rsidR="00046CF6" w:rsidRPr="005E3F3B" w:rsidRDefault="00046CF6" w:rsidP="00C3120A">
            <w:pPr>
              <w:rPr>
                <w:rFonts w:eastAsia="MS Gothic"/>
                <w:snapToGrid w:val="0"/>
                <w:color w:val="000000" w:themeColor="text1"/>
                <w:sz w:val="18"/>
                <w:szCs w:val="18"/>
                <w:highlight w:val="cyan"/>
              </w:rPr>
            </w:pPr>
          </w:p>
        </w:tc>
        <w:tc>
          <w:tcPr>
            <w:tcW w:w="3260" w:type="dxa"/>
            <w:vAlign w:val="center"/>
          </w:tcPr>
          <w:p w:rsidR="00046CF6" w:rsidRPr="005E3F3B" w:rsidRDefault="00046CF6" w:rsidP="00C3120A">
            <w:pPr>
              <w:rPr>
                <w:sz w:val="18"/>
                <w:szCs w:val="18"/>
              </w:rPr>
            </w:pPr>
          </w:p>
        </w:tc>
      </w:tr>
      <w:tr w:rsidR="00046CF6" w:rsidRPr="005E3F3B" w:rsidTr="00046CF6">
        <w:trPr>
          <w:cantSplit/>
        </w:trPr>
        <w:tc>
          <w:tcPr>
            <w:tcW w:w="817" w:type="dxa"/>
            <w:vMerge/>
            <w:vAlign w:val="center"/>
          </w:tcPr>
          <w:p w:rsidR="00046CF6" w:rsidRPr="005E3F3B" w:rsidRDefault="00046CF6" w:rsidP="00C3120A">
            <w:pPr>
              <w:rPr>
                <w:iCs/>
                <w:sz w:val="18"/>
                <w:szCs w:val="18"/>
              </w:rPr>
            </w:pPr>
          </w:p>
        </w:tc>
        <w:tc>
          <w:tcPr>
            <w:tcW w:w="3151" w:type="dxa"/>
            <w:vAlign w:val="center"/>
          </w:tcPr>
          <w:p w:rsidR="00046CF6" w:rsidRPr="005E3F3B" w:rsidRDefault="00046CF6" w:rsidP="00E85F95">
            <w:pPr>
              <w:jc w:val="both"/>
              <w:rPr>
                <w:b/>
                <w:lang w:val="en-US"/>
              </w:rPr>
            </w:pPr>
            <w:r w:rsidRPr="005E3F3B">
              <w:rPr>
                <w:lang w:val="en-US"/>
              </w:rPr>
              <w:t>Air conditioning</w:t>
            </w:r>
          </w:p>
        </w:tc>
        <w:tc>
          <w:tcPr>
            <w:tcW w:w="960" w:type="dxa"/>
            <w:vMerge/>
            <w:vAlign w:val="center"/>
          </w:tcPr>
          <w:p w:rsidR="00046CF6" w:rsidRPr="005E3F3B" w:rsidRDefault="00046CF6" w:rsidP="00C3120A">
            <w:pPr>
              <w:jc w:val="center"/>
              <w:rPr>
                <w:iCs/>
                <w:sz w:val="18"/>
                <w:szCs w:val="18"/>
              </w:rPr>
            </w:pPr>
          </w:p>
        </w:tc>
        <w:tc>
          <w:tcPr>
            <w:tcW w:w="1559" w:type="dxa"/>
          </w:tcPr>
          <w:p w:rsidR="00046CF6" w:rsidRPr="005E3F3B" w:rsidRDefault="00046CF6" w:rsidP="00C3120A">
            <w:pPr>
              <w:rPr>
                <w:rFonts w:eastAsia="MS Gothic"/>
                <w:snapToGrid w:val="0"/>
                <w:color w:val="000000" w:themeColor="text1"/>
                <w:sz w:val="18"/>
                <w:szCs w:val="18"/>
                <w:highlight w:val="cyan"/>
              </w:rPr>
            </w:pPr>
          </w:p>
        </w:tc>
        <w:tc>
          <w:tcPr>
            <w:tcW w:w="3260" w:type="dxa"/>
            <w:vAlign w:val="center"/>
          </w:tcPr>
          <w:p w:rsidR="00046CF6" w:rsidRPr="005E3F3B" w:rsidRDefault="00046CF6" w:rsidP="00C3120A">
            <w:pPr>
              <w:rPr>
                <w:sz w:val="18"/>
                <w:szCs w:val="18"/>
              </w:rPr>
            </w:pPr>
          </w:p>
        </w:tc>
      </w:tr>
      <w:tr w:rsidR="00046CF6" w:rsidRPr="005E3F3B" w:rsidTr="00046CF6">
        <w:trPr>
          <w:cantSplit/>
        </w:trPr>
        <w:tc>
          <w:tcPr>
            <w:tcW w:w="817" w:type="dxa"/>
            <w:vMerge/>
            <w:vAlign w:val="center"/>
          </w:tcPr>
          <w:p w:rsidR="00046CF6" w:rsidRPr="005E3F3B" w:rsidRDefault="00046CF6" w:rsidP="00C3120A">
            <w:pPr>
              <w:rPr>
                <w:iCs/>
                <w:sz w:val="18"/>
                <w:szCs w:val="18"/>
              </w:rPr>
            </w:pPr>
          </w:p>
        </w:tc>
        <w:tc>
          <w:tcPr>
            <w:tcW w:w="3151" w:type="dxa"/>
            <w:vAlign w:val="center"/>
          </w:tcPr>
          <w:p w:rsidR="00046CF6" w:rsidRPr="005E3F3B" w:rsidRDefault="00046CF6" w:rsidP="00E85F95">
            <w:pPr>
              <w:jc w:val="both"/>
              <w:rPr>
                <w:lang w:val="en-US"/>
              </w:rPr>
            </w:pPr>
            <w:r w:rsidRPr="005E3F3B">
              <w:rPr>
                <w:lang w:val="en-US"/>
              </w:rPr>
              <w:t>Central locking</w:t>
            </w:r>
          </w:p>
        </w:tc>
        <w:tc>
          <w:tcPr>
            <w:tcW w:w="960" w:type="dxa"/>
            <w:vMerge/>
            <w:vAlign w:val="center"/>
          </w:tcPr>
          <w:p w:rsidR="00046CF6" w:rsidRPr="005E3F3B" w:rsidRDefault="00046CF6" w:rsidP="00C3120A">
            <w:pPr>
              <w:jc w:val="center"/>
              <w:rPr>
                <w:iCs/>
                <w:sz w:val="18"/>
                <w:szCs w:val="18"/>
              </w:rPr>
            </w:pPr>
          </w:p>
        </w:tc>
        <w:tc>
          <w:tcPr>
            <w:tcW w:w="1559" w:type="dxa"/>
          </w:tcPr>
          <w:p w:rsidR="00046CF6" w:rsidRPr="005E3F3B" w:rsidRDefault="00046CF6" w:rsidP="00C3120A">
            <w:pPr>
              <w:rPr>
                <w:rFonts w:eastAsia="MS Gothic"/>
                <w:snapToGrid w:val="0"/>
                <w:color w:val="000000" w:themeColor="text1"/>
                <w:sz w:val="18"/>
                <w:szCs w:val="18"/>
                <w:highlight w:val="cyan"/>
              </w:rPr>
            </w:pPr>
          </w:p>
        </w:tc>
        <w:tc>
          <w:tcPr>
            <w:tcW w:w="3260" w:type="dxa"/>
            <w:vAlign w:val="center"/>
          </w:tcPr>
          <w:p w:rsidR="00046CF6" w:rsidRPr="005E3F3B" w:rsidRDefault="00046CF6" w:rsidP="00C3120A">
            <w:pPr>
              <w:rPr>
                <w:sz w:val="18"/>
                <w:szCs w:val="18"/>
              </w:rPr>
            </w:pPr>
          </w:p>
        </w:tc>
      </w:tr>
      <w:tr w:rsidR="00046CF6" w:rsidRPr="005E3F3B" w:rsidTr="00046CF6">
        <w:trPr>
          <w:cantSplit/>
        </w:trPr>
        <w:tc>
          <w:tcPr>
            <w:tcW w:w="817" w:type="dxa"/>
            <w:vMerge/>
            <w:vAlign w:val="center"/>
          </w:tcPr>
          <w:p w:rsidR="00046CF6" w:rsidRPr="005E3F3B" w:rsidRDefault="00046CF6" w:rsidP="00C3120A">
            <w:pPr>
              <w:rPr>
                <w:iCs/>
                <w:sz w:val="18"/>
                <w:szCs w:val="18"/>
              </w:rPr>
            </w:pPr>
          </w:p>
        </w:tc>
        <w:tc>
          <w:tcPr>
            <w:tcW w:w="3151" w:type="dxa"/>
            <w:vAlign w:val="center"/>
          </w:tcPr>
          <w:p w:rsidR="00046CF6" w:rsidRPr="005E3F3B" w:rsidRDefault="00046CF6" w:rsidP="00E85F95">
            <w:pPr>
              <w:jc w:val="both"/>
              <w:rPr>
                <w:b/>
                <w:lang w:val="en-US"/>
              </w:rPr>
            </w:pPr>
            <w:r w:rsidRPr="005E3F3B">
              <w:rPr>
                <w:lang w:val="en-US"/>
              </w:rPr>
              <w:t>Color: white</w:t>
            </w:r>
          </w:p>
        </w:tc>
        <w:tc>
          <w:tcPr>
            <w:tcW w:w="960" w:type="dxa"/>
            <w:vMerge/>
            <w:vAlign w:val="center"/>
          </w:tcPr>
          <w:p w:rsidR="00046CF6" w:rsidRPr="005E3F3B" w:rsidRDefault="00046CF6" w:rsidP="00C3120A">
            <w:pPr>
              <w:jc w:val="center"/>
              <w:rPr>
                <w:iCs/>
                <w:sz w:val="18"/>
                <w:szCs w:val="18"/>
              </w:rPr>
            </w:pPr>
          </w:p>
        </w:tc>
        <w:tc>
          <w:tcPr>
            <w:tcW w:w="1559" w:type="dxa"/>
          </w:tcPr>
          <w:p w:rsidR="00046CF6" w:rsidRPr="005E3F3B" w:rsidRDefault="00046CF6" w:rsidP="00C3120A">
            <w:pPr>
              <w:rPr>
                <w:rFonts w:eastAsia="MS Gothic"/>
                <w:snapToGrid w:val="0"/>
                <w:color w:val="000000" w:themeColor="text1"/>
                <w:sz w:val="18"/>
                <w:szCs w:val="18"/>
                <w:highlight w:val="cyan"/>
              </w:rPr>
            </w:pPr>
          </w:p>
        </w:tc>
        <w:tc>
          <w:tcPr>
            <w:tcW w:w="3260" w:type="dxa"/>
            <w:vAlign w:val="center"/>
          </w:tcPr>
          <w:p w:rsidR="00046CF6" w:rsidRPr="005E3F3B" w:rsidRDefault="00046CF6" w:rsidP="00C3120A">
            <w:pPr>
              <w:rPr>
                <w:sz w:val="18"/>
                <w:szCs w:val="18"/>
              </w:rPr>
            </w:pPr>
          </w:p>
        </w:tc>
      </w:tr>
      <w:tr w:rsidR="00046CF6" w:rsidRPr="005E3F3B" w:rsidTr="00046CF6">
        <w:trPr>
          <w:cantSplit/>
        </w:trPr>
        <w:tc>
          <w:tcPr>
            <w:tcW w:w="817" w:type="dxa"/>
            <w:vMerge/>
            <w:vAlign w:val="center"/>
          </w:tcPr>
          <w:p w:rsidR="00046CF6" w:rsidRPr="005E3F3B" w:rsidRDefault="00046CF6" w:rsidP="00C3120A">
            <w:pPr>
              <w:rPr>
                <w:iCs/>
                <w:sz w:val="18"/>
                <w:szCs w:val="18"/>
              </w:rPr>
            </w:pPr>
          </w:p>
        </w:tc>
        <w:tc>
          <w:tcPr>
            <w:tcW w:w="3151" w:type="dxa"/>
            <w:vAlign w:val="center"/>
          </w:tcPr>
          <w:p w:rsidR="00046CF6" w:rsidRPr="005E3F3B" w:rsidRDefault="00046CF6" w:rsidP="00E85F95">
            <w:pPr>
              <w:jc w:val="both"/>
              <w:rPr>
                <w:b/>
                <w:lang w:val="en-US"/>
              </w:rPr>
            </w:pPr>
            <w:r w:rsidRPr="005E3F3B">
              <w:rPr>
                <w:lang w:val="en-US"/>
              </w:rPr>
              <w:t>Full size spare wheel</w:t>
            </w:r>
          </w:p>
        </w:tc>
        <w:tc>
          <w:tcPr>
            <w:tcW w:w="960" w:type="dxa"/>
            <w:vMerge/>
            <w:vAlign w:val="center"/>
          </w:tcPr>
          <w:p w:rsidR="00046CF6" w:rsidRPr="005E3F3B" w:rsidRDefault="00046CF6" w:rsidP="00C3120A">
            <w:pPr>
              <w:jc w:val="center"/>
              <w:rPr>
                <w:iCs/>
                <w:sz w:val="18"/>
                <w:szCs w:val="18"/>
              </w:rPr>
            </w:pPr>
          </w:p>
        </w:tc>
        <w:tc>
          <w:tcPr>
            <w:tcW w:w="1559" w:type="dxa"/>
          </w:tcPr>
          <w:p w:rsidR="00046CF6" w:rsidRPr="005E3F3B" w:rsidRDefault="00046CF6" w:rsidP="00C3120A">
            <w:pPr>
              <w:rPr>
                <w:rFonts w:eastAsia="MS Gothic"/>
                <w:snapToGrid w:val="0"/>
                <w:color w:val="000000" w:themeColor="text1"/>
                <w:sz w:val="18"/>
                <w:szCs w:val="18"/>
                <w:highlight w:val="cyan"/>
              </w:rPr>
            </w:pPr>
          </w:p>
        </w:tc>
        <w:tc>
          <w:tcPr>
            <w:tcW w:w="3260" w:type="dxa"/>
            <w:vAlign w:val="center"/>
          </w:tcPr>
          <w:p w:rsidR="00046CF6" w:rsidRPr="005E3F3B" w:rsidRDefault="00046CF6" w:rsidP="00C3120A">
            <w:pPr>
              <w:rPr>
                <w:sz w:val="18"/>
                <w:szCs w:val="18"/>
              </w:rPr>
            </w:pPr>
          </w:p>
        </w:tc>
      </w:tr>
      <w:tr w:rsidR="00046CF6" w:rsidRPr="005E3F3B" w:rsidTr="00046CF6">
        <w:trPr>
          <w:cantSplit/>
        </w:trPr>
        <w:tc>
          <w:tcPr>
            <w:tcW w:w="817" w:type="dxa"/>
            <w:vMerge/>
            <w:vAlign w:val="center"/>
          </w:tcPr>
          <w:p w:rsidR="00046CF6" w:rsidRPr="005E3F3B" w:rsidRDefault="00046CF6" w:rsidP="00C3120A">
            <w:pPr>
              <w:rPr>
                <w:iCs/>
                <w:sz w:val="18"/>
                <w:szCs w:val="18"/>
              </w:rPr>
            </w:pPr>
          </w:p>
        </w:tc>
        <w:tc>
          <w:tcPr>
            <w:tcW w:w="3151" w:type="dxa"/>
            <w:vAlign w:val="center"/>
          </w:tcPr>
          <w:p w:rsidR="00046CF6" w:rsidRPr="005E3F3B" w:rsidRDefault="00046CF6" w:rsidP="00E85F95">
            <w:pPr>
              <w:jc w:val="both"/>
              <w:rPr>
                <w:b/>
                <w:lang w:val="en-US"/>
              </w:rPr>
            </w:pPr>
            <w:r w:rsidRPr="005E3F3B">
              <w:rPr>
                <w:lang w:val="en-US"/>
              </w:rPr>
              <w:t>Tool kit with jack and crank handle</w:t>
            </w:r>
          </w:p>
        </w:tc>
        <w:tc>
          <w:tcPr>
            <w:tcW w:w="960" w:type="dxa"/>
            <w:vMerge/>
            <w:vAlign w:val="center"/>
          </w:tcPr>
          <w:p w:rsidR="00046CF6" w:rsidRPr="005E3F3B" w:rsidRDefault="00046CF6" w:rsidP="00C3120A">
            <w:pPr>
              <w:jc w:val="center"/>
              <w:rPr>
                <w:iCs/>
                <w:sz w:val="18"/>
                <w:szCs w:val="18"/>
              </w:rPr>
            </w:pPr>
          </w:p>
        </w:tc>
        <w:tc>
          <w:tcPr>
            <w:tcW w:w="1559" w:type="dxa"/>
          </w:tcPr>
          <w:p w:rsidR="00046CF6" w:rsidRPr="005E3F3B" w:rsidRDefault="00046CF6" w:rsidP="00C3120A">
            <w:pPr>
              <w:rPr>
                <w:rFonts w:eastAsia="MS Gothic"/>
                <w:snapToGrid w:val="0"/>
                <w:color w:val="000000" w:themeColor="text1"/>
                <w:sz w:val="18"/>
                <w:szCs w:val="18"/>
                <w:highlight w:val="cyan"/>
              </w:rPr>
            </w:pPr>
          </w:p>
        </w:tc>
        <w:tc>
          <w:tcPr>
            <w:tcW w:w="3260" w:type="dxa"/>
            <w:vAlign w:val="center"/>
          </w:tcPr>
          <w:p w:rsidR="00046CF6" w:rsidRPr="005E3F3B" w:rsidRDefault="00046CF6" w:rsidP="00C3120A">
            <w:pPr>
              <w:rPr>
                <w:sz w:val="18"/>
                <w:szCs w:val="18"/>
              </w:rPr>
            </w:pPr>
          </w:p>
        </w:tc>
      </w:tr>
      <w:tr w:rsidR="00046CF6" w:rsidRPr="005E3F3B" w:rsidTr="00046CF6">
        <w:trPr>
          <w:cantSplit/>
        </w:trPr>
        <w:tc>
          <w:tcPr>
            <w:tcW w:w="817" w:type="dxa"/>
            <w:vMerge/>
            <w:vAlign w:val="center"/>
          </w:tcPr>
          <w:p w:rsidR="00046CF6" w:rsidRPr="005E3F3B" w:rsidRDefault="00046CF6" w:rsidP="00C3120A">
            <w:pPr>
              <w:rPr>
                <w:iCs/>
                <w:sz w:val="18"/>
                <w:szCs w:val="18"/>
              </w:rPr>
            </w:pPr>
          </w:p>
        </w:tc>
        <w:tc>
          <w:tcPr>
            <w:tcW w:w="3151" w:type="dxa"/>
            <w:vAlign w:val="center"/>
          </w:tcPr>
          <w:p w:rsidR="00046CF6" w:rsidRPr="005E3F3B" w:rsidRDefault="00046CF6" w:rsidP="00E85F95">
            <w:pPr>
              <w:jc w:val="both"/>
              <w:rPr>
                <w:lang w:val="en-US"/>
              </w:rPr>
            </w:pPr>
            <w:r w:rsidRPr="005E3F3B">
              <w:rPr>
                <w:lang w:val="en-US"/>
              </w:rPr>
              <w:t>Load capacity: minimum 300 kg</w:t>
            </w:r>
          </w:p>
        </w:tc>
        <w:tc>
          <w:tcPr>
            <w:tcW w:w="960" w:type="dxa"/>
            <w:vMerge/>
            <w:vAlign w:val="center"/>
          </w:tcPr>
          <w:p w:rsidR="00046CF6" w:rsidRPr="005E3F3B" w:rsidRDefault="00046CF6" w:rsidP="00C3120A">
            <w:pPr>
              <w:jc w:val="center"/>
              <w:rPr>
                <w:iCs/>
                <w:sz w:val="18"/>
                <w:szCs w:val="18"/>
              </w:rPr>
            </w:pPr>
          </w:p>
        </w:tc>
        <w:tc>
          <w:tcPr>
            <w:tcW w:w="1559" w:type="dxa"/>
          </w:tcPr>
          <w:p w:rsidR="00046CF6" w:rsidRPr="005E3F3B" w:rsidRDefault="00046CF6" w:rsidP="00C3120A">
            <w:pPr>
              <w:rPr>
                <w:rFonts w:eastAsia="MS Gothic"/>
                <w:snapToGrid w:val="0"/>
                <w:color w:val="000000" w:themeColor="text1"/>
                <w:sz w:val="18"/>
                <w:szCs w:val="18"/>
                <w:highlight w:val="cyan"/>
              </w:rPr>
            </w:pPr>
          </w:p>
        </w:tc>
        <w:tc>
          <w:tcPr>
            <w:tcW w:w="3260" w:type="dxa"/>
            <w:vAlign w:val="center"/>
          </w:tcPr>
          <w:p w:rsidR="00046CF6" w:rsidRPr="005E3F3B" w:rsidRDefault="00046CF6" w:rsidP="00C3120A">
            <w:pPr>
              <w:rPr>
                <w:sz w:val="18"/>
                <w:szCs w:val="18"/>
              </w:rPr>
            </w:pPr>
          </w:p>
        </w:tc>
      </w:tr>
      <w:tr w:rsidR="00046CF6" w:rsidRPr="005E3F3B" w:rsidTr="00046CF6">
        <w:trPr>
          <w:cantSplit/>
        </w:trPr>
        <w:tc>
          <w:tcPr>
            <w:tcW w:w="817" w:type="dxa"/>
            <w:vMerge/>
            <w:vAlign w:val="center"/>
          </w:tcPr>
          <w:p w:rsidR="00046CF6" w:rsidRPr="005E3F3B" w:rsidRDefault="00046CF6" w:rsidP="00C3120A">
            <w:pPr>
              <w:rPr>
                <w:iCs/>
                <w:sz w:val="18"/>
                <w:szCs w:val="18"/>
              </w:rPr>
            </w:pPr>
          </w:p>
        </w:tc>
        <w:tc>
          <w:tcPr>
            <w:tcW w:w="3151" w:type="dxa"/>
            <w:vAlign w:val="center"/>
          </w:tcPr>
          <w:p w:rsidR="00046CF6" w:rsidRPr="005E3F3B" w:rsidRDefault="00046CF6" w:rsidP="00E85F95">
            <w:pPr>
              <w:jc w:val="both"/>
              <w:rPr>
                <w:lang w:val="en-US"/>
              </w:rPr>
            </w:pPr>
            <w:r w:rsidRPr="005E3F3B">
              <w:rPr>
                <w:lang w:val="en-US"/>
              </w:rPr>
              <w:t>Cargo compartment divided by protective net</w:t>
            </w:r>
          </w:p>
        </w:tc>
        <w:tc>
          <w:tcPr>
            <w:tcW w:w="960" w:type="dxa"/>
            <w:vMerge/>
            <w:vAlign w:val="center"/>
          </w:tcPr>
          <w:p w:rsidR="00046CF6" w:rsidRPr="005E3F3B" w:rsidRDefault="00046CF6" w:rsidP="00C3120A">
            <w:pPr>
              <w:jc w:val="center"/>
              <w:rPr>
                <w:iCs/>
                <w:sz w:val="18"/>
                <w:szCs w:val="18"/>
              </w:rPr>
            </w:pPr>
          </w:p>
        </w:tc>
        <w:tc>
          <w:tcPr>
            <w:tcW w:w="1559" w:type="dxa"/>
          </w:tcPr>
          <w:p w:rsidR="00046CF6" w:rsidRPr="005E3F3B" w:rsidRDefault="00046CF6" w:rsidP="00C3120A">
            <w:pPr>
              <w:rPr>
                <w:rFonts w:eastAsia="MS Gothic"/>
                <w:snapToGrid w:val="0"/>
                <w:color w:val="000000" w:themeColor="text1"/>
                <w:sz w:val="18"/>
                <w:szCs w:val="18"/>
                <w:highlight w:val="cyan"/>
              </w:rPr>
            </w:pPr>
          </w:p>
        </w:tc>
        <w:tc>
          <w:tcPr>
            <w:tcW w:w="3260" w:type="dxa"/>
            <w:vAlign w:val="center"/>
          </w:tcPr>
          <w:p w:rsidR="00046CF6" w:rsidRPr="005E3F3B" w:rsidRDefault="00046CF6" w:rsidP="00C3120A">
            <w:pPr>
              <w:rPr>
                <w:sz w:val="18"/>
                <w:szCs w:val="18"/>
              </w:rPr>
            </w:pPr>
          </w:p>
        </w:tc>
      </w:tr>
      <w:tr w:rsidR="00046CF6" w:rsidRPr="005E3F3B" w:rsidTr="00046CF6">
        <w:trPr>
          <w:cantSplit/>
        </w:trPr>
        <w:tc>
          <w:tcPr>
            <w:tcW w:w="817" w:type="dxa"/>
            <w:vMerge/>
            <w:vAlign w:val="center"/>
          </w:tcPr>
          <w:p w:rsidR="00046CF6" w:rsidRPr="005E3F3B" w:rsidRDefault="00046CF6" w:rsidP="00C3120A">
            <w:pPr>
              <w:rPr>
                <w:iCs/>
                <w:sz w:val="18"/>
                <w:szCs w:val="18"/>
              </w:rPr>
            </w:pPr>
          </w:p>
        </w:tc>
        <w:tc>
          <w:tcPr>
            <w:tcW w:w="3151" w:type="dxa"/>
            <w:vAlign w:val="center"/>
          </w:tcPr>
          <w:p w:rsidR="00046CF6" w:rsidRPr="005E3F3B" w:rsidRDefault="00046CF6" w:rsidP="00E85F95">
            <w:pPr>
              <w:rPr>
                <w:b/>
                <w:bCs/>
                <w:color w:val="FF0000"/>
                <w:lang w:val="en-US"/>
              </w:rPr>
            </w:pPr>
            <w:r w:rsidRPr="005E3F3B">
              <w:rPr>
                <w:b/>
                <w:lang w:val="en-US"/>
              </w:rPr>
              <w:t>II WARRANTY</w:t>
            </w:r>
          </w:p>
        </w:tc>
        <w:tc>
          <w:tcPr>
            <w:tcW w:w="960" w:type="dxa"/>
            <w:vMerge/>
            <w:vAlign w:val="center"/>
          </w:tcPr>
          <w:p w:rsidR="00046CF6" w:rsidRPr="005E3F3B" w:rsidRDefault="00046CF6" w:rsidP="00C3120A">
            <w:pPr>
              <w:jc w:val="center"/>
              <w:rPr>
                <w:iCs/>
                <w:sz w:val="18"/>
                <w:szCs w:val="18"/>
              </w:rPr>
            </w:pPr>
          </w:p>
        </w:tc>
        <w:tc>
          <w:tcPr>
            <w:tcW w:w="1559" w:type="dxa"/>
          </w:tcPr>
          <w:p w:rsidR="00046CF6" w:rsidRPr="005E3F3B" w:rsidRDefault="00046CF6" w:rsidP="00C3120A">
            <w:pPr>
              <w:rPr>
                <w:rFonts w:eastAsia="MS Gothic"/>
                <w:snapToGrid w:val="0"/>
                <w:color w:val="000000" w:themeColor="text1"/>
                <w:sz w:val="18"/>
                <w:szCs w:val="18"/>
                <w:highlight w:val="cyan"/>
              </w:rPr>
            </w:pPr>
          </w:p>
        </w:tc>
        <w:tc>
          <w:tcPr>
            <w:tcW w:w="3260" w:type="dxa"/>
            <w:vAlign w:val="center"/>
          </w:tcPr>
          <w:p w:rsidR="00046CF6" w:rsidRPr="005E3F3B" w:rsidRDefault="00046CF6" w:rsidP="00C3120A">
            <w:pPr>
              <w:rPr>
                <w:sz w:val="18"/>
                <w:szCs w:val="18"/>
              </w:rPr>
            </w:pPr>
          </w:p>
        </w:tc>
      </w:tr>
      <w:tr w:rsidR="00046CF6" w:rsidRPr="005E3F3B" w:rsidTr="00046CF6">
        <w:trPr>
          <w:cantSplit/>
        </w:trPr>
        <w:tc>
          <w:tcPr>
            <w:tcW w:w="817" w:type="dxa"/>
            <w:vMerge/>
            <w:vAlign w:val="center"/>
          </w:tcPr>
          <w:p w:rsidR="00046CF6" w:rsidRPr="005E3F3B" w:rsidRDefault="00046CF6" w:rsidP="00C3120A">
            <w:pPr>
              <w:rPr>
                <w:iCs/>
                <w:sz w:val="18"/>
                <w:szCs w:val="18"/>
              </w:rPr>
            </w:pPr>
          </w:p>
        </w:tc>
        <w:tc>
          <w:tcPr>
            <w:tcW w:w="3151" w:type="dxa"/>
            <w:vAlign w:val="center"/>
          </w:tcPr>
          <w:p w:rsidR="00046CF6" w:rsidRPr="005E3F3B" w:rsidRDefault="00046CF6" w:rsidP="00E85F95">
            <w:pPr>
              <w:jc w:val="both"/>
              <w:rPr>
                <w:lang w:val="en-US"/>
              </w:rPr>
            </w:pPr>
            <w:r w:rsidRPr="005E3F3B">
              <w:rPr>
                <w:spacing w:val="-2"/>
              </w:rPr>
              <w:t xml:space="preserve">Chassis: </w:t>
            </w:r>
            <w:r w:rsidRPr="005E3F3B">
              <w:rPr>
                <w:lang w:val="en-US"/>
              </w:rPr>
              <w:t>minimum 5 years</w:t>
            </w:r>
          </w:p>
        </w:tc>
        <w:tc>
          <w:tcPr>
            <w:tcW w:w="960" w:type="dxa"/>
            <w:vMerge/>
            <w:vAlign w:val="center"/>
          </w:tcPr>
          <w:p w:rsidR="00046CF6" w:rsidRPr="005E3F3B" w:rsidRDefault="00046CF6" w:rsidP="00C3120A">
            <w:pPr>
              <w:jc w:val="center"/>
              <w:rPr>
                <w:iCs/>
                <w:sz w:val="18"/>
                <w:szCs w:val="18"/>
              </w:rPr>
            </w:pPr>
          </w:p>
        </w:tc>
        <w:tc>
          <w:tcPr>
            <w:tcW w:w="1559" w:type="dxa"/>
          </w:tcPr>
          <w:p w:rsidR="00046CF6" w:rsidRPr="005E3F3B" w:rsidRDefault="00046CF6" w:rsidP="00C3120A">
            <w:pPr>
              <w:rPr>
                <w:rFonts w:eastAsia="MS Gothic"/>
                <w:snapToGrid w:val="0"/>
                <w:color w:val="000000" w:themeColor="text1"/>
                <w:sz w:val="18"/>
                <w:szCs w:val="18"/>
                <w:highlight w:val="cyan"/>
              </w:rPr>
            </w:pPr>
          </w:p>
        </w:tc>
        <w:tc>
          <w:tcPr>
            <w:tcW w:w="3260" w:type="dxa"/>
            <w:vAlign w:val="center"/>
          </w:tcPr>
          <w:p w:rsidR="00046CF6" w:rsidRPr="005E3F3B" w:rsidRDefault="00046CF6" w:rsidP="00C3120A">
            <w:pPr>
              <w:rPr>
                <w:sz w:val="18"/>
                <w:szCs w:val="18"/>
              </w:rPr>
            </w:pPr>
          </w:p>
        </w:tc>
      </w:tr>
      <w:tr w:rsidR="00046CF6" w:rsidRPr="005E3F3B" w:rsidTr="00046CF6">
        <w:trPr>
          <w:cantSplit/>
        </w:trPr>
        <w:tc>
          <w:tcPr>
            <w:tcW w:w="817" w:type="dxa"/>
            <w:vMerge/>
            <w:vAlign w:val="center"/>
          </w:tcPr>
          <w:p w:rsidR="00046CF6" w:rsidRPr="005E3F3B" w:rsidRDefault="00046CF6" w:rsidP="00C3120A">
            <w:pPr>
              <w:rPr>
                <w:iCs/>
                <w:sz w:val="18"/>
                <w:szCs w:val="18"/>
              </w:rPr>
            </w:pPr>
          </w:p>
        </w:tc>
        <w:tc>
          <w:tcPr>
            <w:tcW w:w="3151" w:type="dxa"/>
            <w:vAlign w:val="center"/>
          </w:tcPr>
          <w:p w:rsidR="00046CF6" w:rsidRPr="005E3F3B" w:rsidRDefault="00046CF6" w:rsidP="00E85F95">
            <w:pPr>
              <w:jc w:val="both"/>
              <w:rPr>
                <w:color w:val="FF0000"/>
                <w:spacing w:val="-2"/>
              </w:rPr>
            </w:pPr>
            <w:r w:rsidRPr="005E3F3B">
              <w:rPr>
                <w:spacing w:val="-2"/>
              </w:rPr>
              <w:t xml:space="preserve">Engine: </w:t>
            </w:r>
            <w:r w:rsidRPr="005E3F3B">
              <w:rPr>
                <w:lang w:val="en-US"/>
              </w:rPr>
              <w:t>minimum 24 months or 100.000 km</w:t>
            </w:r>
          </w:p>
        </w:tc>
        <w:tc>
          <w:tcPr>
            <w:tcW w:w="960" w:type="dxa"/>
            <w:vMerge/>
            <w:vAlign w:val="center"/>
          </w:tcPr>
          <w:p w:rsidR="00046CF6" w:rsidRPr="005E3F3B" w:rsidRDefault="00046CF6" w:rsidP="00C3120A">
            <w:pPr>
              <w:jc w:val="center"/>
              <w:rPr>
                <w:iCs/>
                <w:sz w:val="18"/>
                <w:szCs w:val="18"/>
              </w:rPr>
            </w:pPr>
          </w:p>
        </w:tc>
        <w:tc>
          <w:tcPr>
            <w:tcW w:w="1559" w:type="dxa"/>
          </w:tcPr>
          <w:p w:rsidR="00046CF6" w:rsidRPr="005E3F3B" w:rsidRDefault="00046CF6" w:rsidP="00C3120A">
            <w:pPr>
              <w:rPr>
                <w:rFonts w:eastAsia="MS Gothic"/>
                <w:snapToGrid w:val="0"/>
                <w:color w:val="000000" w:themeColor="text1"/>
                <w:sz w:val="18"/>
                <w:szCs w:val="18"/>
                <w:highlight w:val="cyan"/>
              </w:rPr>
            </w:pPr>
          </w:p>
        </w:tc>
        <w:tc>
          <w:tcPr>
            <w:tcW w:w="3260" w:type="dxa"/>
            <w:vAlign w:val="center"/>
          </w:tcPr>
          <w:p w:rsidR="00046CF6" w:rsidRPr="005E3F3B" w:rsidRDefault="00046CF6" w:rsidP="00C3120A">
            <w:pPr>
              <w:rPr>
                <w:sz w:val="18"/>
                <w:szCs w:val="18"/>
              </w:rPr>
            </w:pPr>
          </w:p>
        </w:tc>
      </w:tr>
      <w:tr w:rsidR="00046CF6" w:rsidRPr="005E3F3B" w:rsidTr="00046CF6">
        <w:trPr>
          <w:cantSplit/>
        </w:trPr>
        <w:tc>
          <w:tcPr>
            <w:tcW w:w="817" w:type="dxa"/>
            <w:vMerge/>
            <w:vAlign w:val="center"/>
          </w:tcPr>
          <w:p w:rsidR="00046CF6" w:rsidRPr="005E3F3B" w:rsidRDefault="00046CF6" w:rsidP="00C3120A">
            <w:pPr>
              <w:rPr>
                <w:iCs/>
                <w:sz w:val="18"/>
                <w:szCs w:val="18"/>
              </w:rPr>
            </w:pPr>
          </w:p>
        </w:tc>
        <w:tc>
          <w:tcPr>
            <w:tcW w:w="3151" w:type="dxa"/>
            <w:vAlign w:val="center"/>
          </w:tcPr>
          <w:p w:rsidR="00046CF6" w:rsidRPr="005E3F3B" w:rsidRDefault="00046CF6" w:rsidP="00E85F95">
            <w:pPr>
              <w:jc w:val="both"/>
              <w:rPr>
                <w:spacing w:val="-2"/>
              </w:rPr>
            </w:pPr>
            <w:r w:rsidRPr="005E3F3B">
              <w:rPr>
                <w:b/>
                <w:lang w:val="en-US"/>
              </w:rPr>
              <w:t>III FUEL CONSUMPTION</w:t>
            </w:r>
          </w:p>
        </w:tc>
        <w:tc>
          <w:tcPr>
            <w:tcW w:w="960" w:type="dxa"/>
            <w:vMerge/>
            <w:vAlign w:val="center"/>
          </w:tcPr>
          <w:p w:rsidR="00046CF6" w:rsidRPr="005E3F3B" w:rsidRDefault="00046CF6" w:rsidP="00C3120A">
            <w:pPr>
              <w:jc w:val="center"/>
              <w:rPr>
                <w:iCs/>
                <w:sz w:val="18"/>
                <w:szCs w:val="18"/>
              </w:rPr>
            </w:pPr>
          </w:p>
        </w:tc>
        <w:tc>
          <w:tcPr>
            <w:tcW w:w="1559" w:type="dxa"/>
          </w:tcPr>
          <w:p w:rsidR="00046CF6" w:rsidRPr="005E3F3B" w:rsidRDefault="00046CF6" w:rsidP="00C3120A">
            <w:pPr>
              <w:rPr>
                <w:rFonts w:eastAsia="MS Gothic"/>
                <w:snapToGrid w:val="0"/>
                <w:color w:val="000000" w:themeColor="text1"/>
                <w:sz w:val="18"/>
                <w:szCs w:val="18"/>
                <w:highlight w:val="cyan"/>
              </w:rPr>
            </w:pPr>
          </w:p>
        </w:tc>
        <w:tc>
          <w:tcPr>
            <w:tcW w:w="3260" w:type="dxa"/>
            <w:vAlign w:val="center"/>
          </w:tcPr>
          <w:p w:rsidR="00046CF6" w:rsidRPr="005E3F3B" w:rsidRDefault="00046CF6" w:rsidP="00C3120A">
            <w:pPr>
              <w:rPr>
                <w:sz w:val="18"/>
                <w:szCs w:val="18"/>
              </w:rPr>
            </w:pPr>
          </w:p>
        </w:tc>
      </w:tr>
      <w:tr w:rsidR="00046CF6" w:rsidRPr="005E3F3B" w:rsidTr="00046CF6">
        <w:trPr>
          <w:cantSplit/>
        </w:trPr>
        <w:tc>
          <w:tcPr>
            <w:tcW w:w="817" w:type="dxa"/>
            <w:vMerge/>
            <w:vAlign w:val="center"/>
          </w:tcPr>
          <w:p w:rsidR="00046CF6" w:rsidRPr="005E3F3B" w:rsidRDefault="00046CF6" w:rsidP="00C3120A">
            <w:pPr>
              <w:rPr>
                <w:iCs/>
                <w:sz w:val="18"/>
                <w:szCs w:val="18"/>
              </w:rPr>
            </w:pPr>
          </w:p>
        </w:tc>
        <w:tc>
          <w:tcPr>
            <w:tcW w:w="3151" w:type="dxa"/>
            <w:vAlign w:val="center"/>
          </w:tcPr>
          <w:p w:rsidR="00046CF6" w:rsidRPr="005E3F3B" w:rsidRDefault="00046CF6" w:rsidP="00046CF6">
            <w:pPr>
              <w:tabs>
                <w:tab w:val="left" w:pos="356"/>
              </w:tabs>
              <w:autoSpaceDE w:val="0"/>
              <w:autoSpaceDN w:val="0"/>
              <w:adjustRightInd w:val="0"/>
              <w:spacing w:before="2"/>
              <w:rPr>
                <w:spacing w:val="-2"/>
              </w:rPr>
            </w:pPr>
            <w:r w:rsidRPr="005E3F3B">
              <w:rPr>
                <w:spacing w:val="-2"/>
              </w:rPr>
              <w:t xml:space="preserve">Average combined (urban and suburban) fuel consumption per 100 km </w:t>
            </w:r>
          </w:p>
          <w:p w:rsidR="00046CF6" w:rsidRPr="005E3F3B" w:rsidRDefault="00046CF6" w:rsidP="00046CF6">
            <w:pPr>
              <w:tabs>
                <w:tab w:val="left" w:pos="356"/>
              </w:tabs>
              <w:autoSpaceDE w:val="0"/>
              <w:autoSpaceDN w:val="0"/>
              <w:adjustRightInd w:val="0"/>
              <w:spacing w:before="2"/>
              <w:rPr>
                <w:spacing w:val="-2"/>
              </w:rPr>
            </w:pPr>
          </w:p>
          <w:p w:rsidR="00046CF6" w:rsidRPr="005E3F3B" w:rsidRDefault="00046CF6" w:rsidP="00046CF6">
            <w:pPr>
              <w:jc w:val="both"/>
              <w:rPr>
                <w:b/>
                <w:lang w:val="en-US"/>
              </w:rPr>
            </w:pPr>
            <w:r w:rsidRPr="005E3F3B">
              <w:rPr>
                <w:b/>
                <w:spacing w:val="-2"/>
              </w:rPr>
              <w:t>Please note that total price of average combined fuel consumption for 100.000 km will be calculated for the financial evaluation.</w:t>
            </w:r>
          </w:p>
        </w:tc>
        <w:tc>
          <w:tcPr>
            <w:tcW w:w="960" w:type="dxa"/>
            <w:vMerge/>
            <w:vAlign w:val="center"/>
          </w:tcPr>
          <w:p w:rsidR="00046CF6" w:rsidRPr="005E3F3B" w:rsidRDefault="00046CF6" w:rsidP="00C3120A">
            <w:pPr>
              <w:jc w:val="center"/>
              <w:rPr>
                <w:iCs/>
                <w:sz w:val="18"/>
                <w:szCs w:val="18"/>
              </w:rPr>
            </w:pPr>
          </w:p>
        </w:tc>
        <w:tc>
          <w:tcPr>
            <w:tcW w:w="1559" w:type="dxa"/>
          </w:tcPr>
          <w:p w:rsidR="00046CF6" w:rsidRPr="005E3F3B" w:rsidRDefault="00046CF6" w:rsidP="00C3120A">
            <w:pPr>
              <w:rPr>
                <w:rFonts w:eastAsia="MS Gothic"/>
                <w:snapToGrid w:val="0"/>
                <w:color w:val="000000" w:themeColor="text1"/>
                <w:sz w:val="18"/>
                <w:szCs w:val="18"/>
                <w:highlight w:val="cyan"/>
              </w:rPr>
            </w:pPr>
          </w:p>
        </w:tc>
        <w:tc>
          <w:tcPr>
            <w:tcW w:w="3260" w:type="dxa"/>
            <w:vAlign w:val="center"/>
          </w:tcPr>
          <w:p w:rsidR="00046CF6" w:rsidRPr="005E3F3B" w:rsidRDefault="00046CF6" w:rsidP="00C3120A">
            <w:pPr>
              <w:rPr>
                <w:sz w:val="18"/>
                <w:szCs w:val="18"/>
              </w:rPr>
            </w:pPr>
          </w:p>
        </w:tc>
      </w:tr>
      <w:tr w:rsidR="00046CF6" w:rsidRPr="005E3F3B" w:rsidTr="00046CF6">
        <w:trPr>
          <w:cantSplit/>
        </w:trPr>
        <w:tc>
          <w:tcPr>
            <w:tcW w:w="817" w:type="dxa"/>
            <w:vMerge/>
            <w:vAlign w:val="center"/>
          </w:tcPr>
          <w:p w:rsidR="00046CF6" w:rsidRPr="005E3F3B" w:rsidRDefault="00046CF6" w:rsidP="00C3120A">
            <w:pPr>
              <w:rPr>
                <w:iCs/>
                <w:sz w:val="18"/>
                <w:szCs w:val="18"/>
              </w:rPr>
            </w:pPr>
          </w:p>
        </w:tc>
        <w:tc>
          <w:tcPr>
            <w:tcW w:w="3151" w:type="dxa"/>
            <w:vAlign w:val="center"/>
          </w:tcPr>
          <w:p w:rsidR="00046CF6" w:rsidRPr="005E3F3B" w:rsidRDefault="00046CF6" w:rsidP="00E85F95">
            <w:pPr>
              <w:rPr>
                <w:b/>
                <w:bCs/>
                <w:color w:val="FF0000"/>
                <w:lang w:val="en-US"/>
              </w:rPr>
            </w:pPr>
            <w:r w:rsidRPr="005E3F3B">
              <w:rPr>
                <w:b/>
                <w:lang w:val="en-US"/>
              </w:rPr>
              <w:t>IV SERVICE AND MAINTENANCE</w:t>
            </w:r>
          </w:p>
        </w:tc>
        <w:tc>
          <w:tcPr>
            <w:tcW w:w="960" w:type="dxa"/>
            <w:vMerge/>
            <w:vAlign w:val="center"/>
          </w:tcPr>
          <w:p w:rsidR="00046CF6" w:rsidRPr="005E3F3B" w:rsidRDefault="00046CF6" w:rsidP="00C3120A">
            <w:pPr>
              <w:jc w:val="center"/>
              <w:rPr>
                <w:iCs/>
                <w:sz w:val="18"/>
                <w:szCs w:val="18"/>
              </w:rPr>
            </w:pPr>
          </w:p>
        </w:tc>
        <w:tc>
          <w:tcPr>
            <w:tcW w:w="1559" w:type="dxa"/>
          </w:tcPr>
          <w:p w:rsidR="00046CF6" w:rsidRPr="005E3F3B" w:rsidRDefault="00046CF6" w:rsidP="00C3120A">
            <w:pPr>
              <w:rPr>
                <w:rFonts w:eastAsia="MS Gothic"/>
                <w:snapToGrid w:val="0"/>
                <w:color w:val="000000" w:themeColor="text1"/>
                <w:sz w:val="18"/>
                <w:szCs w:val="18"/>
                <w:highlight w:val="cyan"/>
              </w:rPr>
            </w:pPr>
          </w:p>
        </w:tc>
        <w:tc>
          <w:tcPr>
            <w:tcW w:w="3260" w:type="dxa"/>
            <w:vAlign w:val="center"/>
          </w:tcPr>
          <w:p w:rsidR="00046CF6" w:rsidRPr="005E3F3B" w:rsidRDefault="00046CF6" w:rsidP="00C3120A">
            <w:pPr>
              <w:rPr>
                <w:sz w:val="18"/>
                <w:szCs w:val="18"/>
              </w:rPr>
            </w:pPr>
          </w:p>
        </w:tc>
      </w:tr>
      <w:tr w:rsidR="00046CF6" w:rsidRPr="005E3F3B" w:rsidTr="00046CF6">
        <w:trPr>
          <w:cantSplit/>
        </w:trPr>
        <w:tc>
          <w:tcPr>
            <w:tcW w:w="817" w:type="dxa"/>
            <w:vMerge/>
            <w:vAlign w:val="center"/>
          </w:tcPr>
          <w:p w:rsidR="00046CF6" w:rsidRPr="005E3F3B" w:rsidRDefault="00046CF6" w:rsidP="00C3120A">
            <w:pPr>
              <w:rPr>
                <w:iCs/>
                <w:sz w:val="18"/>
                <w:szCs w:val="18"/>
              </w:rPr>
            </w:pPr>
          </w:p>
        </w:tc>
        <w:tc>
          <w:tcPr>
            <w:tcW w:w="3151" w:type="dxa"/>
            <w:vAlign w:val="center"/>
          </w:tcPr>
          <w:p w:rsidR="00046CF6" w:rsidRPr="005E3F3B" w:rsidRDefault="00046CF6" w:rsidP="00E85F95">
            <w:pPr>
              <w:jc w:val="both"/>
              <w:rPr>
                <w:lang w:val="en-US"/>
              </w:rPr>
            </w:pPr>
            <w:r w:rsidRPr="005E3F3B">
              <w:rPr>
                <w:lang w:val="en-US"/>
              </w:rPr>
              <w:t>Availability for regular maintenance, service support, spare parts and after sales package in Serbia</w:t>
            </w:r>
          </w:p>
          <w:p w:rsidR="00046CF6" w:rsidRPr="005E3F3B" w:rsidRDefault="00046CF6" w:rsidP="00E85F95">
            <w:pPr>
              <w:jc w:val="both"/>
              <w:rPr>
                <w:spacing w:val="-2"/>
              </w:rPr>
            </w:pPr>
            <w:r w:rsidRPr="005E3F3B">
              <w:rPr>
                <w:lang w:val="en-US"/>
              </w:rPr>
              <w:t>(please state or attach the list of available service network in Serbia)</w:t>
            </w:r>
          </w:p>
        </w:tc>
        <w:tc>
          <w:tcPr>
            <w:tcW w:w="960" w:type="dxa"/>
            <w:vMerge/>
            <w:vAlign w:val="center"/>
          </w:tcPr>
          <w:p w:rsidR="00046CF6" w:rsidRPr="005E3F3B" w:rsidRDefault="00046CF6" w:rsidP="00C3120A">
            <w:pPr>
              <w:jc w:val="center"/>
              <w:rPr>
                <w:iCs/>
                <w:sz w:val="18"/>
                <w:szCs w:val="18"/>
              </w:rPr>
            </w:pPr>
          </w:p>
        </w:tc>
        <w:tc>
          <w:tcPr>
            <w:tcW w:w="1559" w:type="dxa"/>
          </w:tcPr>
          <w:p w:rsidR="00046CF6" w:rsidRPr="005E3F3B" w:rsidRDefault="00046CF6" w:rsidP="00C3120A">
            <w:pPr>
              <w:rPr>
                <w:rFonts w:eastAsia="MS Gothic"/>
                <w:snapToGrid w:val="0"/>
                <w:color w:val="000000" w:themeColor="text1"/>
                <w:sz w:val="18"/>
                <w:szCs w:val="18"/>
                <w:highlight w:val="cyan"/>
              </w:rPr>
            </w:pPr>
          </w:p>
        </w:tc>
        <w:tc>
          <w:tcPr>
            <w:tcW w:w="3260" w:type="dxa"/>
            <w:vAlign w:val="center"/>
          </w:tcPr>
          <w:p w:rsidR="00046CF6" w:rsidRPr="005E3F3B" w:rsidRDefault="00046CF6" w:rsidP="00C3120A">
            <w:pPr>
              <w:rPr>
                <w:sz w:val="18"/>
                <w:szCs w:val="18"/>
              </w:rPr>
            </w:pPr>
          </w:p>
        </w:tc>
      </w:tr>
    </w:tbl>
    <w:p w:rsidR="00046CF6" w:rsidRPr="005E3F3B" w:rsidRDefault="00046CF6" w:rsidP="00046CF6">
      <w:pPr>
        <w:rPr>
          <w:b/>
          <w:bCs/>
        </w:rPr>
      </w:pPr>
    </w:p>
    <w:p w:rsidR="00046CF6" w:rsidRPr="005E3F3B" w:rsidRDefault="00046CF6" w:rsidP="00046CF6">
      <w:pPr>
        <w:rPr>
          <w:b/>
          <w:bCs/>
        </w:rPr>
      </w:pPr>
    </w:p>
    <w:p w:rsidR="00563018" w:rsidRPr="005E3F3B" w:rsidRDefault="00E5240F" w:rsidP="00046CF6">
      <w:pPr>
        <w:rPr>
          <w:b/>
          <w:bCs/>
        </w:rPr>
      </w:pPr>
      <w:r w:rsidRPr="005E3F3B">
        <w:rPr>
          <w:b/>
          <w:bCs/>
        </w:rPr>
        <w:t xml:space="preserve">Delivery requirements </w:t>
      </w:r>
      <w:r w:rsidRPr="005E3F3B">
        <w:rPr>
          <w:b/>
          <w:bCs/>
          <w:color w:val="000000"/>
        </w:rPr>
        <w:t>–– Comparative Data Table</w:t>
      </w:r>
    </w:p>
    <w:p w:rsidR="00117A83" w:rsidRPr="005E3F3B" w:rsidRDefault="00117A83" w:rsidP="00563018">
      <w:pPr>
        <w:rPr>
          <w:iCs/>
        </w:rPr>
      </w:pPr>
    </w:p>
    <w:p w:rsidR="00117A83" w:rsidRPr="005E3F3B"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5E3F3B" w:rsidTr="005210E7">
        <w:trPr>
          <w:trHeight w:val="306"/>
        </w:trPr>
        <w:tc>
          <w:tcPr>
            <w:tcW w:w="4820" w:type="dxa"/>
            <w:gridSpan w:val="2"/>
            <w:shd w:val="clear" w:color="auto" w:fill="D9D9D9" w:themeFill="background1" w:themeFillShade="D9"/>
            <w:vAlign w:val="center"/>
          </w:tcPr>
          <w:p w:rsidR="005210E7" w:rsidRPr="005E3F3B" w:rsidRDefault="00E5240F" w:rsidP="005210E7">
            <w:pPr>
              <w:jc w:val="center"/>
              <w:rPr>
                <w:rFonts w:ascii="Arial" w:hAnsi="Arial"/>
                <w:b/>
                <w:iCs/>
              </w:rPr>
            </w:pPr>
            <w:r w:rsidRPr="005E3F3B">
              <w:rPr>
                <w:rFonts w:ascii="Arial" w:hAnsi="Arial"/>
                <w:b/>
                <w:iCs/>
              </w:rPr>
              <w:t>UNOPS Requirements</w:t>
            </w:r>
          </w:p>
        </w:tc>
        <w:tc>
          <w:tcPr>
            <w:tcW w:w="2126" w:type="dxa"/>
            <w:shd w:val="clear" w:color="auto" w:fill="D9D9D9" w:themeFill="background1" w:themeFillShade="D9"/>
            <w:vAlign w:val="center"/>
          </w:tcPr>
          <w:p w:rsidR="005210E7" w:rsidRPr="005E3F3B" w:rsidRDefault="00E5240F" w:rsidP="005210E7">
            <w:pPr>
              <w:jc w:val="center"/>
              <w:rPr>
                <w:rFonts w:ascii="Arial" w:hAnsi="Arial"/>
                <w:b/>
                <w:iCs/>
              </w:rPr>
            </w:pPr>
            <w:r w:rsidRPr="005E3F3B">
              <w:rPr>
                <w:rFonts w:ascii="Arial" w:hAnsi="Arial"/>
                <w:b/>
                <w:iCs/>
              </w:rPr>
              <w:t xml:space="preserve">Is quotation compliant? </w:t>
            </w:r>
            <w:r w:rsidRPr="005E3F3B">
              <w:rPr>
                <w:rFonts w:ascii="Arial" w:hAnsi="Arial"/>
                <w:iCs/>
              </w:rPr>
              <w:t>Bidder to complete</w:t>
            </w:r>
          </w:p>
        </w:tc>
        <w:tc>
          <w:tcPr>
            <w:tcW w:w="2835" w:type="dxa"/>
            <w:shd w:val="clear" w:color="auto" w:fill="D9D9D9" w:themeFill="background1" w:themeFillShade="D9"/>
            <w:vAlign w:val="center"/>
          </w:tcPr>
          <w:p w:rsidR="005210E7" w:rsidRPr="005E3F3B" w:rsidRDefault="00E5240F" w:rsidP="005210E7">
            <w:pPr>
              <w:jc w:val="center"/>
              <w:rPr>
                <w:rFonts w:ascii="Arial" w:hAnsi="Arial"/>
                <w:b/>
                <w:iCs/>
              </w:rPr>
            </w:pPr>
            <w:r w:rsidRPr="005E3F3B">
              <w:rPr>
                <w:rFonts w:ascii="Arial" w:hAnsi="Arial"/>
                <w:b/>
                <w:iCs/>
              </w:rPr>
              <w:t xml:space="preserve">Details </w:t>
            </w:r>
          </w:p>
          <w:p w:rsidR="005210E7" w:rsidRPr="005E3F3B" w:rsidRDefault="00E5240F" w:rsidP="005210E7">
            <w:pPr>
              <w:jc w:val="center"/>
              <w:rPr>
                <w:rFonts w:ascii="Arial" w:hAnsi="Arial"/>
                <w:iCs/>
              </w:rPr>
            </w:pPr>
            <w:r w:rsidRPr="005E3F3B">
              <w:rPr>
                <w:rFonts w:ascii="Arial" w:hAnsi="Arial"/>
                <w:iCs/>
              </w:rPr>
              <w:t>Bidder to complete</w:t>
            </w:r>
          </w:p>
          <w:p w:rsidR="005210E7" w:rsidRPr="005E3F3B" w:rsidRDefault="00E5240F" w:rsidP="005210E7">
            <w:pPr>
              <w:jc w:val="center"/>
              <w:rPr>
                <w:rFonts w:ascii="Arial" w:hAnsi="Arial"/>
                <w:b/>
                <w:iCs/>
              </w:rPr>
            </w:pPr>
            <w:r w:rsidRPr="005E3F3B">
              <w:rPr>
                <w:rFonts w:ascii="Arial" w:hAnsi="Arial"/>
                <w:iCs/>
                <w:highlight w:val="cyan"/>
              </w:rPr>
              <w:t>Insert details</w:t>
            </w:r>
          </w:p>
        </w:tc>
      </w:tr>
      <w:tr w:rsidR="005210E7" w:rsidRPr="005E3F3B" w:rsidTr="005210E7">
        <w:trPr>
          <w:trHeight w:val="306"/>
        </w:trPr>
        <w:tc>
          <w:tcPr>
            <w:tcW w:w="1702" w:type="dxa"/>
            <w:shd w:val="clear" w:color="auto" w:fill="D9D9D9" w:themeFill="background1" w:themeFillShade="D9"/>
            <w:vAlign w:val="center"/>
          </w:tcPr>
          <w:p w:rsidR="005210E7" w:rsidRPr="005E3F3B" w:rsidRDefault="00E5240F" w:rsidP="005210E7">
            <w:pPr>
              <w:rPr>
                <w:rFonts w:ascii="Arial" w:hAnsi="Arial"/>
                <w:b/>
              </w:rPr>
            </w:pPr>
            <w:r w:rsidRPr="005E3F3B">
              <w:rPr>
                <w:rFonts w:ascii="Arial" w:hAnsi="Arial"/>
                <w:b/>
              </w:rPr>
              <w:t>Delivery time</w:t>
            </w:r>
          </w:p>
        </w:tc>
        <w:tc>
          <w:tcPr>
            <w:tcW w:w="3118" w:type="dxa"/>
            <w:vAlign w:val="center"/>
          </w:tcPr>
          <w:p w:rsidR="005210E7" w:rsidRPr="005E3F3B" w:rsidRDefault="00EB1D85" w:rsidP="00EB1D85">
            <w:pPr>
              <w:rPr>
                <w:rFonts w:ascii="Arial" w:hAnsi="Arial"/>
                <w:iCs/>
                <w:highlight w:val="yellow"/>
              </w:rPr>
            </w:pPr>
            <w:r>
              <w:rPr>
                <w:rFonts w:ascii="Arial" w:hAnsi="Arial"/>
                <w:iCs/>
              </w:rPr>
              <w:t>Bidder shall deliver the goods 3</w:t>
            </w:r>
            <w:r w:rsidR="00E5240F" w:rsidRPr="005E3F3B">
              <w:rPr>
                <w:rFonts w:ascii="Arial" w:hAnsi="Arial"/>
                <w:iCs/>
              </w:rPr>
              <w:t>5 (</w:t>
            </w:r>
            <w:r>
              <w:rPr>
                <w:rFonts w:ascii="Arial" w:hAnsi="Arial"/>
                <w:iCs/>
              </w:rPr>
              <w:t>Thirty</w:t>
            </w:r>
            <w:r w:rsidR="00E5240F" w:rsidRPr="005E3F3B">
              <w:rPr>
                <w:rFonts w:ascii="Arial" w:hAnsi="Arial"/>
                <w:iCs/>
              </w:rPr>
              <w:t xml:space="preserve"> Five) calendar days after Contract signature.</w:t>
            </w:r>
          </w:p>
        </w:tc>
        <w:tc>
          <w:tcPr>
            <w:tcW w:w="2126" w:type="dxa"/>
            <w:vAlign w:val="center"/>
          </w:tcPr>
          <w:p w:rsidR="005210E7" w:rsidRPr="005E3F3B" w:rsidRDefault="002C4309" w:rsidP="005210E7">
            <w:pPr>
              <w:rPr>
                <w:rFonts w:ascii="Arial" w:hAnsi="Arial"/>
                <w:iCs/>
              </w:rPr>
            </w:pPr>
            <w:sdt>
              <w:sdtPr>
                <w:rPr>
                  <w:snapToGrid w:val="0"/>
                  <w:color w:val="000000" w:themeColor="text1"/>
                  <w:highlight w:val="cyan"/>
                </w:rPr>
                <w:id w:val="5097612"/>
              </w:sdtPr>
              <w:sdtContent>
                <w:r w:rsidR="00E5240F" w:rsidRPr="005E3F3B">
                  <w:rPr>
                    <w:rFonts w:ascii="Arial" w:eastAsia="MS Gothic" w:hAnsi="Segoe UI Symbol"/>
                    <w:snapToGrid w:val="0"/>
                    <w:color w:val="000000" w:themeColor="text1"/>
                    <w:highlight w:val="cyan"/>
                  </w:rPr>
                  <w:t>☐</w:t>
                </w:r>
              </w:sdtContent>
            </w:sdt>
            <w:r w:rsidR="00E5240F" w:rsidRPr="005E3F3B">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5E3F3B">
                  <w:rPr>
                    <w:rFonts w:ascii="Arial" w:eastAsia="MS Gothic" w:hAnsi="Segoe UI Symbol"/>
                    <w:snapToGrid w:val="0"/>
                    <w:color w:val="000000" w:themeColor="text1"/>
                    <w:highlight w:val="cyan"/>
                  </w:rPr>
                  <w:t>☐</w:t>
                </w:r>
              </w:sdtContent>
            </w:sdt>
            <w:r w:rsidR="00E5240F" w:rsidRPr="005E3F3B">
              <w:rPr>
                <w:rFonts w:ascii="Arial" w:hAnsi="Arial"/>
                <w:snapToGrid w:val="0"/>
                <w:color w:val="000000" w:themeColor="text1"/>
                <w:highlight w:val="cyan"/>
              </w:rPr>
              <w:t xml:space="preserve"> No</w:t>
            </w:r>
          </w:p>
        </w:tc>
        <w:tc>
          <w:tcPr>
            <w:tcW w:w="2835" w:type="dxa"/>
            <w:vAlign w:val="center"/>
          </w:tcPr>
          <w:p w:rsidR="005210E7" w:rsidRPr="005E3F3B" w:rsidRDefault="005210E7" w:rsidP="005210E7">
            <w:pPr>
              <w:rPr>
                <w:rFonts w:ascii="Arial" w:hAnsi="Arial"/>
                <w:iCs/>
              </w:rPr>
            </w:pPr>
          </w:p>
        </w:tc>
      </w:tr>
      <w:tr w:rsidR="00A038F7" w:rsidRPr="005E3F3B" w:rsidTr="005210E7">
        <w:trPr>
          <w:trHeight w:val="306"/>
        </w:trPr>
        <w:tc>
          <w:tcPr>
            <w:tcW w:w="1702" w:type="dxa"/>
            <w:shd w:val="clear" w:color="auto" w:fill="D9D9D9" w:themeFill="background1" w:themeFillShade="D9"/>
            <w:vAlign w:val="center"/>
          </w:tcPr>
          <w:p w:rsidR="00A038F7" w:rsidRPr="005E3F3B" w:rsidRDefault="00E5240F" w:rsidP="005210E7">
            <w:pPr>
              <w:rPr>
                <w:rFonts w:ascii="Arial" w:hAnsi="Arial"/>
                <w:b/>
              </w:rPr>
            </w:pPr>
            <w:r w:rsidRPr="005E3F3B">
              <w:rPr>
                <w:rFonts w:ascii="Arial" w:hAnsi="Arial"/>
                <w:b/>
              </w:rPr>
              <w:t xml:space="preserve">Delivery place and </w:t>
            </w:r>
            <w:proofErr w:type="spellStart"/>
            <w:r w:rsidRPr="005E3F3B">
              <w:rPr>
                <w:rFonts w:ascii="Arial" w:hAnsi="Arial"/>
                <w:b/>
              </w:rPr>
              <w:t>Incoterms</w:t>
            </w:r>
            <w:proofErr w:type="spellEnd"/>
            <w:r w:rsidRPr="005E3F3B">
              <w:rPr>
                <w:rFonts w:ascii="Arial" w:hAnsi="Arial"/>
                <w:b/>
              </w:rPr>
              <w:t xml:space="preserve"> rules</w:t>
            </w:r>
          </w:p>
        </w:tc>
        <w:tc>
          <w:tcPr>
            <w:tcW w:w="3118" w:type="dxa"/>
            <w:vAlign w:val="center"/>
          </w:tcPr>
          <w:p w:rsidR="00A038F7" w:rsidRPr="005E3F3B" w:rsidRDefault="00E5240F" w:rsidP="00A038F7">
            <w:pPr>
              <w:rPr>
                <w:rFonts w:ascii="Arial" w:hAnsi="Arial"/>
                <w:iCs/>
              </w:rPr>
            </w:pPr>
            <w:r w:rsidRPr="005E3F3B">
              <w:rPr>
                <w:rFonts w:ascii="Arial" w:hAnsi="Arial"/>
                <w:iCs/>
              </w:rPr>
              <w:t xml:space="preserve">DAP (Delivery at Place) as per </w:t>
            </w:r>
            <w:proofErr w:type="spellStart"/>
            <w:r w:rsidRPr="005E3F3B">
              <w:rPr>
                <w:rFonts w:ascii="Arial" w:hAnsi="Arial"/>
                <w:iCs/>
              </w:rPr>
              <w:t>Incoterms</w:t>
            </w:r>
            <w:proofErr w:type="spellEnd"/>
            <w:r w:rsidRPr="005E3F3B">
              <w:rPr>
                <w:rFonts w:ascii="Arial" w:hAnsi="Arial"/>
                <w:iCs/>
              </w:rPr>
              <w:t xml:space="preserve"> 2010, net of any direct taxes, customs duties and indirect taxes and VAT:</w:t>
            </w:r>
          </w:p>
          <w:p w:rsidR="00A038F7" w:rsidRPr="005E3F3B" w:rsidRDefault="00A038F7" w:rsidP="00A038F7">
            <w:pPr>
              <w:rPr>
                <w:rFonts w:ascii="Arial" w:hAnsi="Arial"/>
                <w:iCs/>
              </w:rPr>
            </w:pPr>
          </w:p>
          <w:p w:rsidR="00A038F7" w:rsidRPr="005E3F3B" w:rsidRDefault="00FB72BE" w:rsidP="008B61A2">
            <w:pPr>
              <w:rPr>
                <w:rFonts w:ascii="Arial" w:hAnsi="Arial"/>
                <w:highlight w:val="yellow"/>
              </w:rPr>
            </w:pPr>
            <w:r>
              <w:rPr>
                <w:rFonts w:ascii="Arial" w:hAnsi="Arial"/>
                <w:iCs/>
              </w:rPr>
              <w:t>PUC “</w:t>
            </w:r>
            <w:proofErr w:type="spellStart"/>
            <w:r>
              <w:rPr>
                <w:rFonts w:ascii="Arial" w:hAnsi="Arial"/>
                <w:iCs/>
              </w:rPr>
              <w:t>Gradsko</w:t>
            </w:r>
            <w:proofErr w:type="spellEnd"/>
            <w:r>
              <w:rPr>
                <w:rFonts w:ascii="Arial" w:hAnsi="Arial"/>
                <w:iCs/>
              </w:rPr>
              <w:t xml:space="preserve"> </w:t>
            </w:r>
            <w:proofErr w:type="spellStart"/>
            <w:r>
              <w:rPr>
                <w:rFonts w:ascii="Arial" w:hAnsi="Arial"/>
                <w:iCs/>
              </w:rPr>
              <w:t>Stambeno</w:t>
            </w:r>
            <w:proofErr w:type="spellEnd"/>
            <w:r>
              <w:rPr>
                <w:rFonts w:ascii="Arial" w:hAnsi="Arial"/>
                <w:iCs/>
              </w:rPr>
              <w:t>” Belgrade</w:t>
            </w:r>
            <w:r w:rsidR="00E5240F" w:rsidRPr="005E3F3B">
              <w:rPr>
                <w:rFonts w:ascii="Arial" w:hAnsi="Arial"/>
                <w:iCs/>
              </w:rPr>
              <w:t xml:space="preserve">. </w:t>
            </w:r>
          </w:p>
        </w:tc>
        <w:tc>
          <w:tcPr>
            <w:tcW w:w="2126" w:type="dxa"/>
            <w:vAlign w:val="center"/>
          </w:tcPr>
          <w:p w:rsidR="00A038F7" w:rsidRPr="005E3F3B" w:rsidRDefault="002C4309"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5E3F3B">
                  <w:rPr>
                    <w:rFonts w:ascii="Arial" w:eastAsia="MS Gothic" w:hAnsi="Segoe UI Symbol"/>
                    <w:snapToGrid w:val="0"/>
                    <w:color w:val="000000" w:themeColor="text1"/>
                    <w:highlight w:val="cyan"/>
                  </w:rPr>
                  <w:t>☐</w:t>
                </w:r>
              </w:sdtContent>
            </w:sdt>
            <w:r w:rsidR="00E5240F" w:rsidRPr="005E3F3B">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5E3F3B">
                  <w:rPr>
                    <w:rFonts w:ascii="Arial" w:eastAsia="MS Gothic" w:hAnsi="Segoe UI Symbol"/>
                    <w:snapToGrid w:val="0"/>
                    <w:color w:val="000000" w:themeColor="text1"/>
                    <w:highlight w:val="cyan"/>
                  </w:rPr>
                  <w:t>☐</w:t>
                </w:r>
              </w:sdtContent>
            </w:sdt>
            <w:r w:rsidR="00E5240F" w:rsidRPr="005E3F3B">
              <w:rPr>
                <w:rFonts w:ascii="Arial" w:hAnsi="Arial"/>
                <w:snapToGrid w:val="0"/>
                <w:color w:val="000000" w:themeColor="text1"/>
                <w:highlight w:val="cyan"/>
              </w:rPr>
              <w:t xml:space="preserve"> No</w:t>
            </w:r>
          </w:p>
        </w:tc>
        <w:tc>
          <w:tcPr>
            <w:tcW w:w="2835" w:type="dxa"/>
            <w:vAlign w:val="center"/>
          </w:tcPr>
          <w:p w:rsidR="00A038F7" w:rsidRPr="005E3F3B" w:rsidRDefault="00A038F7" w:rsidP="005210E7">
            <w:pPr>
              <w:rPr>
                <w:rFonts w:ascii="Arial" w:hAnsi="Arial"/>
                <w:iCs/>
                <w:highlight w:val="yellow"/>
              </w:rPr>
            </w:pPr>
          </w:p>
        </w:tc>
      </w:tr>
      <w:tr w:rsidR="00A038F7" w:rsidRPr="005E3F3B" w:rsidTr="005210E7">
        <w:trPr>
          <w:trHeight w:val="306"/>
        </w:trPr>
        <w:tc>
          <w:tcPr>
            <w:tcW w:w="1702" w:type="dxa"/>
            <w:shd w:val="clear" w:color="auto" w:fill="D9D9D9" w:themeFill="background1" w:themeFillShade="D9"/>
            <w:vAlign w:val="center"/>
          </w:tcPr>
          <w:p w:rsidR="00A038F7" w:rsidRPr="005E3F3B" w:rsidRDefault="00E5240F" w:rsidP="005210E7">
            <w:pPr>
              <w:rPr>
                <w:rFonts w:ascii="Arial" w:hAnsi="Arial"/>
                <w:b/>
              </w:rPr>
            </w:pPr>
            <w:r w:rsidRPr="005E3F3B">
              <w:rPr>
                <w:rFonts w:ascii="Arial" w:hAnsi="Arial"/>
                <w:b/>
              </w:rPr>
              <w:t>Consignee details</w:t>
            </w:r>
          </w:p>
        </w:tc>
        <w:tc>
          <w:tcPr>
            <w:tcW w:w="3118" w:type="dxa"/>
            <w:vAlign w:val="center"/>
          </w:tcPr>
          <w:p w:rsidR="00A038F7" w:rsidRPr="005E3F3B" w:rsidRDefault="00E5240F" w:rsidP="00A038F7">
            <w:pPr>
              <w:rPr>
                <w:rFonts w:ascii="Arial" w:hAnsi="Arial"/>
                <w:lang w:eastAsia="en-US"/>
              </w:rPr>
            </w:pPr>
            <w:r w:rsidRPr="005E3F3B">
              <w:rPr>
                <w:rFonts w:ascii="Arial" w:hAnsi="Arial"/>
                <w:lang w:eastAsia="en-US"/>
              </w:rPr>
              <w:t>The exact address the goods should be delivered and offloaded to, as well as all other relevant details, will be available upon contract signature.</w:t>
            </w:r>
          </w:p>
        </w:tc>
        <w:tc>
          <w:tcPr>
            <w:tcW w:w="2126" w:type="dxa"/>
            <w:vAlign w:val="center"/>
          </w:tcPr>
          <w:p w:rsidR="00A038F7" w:rsidRPr="005E3F3B" w:rsidRDefault="002C4309" w:rsidP="005210E7">
            <w:pPr>
              <w:rPr>
                <w:rFonts w:ascii="Arial" w:hAnsi="Arial"/>
                <w:iCs/>
                <w:highlight w:val="yellow"/>
              </w:rPr>
            </w:pPr>
            <w:sdt>
              <w:sdtPr>
                <w:rPr>
                  <w:snapToGrid w:val="0"/>
                  <w:color w:val="000000" w:themeColor="text1"/>
                  <w:highlight w:val="cyan"/>
                </w:rPr>
                <w:id w:val="5097616"/>
              </w:sdtPr>
              <w:sdtContent>
                <w:r w:rsidR="00E5240F" w:rsidRPr="005E3F3B">
                  <w:rPr>
                    <w:rFonts w:ascii="Arial" w:eastAsia="MS Gothic" w:hAnsi="Segoe UI Symbol"/>
                    <w:snapToGrid w:val="0"/>
                    <w:color w:val="000000" w:themeColor="text1"/>
                    <w:highlight w:val="cyan"/>
                  </w:rPr>
                  <w:t>☐</w:t>
                </w:r>
              </w:sdtContent>
            </w:sdt>
            <w:r w:rsidR="00E5240F" w:rsidRPr="005E3F3B">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5E3F3B">
                  <w:rPr>
                    <w:rFonts w:ascii="Arial" w:eastAsia="MS Gothic" w:hAnsi="Segoe UI Symbol"/>
                    <w:snapToGrid w:val="0"/>
                    <w:color w:val="000000" w:themeColor="text1"/>
                    <w:highlight w:val="cyan"/>
                  </w:rPr>
                  <w:t>☐</w:t>
                </w:r>
              </w:sdtContent>
            </w:sdt>
            <w:r w:rsidR="00E5240F" w:rsidRPr="005E3F3B">
              <w:rPr>
                <w:rFonts w:ascii="Arial" w:hAnsi="Arial"/>
                <w:snapToGrid w:val="0"/>
                <w:color w:val="000000" w:themeColor="text1"/>
                <w:highlight w:val="cyan"/>
              </w:rPr>
              <w:t xml:space="preserve"> No</w:t>
            </w:r>
          </w:p>
        </w:tc>
        <w:tc>
          <w:tcPr>
            <w:tcW w:w="2835" w:type="dxa"/>
            <w:vAlign w:val="center"/>
          </w:tcPr>
          <w:p w:rsidR="00A038F7" w:rsidRPr="005E3F3B" w:rsidRDefault="00A038F7" w:rsidP="005210E7">
            <w:pPr>
              <w:rPr>
                <w:rFonts w:ascii="Arial" w:hAnsi="Arial"/>
                <w:iCs/>
                <w:highlight w:val="yellow"/>
              </w:rPr>
            </w:pPr>
          </w:p>
        </w:tc>
      </w:tr>
      <w:tr w:rsidR="005210E7" w:rsidRPr="005E3F3B" w:rsidTr="005210E7">
        <w:trPr>
          <w:trHeight w:val="306"/>
        </w:trPr>
        <w:tc>
          <w:tcPr>
            <w:tcW w:w="1702" w:type="dxa"/>
            <w:shd w:val="clear" w:color="auto" w:fill="D9D9D9" w:themeFill="background1" w:themeFillShade="D9"/>
            <w:vAlign w:val="center"/>
          </w:tcPr>
          <w:p w:rsidR="005210E7" w:rsidRPr="005E3F3B" w:rsidRDefault="00E5240F" w:rsidP="005210E7">
            <w:pPr>
              <w:rPr>
                <w:rFonts w:ascii="Arial" w:hAnsi="Arial"/>
                <w:b/>
              </w:rPr>
            </w:pPr>
            <w:r w:rsidRPr="005E3F3B">
              <w:rPr>
                <w:rFonts w:ascii="Arial" w:hAnsi="Arial"/>
                <w:b/>
              </w:rPr>
              <w:t>UNOPS Right to vary requirements</w:t>
            </w:r>
          </w:p>
        </w:tc>
        <w:tc>
          <w:tcPr>
            <w:tcW w:w="3118" w:type="dxa"/>
            <w:vAlign w:val="center"/>
          </w:tcPr>
          <w:p w:rsidR="005210E7" w:rsidRPr="005E3F3B" w:rsidRDefault="00E5240F" w:rsidP="005210E7">
            <w:pPr>
              <w:pStyle w:val="Sub-ClauseText"/>
              <w:spacing w:before="0" w:after="0"/>
              <w:rPr>
                <w:rFonts w:ascii="Arial" w:hAnsi="Arial" w:cs="Arial"/>
                <w:iCs/>
                <w:highlight w:val="lightGray"/>
              </w:rPr>
            </w:pPr>
            <w:r w:rsidRPr="005E3F3B">
              <w:rPr>
                <w:rFonts w:ascii="Arial" w:hAnsi="Arial" w:cs="Arial"/>
                <w:spacing w:val="0"/>
                <w:sz w:val="20"/>
              </w:rPr>
              <w:t>At the time the Contract is awarded, UNOPS reserves the right to vary the quantity of the goods and associated services specified above, provided this does not exceed +/- 20%, without any change in the unit prices or other terms and conditions of the RFQ.</w:t>
            </w:r>
          </w:p>
        </w:tc>
        <w:tc>
          <w:tcPr>
            <w:tcW w:w="2126" w:type="dxa"/>
            <w:vAlign w:val="center"/>
          </w:tcPr>
          <w:p w:rsidR="005210E7" w:rsidRPr="005E3F3B" w:rsidRDefault="002C4309"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5E3F3B">
                  <w:rPr>
                    <w:rFonts w:ascii="Arial" w:eastAsia="MS Gothic" w:hAnsi="Segoe UI Symbol" w:cs="Arial"/>
                    <w:snapToGrid w:val="0"/>
                    <w:color w:val="000000" w:themeColor="text1"/>
                    <w:sz w:val="20"/>
                    <w:highlight w:val="cyan"/>
                  </w:rPr>
                  <w:t>☐</w:t>
                </w:r>
              </w:sdtContent>
            </w:sdt>
            <w:r w:rsidR="00E5240F" w:rsidRPr="005E3F3B">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5E3F3B">
                  <w:rPr>
                    <w:rFonts w:ascii="Arial" w:eastAsia="MS Gothic" w:hAnsi="Segoe UI Symbol" w:cs="Arial"/>
                    <w:snapToGrid w:val="0"/>
                    <w:color w:val="000000" w:themeColor="text1"/>
                    <w:sz w:val="20"/>
                    <w:highlight w:val="cyan"/>
                  </w:rPr>
                  <w:t>☐</w:t>
                </w:r>
              </w:sdtContent>
            </w:sdt>
            <w:r w:rsidR="00E5240F" w:rsidRPr="005E3F3B">
              <w:rPr>
                <w:rFonts w:ascii="Arial" w:hAnsi="Arial" w:cs="Arial"/>
                <w:snapToGrid w:val="0"/>
                <w:color w:val="000000" w:themeColor="text1"/>
                <w:sz w:val="20"/>
                <w:highlight w:val="cyan"/>
              </w:rPr>
              <w:t xml:space="preserve"> No</w:t>
            </w:r>
          </w:p>
        </w:tc>
        <w:tc>
          <w:tcPr>
            <w:tcW w:w="2835" w:type="dxa"/>
            <w:vAlign w:val="center"/>
          </w:tcPr>
          <w:p w:rsidR="005210E7" w:rsidRPr="005E3F3B" w:rsidRDefault="005210E7" w:rsidP="005210E7">
            <w:pPr>
              <w:pStyle w:val="Sub-ClauseText"/>
              <w:spacing w:before="0" w:after="0"/>
              <w:rPr>
                <w:rFonts w:ascii="Arial" w:hAnsi="Arial" w:cs="Arial"/>
                <w:spacing w:val="0"/>
                <w:sz w:val="20"/>
              </w:rPr>
            </w:pPr>
          </w:p>
        </w:tc>
      </w:tr>
    </w:tbl>
    <w:p w:rsidR="00117A83" w:rsidRPr="005E3F3B" w:rsidRDefault="00117A83" w:rsidP="00563018">
      <w:pPr>
        <w:rPr>
          <w:iCs/>
        </w:rPr>
      </w:pPr>
    </w:p>
    <w:p w:rsidR="00117A83" w:rsidRPr="005E3F3B" w:rsidRDefault="00117A83" w:rsidP="00563018">
      <w:pPr>
        <w:rPr>
          <w:iCs/>
        </w:rPr>
      </w:pPr>
    </w:p>
    <w:p w:rsidR="00563018" w:rsidRPr="005E3F3B" w:rsidRDefault="00E5240F" w:rsidP="00563018">
      <w:pPr>
        <w:rPr>
          <w:iCs/>
        </w:rPr>
      </w:pPr>
      <w:r w:rsidRPr="005E3F3B">
        <w:rPr>
          <w:iCs/>
        </w:rPr>
        <w:t xml:space="preserve">The offered goods and related services (if applicable) are in accordance with the required specifications and requirements specified in </w:t>
      </w:r>
      <w:r w:rsidRPr="005E3F3B">
        <w:rPr>
          <w:b/>
          <w:iCs/>
        </w:rPr>
        <w:t>Section III: Schedule of Requirements</w:t>
      </w:r>
      <w:r w:rsidRPr="005E3F3B">
        <w:rPr>
          <w:iCs/>
        </w:rPr>
        <w:t>.</w:t>
      </w:r>
    </w:p>
    <w:p w:rsidR="00563018" w:rsidRPr="005E3F3B" w:rsidRDefault="00563018" w:rsidP="00563018">
      <w:pPr>
        <w:ind w:right="-34"/>
        <w:contextualSpacing/>
        <w:jc w:val="both"/>
        <w:rPr>
          <w:color w:val="000000"/>
        </w:rPr>
      </w:pPr>
    </w:p>
    <w:p w:rsidR="00563018" w:rsidRPr="005E3F3B" w:rsidRDefault="00E5240F" w:rsidP="00563018">
      <w:pPr>
        <w:ind w:left="3600" w:right="-34" w:firstLine="720"/>
        <w:contextualSpacing/>
        <w:jc w:val="both"/>
        <w:rPr>
          <w:b/>
        </w:rPr>
      </w:pPr>
      <w:r w:rsidRPr="005E3F3B">
        <w:rPr>
          <w:color w:val="000000"/>
          <w:highlight w:val="cyan"/>
        </w:rPr>
        <w:t xml:space="preserve"> </w:t>
      </w:r>
      <w:sdt>
        <w:sdtPr>
          <w:rPr>
            <w:snapToGrid w:val="0"/>
            <w:color w:val="000000" w:themeColor="text1"/>
            <w:highlight w:val="cyan"/>
          </w:rPr>
          <w:id w:val="-804382700"/>
        </w:sdtPr>
        <w:sdtContent>
          <w:r w:rsidRPr="005E3F3B">
            <w:rPr>
              <w:rFonts w:eastAsia="MS Gothic" w:hAnsi="Segoe UI Symbol"/>
              <w:snapToGrid w:val="0"/>
              <w:color w:val="000000" w:themeColor="text1"/>
              <w:highlight w:val="cyan"/>
            </w:rPr>
            <w:t>☐</w:t>
          </w:r>
        </w:sdtContent>
      </w:sdt>
      <w:r w:rsidRPr="005E3F3B">
        <w:rPr>
          <w:snapToGrid w:val="0"/>
          <w:color w:val="000000" w:themeColor="text1"/>
          <w:highlight w:val="cyan"/>
        </w:rPr>
        <w:t xml:space="preserve"> Yes   </w:t>
      </w:r>
      <w:sdt>
        <w:sdtPr>
          <w:rPr>
            <w:snapToGrid w:val="0"/>
            <w:color w:val="000000" w:themeColor="text1"/>
            <w:highlight w:val="cyan"/>
          </w:rPr>
          <w:id w:val="-188374356"/>
        </w:sdtPr>
        <w:sdtContent>
          <w:r w:rsidRPr="005E3F3B">
            <w:rPr>
              <w:rFonts w:eastAsia="MS Gothic" w:hAnsi="Segoe UI Symbol"/>
              <w:snapToGrid w:val="0"/>
              <w:color w:val="000000" w:themeColor="text1"/>
              <w:highlight w:val="cyan"/>
            </w:rPr>
            <w:t>☐</w:t>
          </w:r>
        </w:sdtContent>
      </w:sdt>
      <w:r w:rsidRPr="005E3F3B">
        <w:rPr>
          <w:snapToGrid w:val="0"/>
          <w:color w:val="000000" w:themeColor="text1"/>
          <w:highlight w:val="cyan"/>
        </w:rPr>
        <w:t xml:space="preserve"> No</w:t>
      </w:r>
      <w:r w:rsidRPr="005E3F3B">
        <w:rPr>
          <w:snapToGrid w:val="0"/>
          <w:color w:val="000000" w:themeColor="text1"/>
        </w:rPr>
        <w:t xml:space="preserve">         </w:t>
      </w:r>
    </w:p>
    <w:p w:rsidR="00563018" w:rsidRPr="005E3F3B" w:rsidRDefault="00563018" w:rsidP="00563018">
      <w:pPr>
        <w:ind w:right="-34"/>
        <w:contextualSpacing/>
      </w:pPr>
    </w:p>
    <w:p w:rsidR="00563018" w:rsidRPr="005E3F3B" w:rsidRDefault="00E5240F" w:rsidP="00563018">
      <w:pPr>
        <w:ind w:right="-34"/>
        <w:contextualSpacing/>
      </w:pPr>
      <w:r w:rsidRPr="005E3F3B">
        <w:t>ANY DEVIATION MUST BE LISTED BELOW:</w:t>
      </w:r>
    </w:p>
    <w:p w:rsidR="00563018" w:rsidRPr="005E3F3B" w:rsidRDefault="00E5240F" w:rsidP="00563018">
      <w:r w:rsidRPr="005E3F3B">
        <w:t>______________________________________________________________________________________________________________________________________________________________________________</w:t>
      </w:r>
      <w:r w:rsidRPr="005E3F3B">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3585" w:rsidRPr="005E3F3B" w:rsidRDefault="00E5240F" w:rsidP="00563018">
      <w:r w:rsidRPr="005E3F3B">
        <w:t>_______________________________________________________________________________________</w:t>
      </w:r>
    </w:p>
    <w:p w:rsidR="00563018" w:rsidRPr="005E3F3B" w:rsidRDefault="00563018" w:rsidP="00563018"/>
    <w:p w:rsidR="00563018" w:rsidRPr="005E3F3B" w:rsidRDefault="00563018" w:rsidP="00563018">
      <w:pPr>
        <w:tabs>
          <w:tab w:val="left" w:pos="990"/>
          <w:tab w:val="left" w:pos="5040"/>
          <w:tab w:val="left" w:pos="5850"/>
        </w:tabs>
        <w:rPr>
          <w:color w:val="000000"/>
        </w:rPr>
      </w:pPr>
    </w:p>
    <w:p w:rsidR="00563018" w:rsidRPr="005E3F3B" w:rsidRDefault="00E5240F" w:rsidP="00563018">
      <w:pPr>
        <w:tabs>
          <w:tab w:val="left" w:pos="990"/>
          <w:tab w:val="left" w:pos="5040"/>
          <w:tab w:val="left" w:pos="5850"/>
        </w:tabs>
        <w:rPr>
          <w:color w:val="000000"/>
        </w:rPr>
      </w:pPr>
      <w:r w:rsidRPr="005E3F3B">
        <w:rPr>
          <w:color w:val="000000"/>
        </w:rPr>
        <w:t>Name</w:t>
      </w:r>
      <w:r w:rsidRPr="005E3F3B">
        <w:rPr>
          <w:color w:val="000000"/>
        </w:rPr>
        <w:tab/>
        <w:t>: _____________________________________________________________</w:t>
      </w:r>
    </w:p>
    <w:p w:rsidR="00563018" w:rsidRPr="005E3F3B" w:rsidRDefault="00563018" w:rsidP="00563018">
      <w:pPr>
        <w:tabs>
          <w:tab w:val="left" w:pos="720"/>
        </w:tabs>
        <w:rPr>
          <w:color w:val="000000"/>
        </w:rPr>
      </w:pPr>
    </w:p>
    <w:p w:rsidR="00563018" w:rsidRPr="005E3F3B" w:rsidRDefault="00E5240F" w:rsidP="00563018">
      <w:pPr>
        <w:tabs>
          <w:tab w:val="left" w:pos="990"/>
        </w:tabs>
        <w:rPr>
          <w:color w:val="000000"/>
        </w:rPr>
      </w:pPr>
      <w:r w:rsidRPr="005E3F3B">
        <w:rPr>
          <w:color w:val="000000"/>
        </w:rPr>
        <w:t>Title</w:t>
      </w:r>
      <w:r w:rsidRPr="005E3F3B">
        <w:rPr>
          <w:color w:val="000000"/>
        </w:rPr>
        <w:tab/>
        <w:t>: _____________________________________________________________</w:t>
      </w:r>
    </w:p>
    <w:p w:rsidR="00563018" w:rsidRPr="005E3F3B" w:rsidRDefault="00563018" w:rsidP="00563018">
      <w:pPr>
        <w:rPr>
          <w:color w:val="000000"/>
        </w:rPr>
      </w:pPr>
    </w:p>
    <w:p w:rsidR="00563018" w:rsidRPr="005E3F3B" w:rsidRDefault="00E5240F" w:rsidP="00563018">
      <w:pPr>
        <w:tabs>
          <w:tab w:val="left" w:pos="990"/>
        </w:tabs>
        <w:rPr>
          <w:color w:val="000000"/>
        </w:rPr>
      </w:pPr>
      <w:r w:rsidRPr="005E3F3B">
        <w:rPr>
          <w:color w:val="000000"/>
        </w:rPr>
        <w:t>Date</w:t>
      </w:r>
      <w:r w:rsidRPr="005E3F3B">
        <w:rPr>
          <w:color w:val="000000"/>
        </w:rPr>
        <w:tab/>
        <w:t>: _____________________________________________________________</w:t>
      </w:r>
    </w:p>
    <w:p w:rsidR="00563018" w:rsidRPr="005E3F3B" w:rsidRDefault="00563018" w:rsidP="00563018">
      <w:pPr>
        <w:rPr>
          <w:color w:val="000000"/>
        </w:rPr>
      </w:pPr>
    </w:p>
    <w:p w:rsidR="00563018" w:rsidRPr="005E3F3B" w:rsidRDefault="00E5240F" w:rsidP="00563018">
      <w:pPr>
        <w:tabs>
          <w:tab w:val="left" w:pos="990"/>
        </w:tabs>
        <w:rPr>
          <w:color w:val="000000"/>
        </w:rPr>
      </w:pPr>
      <w:r w:rsidRPr="005E3F3B">
        <w:rPr>
          <w:color w:val="000000"/>
        </w:rPr>
        <w:t>Signature</w:t>
      </w:r>
      <w:r w:rsidRPr="005E3F3B">
        <w:rPr>
          <w:color w:val="000000"/>
        </w:rPr>
        <w:tab/>
        <w:t>: _____________________________________________________________</w:t>
      </w:r>
    </w:p>
    <w:p w:rsidR="00563018" w:rsidRPr="00E64111" w:rsidRDefault="00E5240F" w:rsidP="00563018">
      <w:r w:rsidRPr="00E5240F">
        <w:br w:type="page"/>
      </w:r>
    </w:p>
    <w:p w:rsidR="00BD5D47" w:rsidRPr="005E3F3B" w:rsidRDefault="00E5240F" w:rsidP="00BD5D47">
      <w:pPr>
        <w:pStyle w:val="Heading1"/>
        <w:rPr>
          <w:szCs w:val="24"/>
        </w:rPr>
      </w:pPr>
      <w:r w:rsidRPr="005E3F3B">
        <w:rPr>
          <w:szCs w:val="24"/>
        </w:rPr>
        <w:lastRenderedPageBreak/>
        <w:t>Form D: Previous experience form</w:t>
      </w:r>
    </w:p>
    <w:p w:rsidR="00432175" w:rsidRPr="005E3F3B" w:rsidRDefault="00E5240F" w:rsidP="00432175">
      <w:pPr>
        <w:pStyle w:val="BankNormal"/>
        <w:spacing w:after="60"/>
        <w:rPr>
          <w:rFonts w:ascii="Arial" w:hAnsi="Arial" w:cs="Arial"/>
          <w:iCs/>
          <w:sz w:val="20"/>
          <w:lang w:val="en-GB"/>
        </w:rPr>
      </w:pPr>
      <w:r w:rsidRPr="005E3F3B">
        <w:rPr>
          <w:rFonts w:ascii="Arial" w:hAnsi="Arial" w:cs="Arial"/>
          <w:iCs/>
          <w:sz w:val="20"/>
          <w:lang w:val="en-GB"/>
        </w:rPr>
        <w:t xml:space="preserve">RFQ reference no: </w:t>
      </w:r>
      <w:r w:rsidRPr="005E3F3B">
        <w:rPr>
          <w:rFonts w:ascii="Arial" w:hAnsi="Arial" w:cs="Arial"/>
          <w:iCs/>
          <w:sz w:val="20"/>
          <w:highlight w:val="cyan"/>
          <w:lang w:val="en-GB"/>
        </w:rPr>
        <w:t xml:space="preserve">[insert RFQ reference </w:t>
      </w:r>
      <w:proofErr w:type="gramStart"/>
      <w:r w:rsidRPr="005E3F3B">
        <w:rPr>
          <w:rFonts w:ascii="Arial" w:hAnsi="Arial" w:cs="Arial"/>
          <w:iCs/>
          <w:sz w:val="20"/>
          <w:highlight w:val="cyan"/>
          <w:lang w:val="en-GB"/>
        </w:rPr>
        <w:t>No</w:t>
      </w:r>
      <w:proofErr w:type="gramEnd"/>
      <w:r w:rsidRPr="005E3F3B">
        <w:rPr>
          <w:rFonts w:ascii="Arial" w:hAnsi="Arial" w:cs="Arial"/>
          <w:iCs/>
          <w:sz w:val="20"/>
          <w:highlight w:val="cyan"/>
          <w:lang w:val="en-GB"/>
        </w:rPr>
        <w:t>.]</w:t>
      </w:r>
      <w:r w:rsidRPr="005E3F3B">
        <w:rPr>
          <w:rFonts w:ascii="Arial" w:hAnsi="Arial" w:cs="Arial"/>
          <w:iCs/>
          <w:sz w:val="20"/>
          <w:lang w:val="en-GB"/>
        </w:rPr>
        <w:t>_________________________________</w:t>
      </w:r>
    </w:p>
    <w:p w:rsidR="00432175" w:rsidRPr="005E3F3B" w:rsidRDefault="00E5240F" w:rsidP="00432175">
      <w:pPr>
        <w:pStyle w:val="BankNormal"/>
        <w:spacing w:after="60"/>
        <w:rPr>
          <w:rFonts w:ascii="Arial" w:hAnsi="Arial" w:cs="Arial"/>
          <w:iCs/>
          <w:sz w:val="20"/>
          <w:lang w:val="en-GB"/>
        </w:rPr>
      </w:pPr>
      <w:r w:rsidRPr="005E3F3B">
        <w:rPr>
          <w:rFonts w:ascii="Arial" w:hAnsi="Arial" w:cs="Arial"/>
          <w:iCs/>
          <w:sz w:val="20"/>
          <w:lang w:val="en-GB"/>
        </w:rPr>
        <w:t xml:space="preserve">Name of Bidder: </w:t>
      </w:r>
      <w:r w:rsidRPr="005E3F3B">
        <w:rPr>
          <w:rFonts w:ascii="Arial" w:hAnsi="Arial" w:cs="Arial"/>
          <w:iCs/>
          <w:sz w:val="20"/>
          <w:highlight w:val="cyan"/>
          <w:lang w:val="en-GB"/>
        </w:rPr>
        <w:t>[insert name of Bidder</w:t>
      </w:r>
      <w:proofErr w:type="gramStart"/>
      <w:r w:rsidRPr="005E3F3B">
        <w:rPr>
          <w:rFonts w:ascii="Arial" w:hAnsi="Arial" w:cs="Arial"/>
          <w:iCs/>
          <w:sz w:val="20"/>
          <w:highlight w:val="cyan"/>
          <w:lang w:val="en-GB"/>
        </w:rPr>
        <w:t>]</w:t>
      </w:r>
      <w:r w:rsidRPr="005E3F3B">
        <w:rPr>
          <w:rFonts w:ascii="Arial" w:hAnsi="Arial" w:cs="Arial"/>
          <w:iCs/>
          <w:sz w:val="20"/>
          <w:lang w:val="en-GB"/>
        </w:rPr>
        <w:t>_</w:t>
      </w:r>
      <w:proofErr w:type="gramEnd"/>
      <w:r w:rsidRPr="005E3F3B">
        <w:rPr>
          <w:rFonts w:ascii="Arial" w:hAnsi="Arial" w:cs="Arial"/>
          <w:iCs/>
          <w:sz w:val="20"/>
          <w:lang w:val="en-GB"/>
        </w:rPr>
        <w:t>_____________________________________</w:t>
      </w:r>
    </w:p>
    <w:p w:rsidR="00286B91" w:rsidRPr="005E3F3B"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5E3F3B" w:rsidTr="00432175">
        <w:trPr>
          <w:cantSplit/>
          <w:trHeight w:val="876"/>
          <w:tblHeader/>
          <w:jc w:val="center"/>
        </w:trPr>
        <w:tc>
          <w:tcPr>
            <w:tcW w:w="892" w:type="pct"/>
            <w:shd w:val="clear" w:color="auto" w:fill="D9D9D9" w:themeFill="background1" w:themeFillShade="D9"/>
            <w:vAlign w:val="center"/>
          </w:tcPr>
          <w:p w:rsidR="00286B91" w:rsidRPr="005E3F3B" w:rsidRDefault="00E5240F" w:rsidP="008C2925">
            <w:pPr>
              <w:suppressAutoHyphens/>
              <w:jc w:val="center"/>
              <w:rPr>
                <w:b/>
                <w:bCs/>
                <w:noProof/>
                <w:spacing w:val="-2"/>
              </w:rPr>
            </w:pPr>
            <w:r w:rsidRPr="005E3F3B">
              <w:rPr>
                <w:b/>
                <w:bCs/>
                <w:noProof/>
                <w:spacing w:val="-2"/>
              </w:rPr>
              <w:t>Description of services/goods</w:t>
            </w:r>
          </w:p>
        </w:tc>
        <w:tc>
          <w:tcPr>
            <w:tcW w:w="601" w:type="pct"/>
            <w:shd w:val="clear" w:color="auto" w:fill="D9D9D9" w:themeFill="background1" w:themeFillShade="D9"/>
            <w:vAlign w:val="center"/>
          </w:tcPr>
          <w:p w:rsidR="00286B91" w:rsidRPr="005E3F3B" w:rsidRDefault="00E5240F" w:rsidP="008C2925">
            <w:pPr>
              <w:suppressAutoHyphens/>
              <w:jc w:val="center"/>
              <w:rPr>
                <w:b/>
                <w:bCs/>
                <w:noProof/>
                <w:spacing w:val="-2"/>
              </w:rPr>
            </w:pPr>
            <w:r w:rsidRPr="005E3F3B">
              <w:rPr>
                <w:b/>
                <w:bCs/>
                <w:noProof/>
                <w:spacing w:val="-2"/>
              </w:rPr>
              <w:t>Country</w:t>
            </w:r>
          </w:p>
        </w:tc>
        <w:tc>
          <w:tcPr>
            <w:tcW w:w="634" w:type="pct"/>
            <w:shd w:val="clear" w:color="auto" w:fill="D9D9D9" w:themeFill="background1" w:themeFillShade="D9"/>
            <w:vAlign w:val="center"/>
          </w:tcPr>
          <w:p w:rsidR="00286B91" w:rsidRPr="005E3F3B" w:rsidRDefault="00E5240F" w:rsidP="008C2925">
            <w:pPr>
              <w:suppressAutoHyphens/>
              <w:jc w:val="center"/>
              <w:rPr>
                <w:b/>
                <w:bCs/>
                <w:spacing w:val="-2"/>
              </w:rPr>
            </w:pPr>
            <w:r w:rsidRPr="005E3F3B">
              <w:rPr>
                <w:b/>
                <w:bCs/>
                <w:spacing w:val="-2"/>
              </w:rPr>
              <w:t>Total amount of Contract</w:t>
            </w:r>
          </w:p>
        </w:tc>
        <w:tc>
          <w:tcPr>
            <w:tcW w:w="2180" w:type="pct"/>
            <w:shd w:val="clear" w:color="auto" w:fill="D9D9D9" w:themeFill="background1" w:themeFillShade="D9"/>
            <w:vAlign w:val="center"/>
          </w:tcPr>
          <w:p w:rsidR="00286B91" w:rsidRPr="005E3F3B" w:rsidRDefault="00E5240F" w:rsidP="008C2925">
            <w:pPr>
              <w:suppressAutoHyphens/>
              <w:jc w:val="center"/>
              <w:rPr>
                <w:b/>
                <w:bCs/>
                <w:spacing w:val="-2"/>
              </w:rPr>
            </w:pPr>
            <w:r w:rsidRPr="005E3F3B">
              <w:rPr>
                <w:b/>
                <w:bCs/>
                <w:spacing w:val="-2"/>
              </w:rPr>
              <w:t>Contract Identification and Title and</w:t>
            </w:r>
          </w:p>
          <w:p w:rsidR="00286B91" w:rsidRPr="005E3F3B" w:rsidRDefault="00E5240F" w:rsidP="008C2925">
            <w:pPr>
              <w:suppressAutoHyphens/>
              <w:jc w:val="center"/>
              <w:rPr>
                <w:b/>
                <w:bCs/>
                <w:spacing w:val="-2"/>
              </w:rPr>
            </w:pPr>
            <w:r w:rsidRPr="005E3F3B">
              <w:rPr>
                <w:b/>
                <w:bCs/>
                <w:spacing w:val="-2"/>
              </w:rPr>
              <w:t>Contact details of Client:</w:t>
            </w:r>
          </w:p>
          <w:p w:rsidR="00286B91" w:rsidRPr="005E3F3B" w:rsidRDefault="00E5240F" w:rsidP="008C2925">
            <w:pPr>
              <w:suppressAutoHyphens/>
              <w:jc w:val="center"/>
              <w:rPr>
                <w:b/>
                <w:bCs/>
                <w:spacing w:val="-2"/>
              </w:rPr>
            </w:pPr>
            <w:r w:rsidRPr="005E3F3B">
              <w:rPr>
                <w:b/>
                <w:bCs/>
                <w:spacing w:val="-2"/>
              </w:rPr>
              <w:t>(Name, Address, telephone, email, fax)</w:t>
            </w:r>
          </w:p>
        </w:tc>
        <w:tc>
          <w:tcPr>
            <w:tcW w:w="693" w:type="pct"/>
            <w:shd w:val="clear" w:color="auto" w:fill="D9D9D9" w:themeFill="background1" w:themeFillShade="D9"/>
            <w:vAlign w:val="center"/>
          </w:tcPr>
          <w:p w:rsidR="00286B91" w:rsidRPr="005E3F3B" w:rsidRDefault="00E5240F" w:rsidP="008C2925">
            <w:pPr>
              <w:suppressAutoHyphens/>
              <w:jc w:val="center"/>
              <w:rPr>
                <w:b/>
                <w:bCs/>
                <w:spacing w:val="-2"/>
              </w:rPr>
            </w:pPr>
            <w:r w:rsidRPr="005E3F3B">
              <w:rPr>
                <w:b/>
                <w:bCs/>
                <w:spacing w:val="-2"/>
              </w:rPr>
              <w:t>Year project was undertaken</w:t>
            </w:r>
          </w:p>
        </w:tc>
      </w:tr>
      <w:tr w:rsidR="00286B91" w:rsidRPr="005E3F3B" w:rsidTr="00432175">
        <w:trPr>
          <w:cantSplit/>
          <w:trHeight w:val="1872"/>
          <w:jc w:val="center"/>
        </w:trPr>
        <w:tc>
          <w:tcPr>
            <w:tcW w:w="892" w:type="pct"/>
            <w:vAlign w:val="center"/>
          </w:tcPr>
          <w:p w:rsidR="00286B91" w:rsidRPr="005E3F3B" w:rsidRDefault="00286B91" w:rsidP="00286B91">
            <w:pPr>
              <w:suppressAutoHyphens/>
              <w:rPr>
                <w:spacing w:val="-2"/>
              </w:rPr>
            </w:pPr>
          </w:p>
        </w:tc>
        <w:tc>
          <w:tcPr>
            <w:tcW w:w="601" w:type="pct"/>
            <w:vAlign w:val="center"/>
          </w:tcPr>
          <w:p w:rsidR="00286B91" w:rsidRPr="005E3F3B" w:rsidRDefault="00286B91" w:rsidP="00286B91">
            <w:pPr>
              <w:suppressAutoHyphens/>
              <w:rPr>
                <w:spacing w:val="-2"/>
              </w:rPr>
            </w:pPr>
          </w:p>
        </w:tc>
        <w:tc>
          <w:tcPr>
            <w:tcW w:w="634" w:type="pct"/>
            <w:vAlign w:val="center"/>
          </w:tcPr>
          <w:p w:rsidR="00286B91" w:rsidRPr="005E3F3B" w:rsidRDefault="00286B91" w:rsidP="00286B91">
            <w:pPr>
              <w:suppressAutoHyphens/>
              <w:rPr>
                <w:spacing w:val="-2"/>
              </w:rPr>
            </w:pPr>
          </w:p>
        </w:tc>
        <w:tc>
          <w:tcPr>
            <w:tcW w:w="2180" w:type="pct"/>
            <w:vAlign w:val="center"/>
          </w:tcPr>
          <w:p w:rsidR="00286B91" w:rsidRPr="005E3F3B" w:rsidRDefault="00286B91" w:rsidP="00286B91">
            <w:pPr>
              <w:suppressAutoHyphens/>
              <w:rPr>
                <w:spacing w:val="-2"/>
              </w:rPr>
            </w:pPr>
          </w:p>
        </w:tc>
        <w:tc>
          <w:tcPr>
            <w:tcW w:w="693" w:type="pct"/>
            <w:vAlign w:val="center"/>
          </w:tcPr>
          <w:p w:rsidR="00286B91" w:rsidRPr="005E3F3B" w:rsidRDefault="00286B91" w:rsidP="00286B91">
            <w:pPr>
              <w:suppressAutoHyphens/>
              <w:rPr>
                <w:spacing w:val="-2"/>
              </w:rPr>
            </w:pPr>
          </w:p>
        </w:tc>
      </w:tr>
      <w:tr w:rsidR="00286B91" w:rsidRPr="005E3F3B" w:rsidTr="00432175">
        <w:trPr>
          <w:cantSplit/>
          <w:trHeight w:val="1872"/>
          <w:jc w:val="center"/>
        </w:trPr>
        <w:tc>
          <w:tcPr>
            <w:tcW w:w="892" w:type="pct"/>
            <w:vAlign w:val="center"/>
          </w:tcPr>
          <w:p w:rsidR="00286B91" w:rsidRPr="005E3F3B" w:rsidRDefault="00286B91" w:rsidP="00286B91">
            <w:pPr>
              <w:suppressAutoHyphens/>
              <w:rPr>
                <w:spacing w:val="-2"/>
              </w:rPr>
            </w:pPr>
          </w:p>
        </w:tc>
        <w:tc>
          <w:tcPr>
            <w:tcW w:w="601" w:type="pct"/>
            <w:vAlign w:val="center"/>
          </w:tcPr>
          <w:p w:rsidR="00286B91" w:rsidRPr="005E3F3B" w:rsidRDefault="00286B91" w:rsidP="00286B91">
            <w:pPr>
              <w:suppressAutoHyphens/>
              <w:rPr>
                <w:spacing w:val="-2"/>
              </w:rPr>
            </w:pPr>
          </w:p>
        </w:tc>
        <w:tc>
          <w:tcPr>
            <w:tcW w:w="634" w:type="pct"/>
            <w:vAlign w:val="center"/>
          </w:tcPr>
          <w:p w:rsidR="00286B91" w:rsidRPr="005E3F3B" w:rsidRDefault="00286B91" w:rsidP="00286B91">
            <w:pPr>
              <w:suppressAutoHyphens/>
              <w:rPr>
                <w:spacing w:val="-2"/>
              </w:rPr>
            </w:pPr>
          </w:p>
        </w:tc>
        <w:tc>
          <w:tcPr>
            <w:tcW w:w="2180" w:type="pct"/>
            <w:vAlign w:val="center"/>
          </w:tcPr>
          <w:p w:rsidR="00286B91" w:rsidRPr="005E3F3B" w:rsidRDefault="00286B91" w:rsidP="00286B91">
            <w:pPr>
              <w:suppressAutoHyphens/>
              <w:rPr>
                <w:spacing w:val="-2"/>
              </w:rPr>
            </w:pPr>
          </w:p>
        </w:tc>
        <w:tc>
          <w:tcPr>
            <w:tcW w:w="693" w:type="pct"/>
            <w:vAlign w:val="center"/>
          </w:tcPr>
          <w:p w:rsidR="00286B91" w:rsidRPr="005E3F3B" w:rsidRDefault="00286B91" w:rsidP="00286B91">
            <w:pPr>
              <w:suppressAutoHyphens/>
              <w:rPr>
                <w:spacing w:val="-2"/>
              </w:rPr>
            </w:pPr>
          </w:p>
        </w:tc>
      </w:tr>
      <w:tr w:rsidR="00286B91" w:rsidRPr="005E3F3B" w:rsidTr="00432175">
        <w:trPr>
          <w:cantSplit/>
          <w:trHeight w:val="1872"/>
          <w:jc w:val="center"/>
        </w:trPr>
        <w:tc>
          <w:tcPr>
            <w:tcW w:w="892" w:type="pct"/>
            <w:vAlign w:val="center"/>
          </w:tcPr>
          <w:p w:rsidR="00286B91" w:rsidRPr="005E3F3B" w:rsidRDefault="00286B91" w:rsidP="00286B91">
            <w:pPr>
              <w:suppressAutoHyphens/>
              <w:rPr>
                <w:spacing w:val="-2"/>
              </w:rPr>
            </w:pPr>
          </w:p>
        </w:tc>
        <w:tc>
          <w:tcPr>
            <w:tcW w:w="601" w:type="pct"/>
            <w:vAlign w:val="center"/>
          </w:tcPr>
          <w:p w:rsidR="00286B91" w:rsidRPr="005E3F3B" w:rsidRDefault="00286B91" w:rsidP="00286B91">
            <w:pPr>
              <w:suppressAutoHyphens/>
              <w:rPr>
                <w:spacing w:val="-2"/>
              </w:rPr>
            </w:pPr>
          </w:p>
        </w:tc>
        <w:tc>
          <w:tcPr>
            <w:tcW w:w="634" w:type="pct"/>
            <w:vAlign w:val="center"/>
          </w:tcPr>
          <w:p w:rsidR="00286B91" w:rsidRPr="005E3F3B" w:rsidRDefault="00286B91" w:rsidP="00286B91">
            <w:pPr>
              <w:suppressAutoHyphens/>
              <w:rPr>
                <w:spacing w:val="-2"/>
              </w:rPr>
            </w:pPr>
          </w:p>
        </w:tc>
        <w:tc>
          <w:tcPr>
            <w:tcW w:w="2180" w:type="pct"/>
            <w:vAlign w:val="center"/>
          </w:tcPr>
          <w:p w:rsidR="00286B91" w:rsidRPr="005E3F3B" w:rsidRDefault="00286B91" w:rsidP="00286B91">
            <w:pPr>
              <w:suppressAutoHyphens/>
              <w:rPr>
                <w:spacing w:val="-2"/>
              </w:rPr>
            </w:pPr>
          </w:p>
        </w:tc>
        <w:tc>
          <w:tcPr>
            <w:tcW w:w="693" w:type="pct"/>
            <w:vAlign w:val="center"/>
          </w:tcPr>
          <w:p w:rsidR="00286B91" w:rsidRPr="005E3F3B" w:rsidRDefault="00286B91" w:rsidP="00286B91">
            <w:pPr>
              <w:suppressAutoHyphens/>
              <w:rPr>
                <w:spacing w:val="-2"/>
              </w:rPr>
            </w:pPr>
          </w:p>
        </w:tc>
      </w:tr>
      <w:tr w:rsidR="005210E7" w:rsidRPr="005E3F3B" w:rsidTr="00432175">
        <w:trPr>
          <w:cantSplit/>
          <w:trHeight w:val="1872"/>
          <w:jc w:val="center"/>
        </w:trPr>
        <w:tc>
          <w:tcPr>
            <w:tcW w:w="892" w:type="pct"/>
            <w:vAlign w:val="center"/>
          </w:tcPr>
          <w:p w:rsidR="005210E7" w:rsidRPr="005E3F3B" w:rsidRDefault="005210E7" w:rsidP="00286B91">
            <w:pPr>
              <w:suppressAutoHyphens/>
              <w:rPr>
                <w:spacing w:val="-2"/>
              </w:rPr>
            </w:pPr>
          </w:p>
        </w:tc>
        <w:tc>
          <w:tcPr>
            <w:tcW w:w="601" w:type="pct"/>
            <w:vAlign w:val="center"/>
          </w:tcPr>
          <w:p w:rsidR="005210E7" w:rsidRPr="005E3F3B" w:rsidRDefault="005210E7" w:rsidP="00286B91">
            <w:pPr>
              <w:suppressAutoHyphens/>
              <w:rPr>
                <w:spacing w:val="-2"/>
              </w:rPr>
            </w:pPr>
          </w:p>
        </w:tc>
        <w:tc>
          <w:tcPr>
            <w:tcW w:w="634" w:type="pct"/>
            <w:vAlign w:val="center"/>
          </w:tcPr>
          <w:p w:rsidR="005210E7" w:rsidRPr="005E3F3B" w:rsidRDefault="005210E7" w:rsidP="00286B91">
            <w:pPr>
              <w:suppressAutoHyphens/>
              <w:rPr>
                <w:spacing w:val="-2"/>
              </w:rPr>
            </w:pPr>
          </w:p>
        </w:tc>
        <w:tc>
          <w:tcPr>
            <w:tcW w:w="2180" w:type="pct"/>
            <w:vAlign w:val="center"/>
          </w:tcPr>
          <w:p w:rsidR="005210E7" w:rsidRPr="005E3F3B" w:rsidRDefault="005210E7" w:rsidP="00286B91">
            <w:pPr>
              <w:suppressAutoHyphens/>
              <w:rPr>
                <w:spacing w:val="-2"/>
              </w:rPr>
            </w:pPr>
          </w:p>
        </w:tc>
        <w:tc>
          <w:tcPr>
            <w:tcW w:w="693" w:type="pct"/>
            <w:vAlign w:val="center"/>
          </w:tcPr>
          <w:p w:rsidR="005210E7" w:rsidRPr="005E3F3B" w:rsidRDefault="005210E7" w:rsidP="00286B91">
            <w:pPr>
              <w:suppressAutoHyphens/>
              <w:rPr>
                <w:spacing w:val="-2"/>
              </w:rPr>
            </w:pPr>
          </w:p>
        </w:tc>
      </w:tr>
      <w:tr w:rsidR="005210E7" w:rsidRPr="005E3F3B" w:rsidTr="00432175">
        <w:trPr>
          <w:cantSplit/>
          <w:trHeight w:val="1872"/>
          <w:jc w:val="center"/>
        </w:trPr>
        <w:tc>
          <w:tcPr>
            <w:tcW w:w="892" w:type="pct"/>
            <w:vAlign w:val="center"/>
          </w:tcPr>
          <w:p w:rsidR="005210E7" w:rsidRPr="005E3F3B" w:rsidRDefault="005210E7" w:rsidP="00286B91">
            <w:pPr>
              <w:suppressAutoHyphens/>
              <w:rPr>
                <w:spacing w:val="-2"/>
              </w:rPr>
            </w:pPr>
          </w:p>
        </w:tc>
        <w:tc>
          <w:tcPr>
            <w:tcW w:w="601" w:type="pct"/>
            <w:vAlign w:val="center"/>
          </w:tcPr>
          <w:p w:rsidR="005210E7" w:rsidRPr="005E3F3B" w:rsidRDefault="005210E7" w:rsidP="00286B91">
            <w:pPr>
              <w:suppressAutoHyphens/>
              <w:rPr>
                <w:spacing w:val="-2"/>
              </w:rPr>
            </w:pPr>
          </w:p>
        </w:tc>
        <w:tc>
          <w:tcPr>
            <w:tcW w:w="634" w:type="pct"/>
            <w:vAlign w:val="center"/>
          </w:tcPr>
          <w:p w:rsidR="005210E7" w:rsidRPr="005E3F3B" w:rsidRDefault="005210E7" w:rsidP="00286B91">
            <w:pPr>
              <w:suppressAutoHyphens/>
              <w:rPr>
                <w:spacing w:val="-2"/>
              </w:rPr>
            </w:pPr>
          </w:p>
        </w:tc>
        <w:tc>
          <w:tcPr>
            <w:tcW w:w="2180" w:type="pct"/>
            <w:vAlign w:val="center"/>
          </w:tcPr>
          <w:p w:rsidR="005210E7" w:rsidRPr="005E3F3B" w:rsidRDefault="005210E7" w:rsidP="00286B91">
            <w:pPr>
              <w:suppressAutoHyphens/>
              <w:rPr>
                <w:spacing w:val="-2"/>
              </w:rPr>
            </w:pPr>
          </w:p>
        </w:tc>
        <w:tc>
          <w:tcPr>
            <w:tcW w:w="693" w:type="pct"/>
            <w:vAlign w:val="center"/>
          </w:tcPr>
          <w:p w:rsidR="005210E7" w:rsidRPr="005E3F3B" w:rsidRDefault="005210E7" w:rsidP="00286B91">
            <w:pPr>
              <w:suppressAutoHyphens/>
              <w:rPr>
                <w:spacing w:val="-2"/>
              </w:rPr>
            </w:pPr>
          </w:p>
        </w:tc>
      </w:tr>
    </w:tbl>
    <w:p w:rsidR="00286B91" w:rsidRPr="005E3F3B" w:rsidRDefault="00286B91" w:rsidP="00286B91">
      <w:pPr>
        <w:pStyle w:val="SectionVHeader"/>
        <w:ind w:left="180" w:right="288"/>
        <w:jc w:val="left"/>
        <w:rPr>
          <w:rFonts w:cs="Arial"/>
          <w:lang w:val="en-GB"/>
        </w:rPr>
      </w:pPr>
    </w:p>
    <w:p w:rsidR="00563018" w:rsidRPr="005E3F3B" w:rsidRDefault="00E5240F" w:rsidP="00563018">
      <w:pPr>
        <w:tabs>
          <w:tab w:val="left" w:pos="990"/>
          <w:tab w:val="left" w:pos="5040"/>
          <w:tab w:val="left" w:pos="5850"/>
        </w:tabs>
        <w:rPr>
          <w:color w:val="000000"/>
        </w:rPr>
      </w:pPr>
      <w:r w:rsidRPr="005E3F3B">
        <w:rPr>
          <w:color w:val="000000"/>
        </w:rPr>
        <w:t>Name</w:t>
      </w:r>
      <w:r w:rsidRPr="005E3F3B">
        <w:rPr>
          <w:color w:val="000000"/>
        </w:rPr>
        <w:tab/>
        <w:t>: _____________________________________________________________</w:t>
      </w:r>
    </w:p>
    <w:p w:rsidR="00563018" w:rsidRPr="005E3F3B" w:rsidRDefault="00563018" w:rsidP="00563018">
      <w:pPr>
        <w:tabs>
          <w:tab w:val="left" w:pos="720"/>
        </w:tabs>
        <w:rPr>
          <w:color w:val="000000"/>
        </w:rPr>
      </w:pPr>
    </w:p>
    <w:p w:rsidR="00563018" w:rsidRPr="005E3F3B" w:rsidRDefault="00E5240F" w:rsidP="00563018">
      <w:pPr>
        <w:tabs>
          <w:tab w:val="left" w:pos="990"/>
        </w:tabs>
        <w:rPr>
          <w:color w:val="000000"/>
        </w:rPr>
      </w:pPr>
      <w:r w:rsidRPr="005E3F3B">
        <w:rPr>
          <w:color w:val="000000"/>
        </w:rPr>
        <w:t>Title</w:t>
      </w:r>
      <w:r w:rsidRPr="005E3F3B">
        <w:rPr>
          <w:color w:val="000000"/>
        </w:rPr>
        <w:tab/>
        <w:t>: _____________________________________________________________</w:t>
      </w:r>
    </w:p>
    <w:p w:rsidR="00563018" w:rsidRPr="005E3F3B" w:rsidRDefault="00563018" w:rsidP="00563018">
      <w:pPr>
        <w:rPr>
          <w:color w:val="000000"/>
        </w:rPr>
      </w:pPr>
    </w:p>
    <w:p w:rsidR="00563018" w:rsidRPr="005E3F3B" w:rsidRDefault="00E5240F" w:rsidP="00563018">
      <w:pPr>
        <w:tabs>
          <w:tab w:val="left" w:pos="990"/>
        </w:tabs>
        <w:rPr>
          <w:color w:val="000000"/>
        </w:rPr>
      </w:pPr>
      <w:r w:rsidRPr="005E3F3B">
        <w:rPr>
          <w:color w:val="000000"/>
        </w:rPr>
        <w:t>Date</w:t>
      </w:r>
      <w:r w:rsidRPr="005E3F3B">
        <w:rPr>
          <w:color w:val="000000"/>
        </w:rPr>
        <w:tab/>
        <w:t>: _____________________________________________________________</w:t>
      </w:r>
    </w:p>
    <w:p w:rsidR="005210E7" w:rsidRPr="005E3F3B" w:rsidRDefault="005210E7" w:rsidP="005210E7">
      <w:pPr>
        <w:tabs>
          <w:tab w:val="left" w:pos="990"/>
        </w:tabs>
        <w:rPr>
          <w:color w:val="000000"/>
        </w:rPr>
      </w:pPr>
    </w:p>
    <w:p w:rsidR="00182D2B" w:rsidRPr="005E3F3B" w:rsidRDefault="00E5240F" w:rsidP="005210E7">
      <w:pPr>
        <w:tabs>
          <w:tab w:val="left" w:pos="990"/>
        </w:tabs>
        <w:rPr>
          <w:b/>
          <w:color w:val="FFFFFF"/>
          <w:sz w:val="22"/>
        </w:rPr>
      </w:pPr>
      <w:r w:rsidRPr="005E3F3B">
        <w:rPr>
          <w:color w:val="000000"/>
        </w:rPr>
        <w:t>Signature</w:t>
      </w:r>
      <w:r w:rsidRPr="005E3F3B">
        <w:rPr>
          <w:color w:val="000000"/>
        </w:rPr>
        <w:tab/>
        <w:t>: _____________________________________________________________</w:t>
      </w:r>
      <w:r w:rsidRPr="005E3F3B">
        <w:rPr>
          <w:b/>
          <w:color w:val="FFFFFF" w:themeColor="background1"/>
          <w:sz w:val="23"/>
          <w:szCs w:val="23"/>
        </w:rPr>
        <w:t>75 00ax: +45 45 33 75 01</w:t>
      </w:r>
    </w:p>
    <w:sectPr w:rsidR="00182D2B" w:rsidRPr="005E3F3B" w:rsidSect="00933BF0">
      <w:headerReference w:type="default" r:id="rId12"/>
      <w:footerReference w:type="default" r:id="rId13"/>
      <w:headerReference w:type="first" r:id="rId14"/>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110A1E" w15:done="0"/>
  <w15:commentEx w15:paraId="01BDEF34" w15:done="0"/>
  <w15:commentEx w15:paraId="6E8E4A3F" w15:done="0"/>
  <w15:commentEx w15:paraId="63C3411B" w15:done="0"/>
  <w15:commentEx w15:paraId="54A5A111" w15:done="0"/>
  <w15:commentEx w15:paraId="7120F77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D35" w:rsidRDefault="00F40D35">
      <w:r>
        <w:separator/>
      </w:r>
    </w:p>
  </w:endnote>
  <w:endnote w:type="continuationSeparator" w:id="0">
    <w:p w:rsidR="00F40D35" w:rsidRDefault="00F40D35">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panose1 w:val="00000000000000000000"/>
    <w:charset w:val="00"/>
    <w:family w:val="auto"/>
    <w:notTrueType/>
    <w:pitch w:val="default"/>
    <w:sig w:usb0="00000003" w:usb1="00000000" w:usb2="00000000" w:usb3="00000000" w:csb0="00000001" w:csb1="00000000"/>
  </w:font>
  <w:font w:name="KUKGYU+ArialMT">
    <w:altName w:val="KUKGYU+ArialMT"/>
    <w:panose1 w:val="00000000000000000000"/>
    <w:charset w:val="00"/>
    <w:family w:val="swiss"/>
    <w:notTrueType/>
    <w:pitch w:val="default"/>
    <w:sig w:usb0="00000003" w:usb1="00000000" w:usb2="00000000" w:usb3="00000000" w:csb0="00000001" w:csb1="00000000"/>
  </w:font>
  <w:font w:name="CG Times">
    <w:altName w:val="Times New Roman"/>
    <w:panose1 w:val="02020603050405020304"/>
    <w:charset w:val="EE"/>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F40D35" w:rsidRPr="00933BF0" w:rsidTr="0059057B">
      <w:tc>
        <w:tcPr>
          <w:tcW w:w="4596" w:type="dxa"/>
        </w:tcPr>
        <w:p w:rsidR="00F40D35" w:rsidRPr="00933BF0" w:rsidRDefault="00F40D35"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4475" cy="144000"/>
                        </a:xfrm>
                        <a:prstGeom prst="rect">
                          <a:avLst/>
                        </a:prstGeom>
                      </pic:spPr>
                    </pic:pic>
                  </a:graphicData>
                </a:graphic>
              </wp:inline>
            </w:drawing>
          </w:r>
        </w:p>
      </w:tc>
      <w:tc>
        <w:tcPr>
          <w:tcW w:w="5293" w:type="dxa"/>
        </w:tcPr>
        <w:p w:rsidR="00F40D35" w:rsidRPr="00933BF0" w:rsidRDefault="002C4309" w:rsidP="0059057B">
          <w:pPr>
            <w:pStyle w:val="Footer"/>
            <w:jc w:val="right"/>
            <w:rPr>
              <w:rFonts w:ascii="Arial" w:hAnsi="Arial"/>
              <w:sz w:val="18"/>
              <w:szCs w:val="18"/>
            </w:rPr>
          </w:pPr>
          <w:r w:rsidRPr="00933BF0">
            <w:rPr>
              <w:sz w:val="18"/>
              <w:szCs w:val="18"/>
            </w:rPr>
            <w:fldChar w:fldCharType="begin"/>
          </w:r>
          <w:r w:rsidR="00F40D35" w:rsidRPr="00933BF0">
            <w:rPr>
              <w:rFonts w:ascii="Arial" w:hAnsi="Arial"/>
              <w:sz w:val="18"/>
              <w:szCs w:val="18"/>
            </w:rPr>
            <w:instrText xml:space="preserve"> PAGE   \* MERGEFORMAT </w:instrText>
          </w:r>
          <w:r w:rsidRPr="00933BF0">
            <w:rPr>
              <w:sz w:val="18"/>
              <w:szCs w:val="18"/>
            </w:rPr>
            <w:fldChar w:fldCharType="separate"/>
          </w:r>
          <w:r w:rsidR="000B2C07">
            <w:rPr>
              <w:rFonts w:ascii="Arial" w:hAnsi="Arial"/>
              <w:noProof/>
              <w:sz w:val="18"/>
              <w:szCs w:val="18"/>
            </w:rPr>
            <w:t>8</w:t>
          </w:r>
          <w:r w:rsidRPr="00933BF0">
            <w:rPr>
              <w:sz w:val="18"/>
              <w:szCs w:val="18"/>
            </w:rPr>
            <w:fldChar w:fldCharType="end"/>
          </w:r>
        </w:p>
      </w:tc>
    </w:tr>
  </w:tbl>
  <w:p w:rsidR="00F40D35" w:rsidRDefault="00F40D35"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D35" w:rsidRDefault="00F40D35">
      <w:r>
        <w:separator/>
      </w:r>
    </w:p>
  </w:footnote>
  <w:footnote w:type="continuationSeparator" w:id="0">
    <w:p w:rsidR="00F40D35" w:rsidRDefault="00F40D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F40D35" w:rsidRPr="00B22AB4" w:rsidTr="0059057B">
      <w:tc>
        <w:tcPr>
          <w:tcW w:w="9889" w:type="dxa"/>
        </w:tcPr>
        <w:p w:rsidR="00F40D35" w:rsidRPr="00933BF0" w:rsidRDefault="00F40D35" w:rsidP="009F6D62">
          <w:pPr>
            <w:pStyle w:val="Footer"/>
            <w:jc w:val="right"/>
            <w:rPr>
              <w:rFonts w:ascii="Arial" w:hAnsi="Arial"/>
              <w:sz w:val="18"/>
              <w:szCs w:val="18"/>
            </w:rPr>
          </w:pPr>
          <w:r>
            <w:rPr>
              <w:rFonts w:ascii="Arial" w:hAnsi="Arial"/>
              <w:sz w:val="18"/>
              <w:szCs w:val="18"/>
            </w:rPr>
            <w:t>RFQ Ref No: UNOPS-SC-2016-G-001</w:t>
          </w:r>
        </w:p>
      </w:tc>
    </w:tr>
  </w:tbl>
  <w:p w:rsidR="00F40D35" w:rsidRDefault="00F40D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D35" w:rsidRDefault="00F40D35">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2">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1941495"/>
    <w:multiLevelType w:val="hybridMultilevel"/>
    <w:tmpl w:val="9B8E43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3">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0"/>
  </w:num>
  <w:num w:numId="3">
    <w:abstractNumId w:val="3"/>
  </w:num>
  <w:num w:numId="4">
    <w:abstractNumId w:val="14"/>
  </w:num>
  <w:num w:numId="5">
    <w:abstractNumId w:val="9"/>
  </w:num>
  <w:num w:numId="6">
    <w:abstractNumId w:val="5"/>
  </w:num>
  <w:num w:numId="7">
    <w:abstractNumId w:val="8"/>
  </w:num>
  <w:num w:numId="8">
    <w:abstractNumId w:val="15"/>
  </w:num>
  <w:num w:numId="9">
    <w:abstractNumId w:val="32"/>
  </w:num>
  <w:num w:numId="10">
    <w:abstractNumId w:val="30"/>
  </w:num>
  <w:num w:numId="11">
    <w:abstractNumId w:val="17"/>
  </w:num>
  <w:num w:numId="12">
    <w:abstractNumId w:val="6"/>
  </w:num>
  <w:num w:numId="13">
    <w:abstractNumId w:val="10"/>
  </w:num>
  <w:num w:numId="14">
    <w:abstractNumId w:val="21"/>
  </w:num>
  <w:num w:numId="15">
    <w:abstractNumId w:val="1"/>
  </w:num>
  <w:num w:numId="16">
    <w:abstractNumId w:val="29"/>
  </w:num>
  <w:num w:numId="17">
    <w:abstractNumId w:val="4"/>
  </w:num>
  <w:num w:numId="18">
    <w:abstractNumId w:val="33"/>
  </w:num>
  <w:num w:numId="19">
    <w:abstractNumId w:val="31"/>
  </w:num>
  <w:num w:numId="20">
    <w:abstractNumId w:val="42"/>
  </w:num>
  <w:num w:numId="21">
    <w:abstractNumId w:val="39"/>
  </w:num>
  <w:num w:numId="22">
    <w:abstractNumId w:val="41"/>
  </w:num>
  <w:num w:numId="23">
    <w:abstractNumId w:val="23"/>
  </w:num>
  <w:num w:numId="24">
    <w:abstractNumId w:val="2"/>
  </w:num>
  <w:num w:numId="25">
    <w:abstractNumId w:val="11"/>
  </w:num>
  <w:num w:numId="26">
    <w:abstractNumId w:val="20"/>
  </w:num>
  <w:num w:numId="27">
    <w:abstractNumId w:val="28"/>
  </w:num>
  <w:num w:numId="28">
    <w:abstractNumId w:val="7"/>
  </w:num>
  <w:num w:numId="29">
    <w:abstractNumId w:val="18"/>
  </w:num>
  <w:num w:numId="30">
    <w:abstractNumId w:val="13"/>
  </w:num>
  <w:num w:numId="31">
    <w:abstractNumId w:val="16"/>
  </w:num>
  <w:num w:numId="32">
    <w:abstractNumId w:val="35"/>
  </w:num>
  <w:num w:numId="33">
    <w:abstractNumId w:val="25"/>
  </w:num>
  <w:num w:numId="34">
    <w:abstractNumId w:val="22"/>
  </w:num>
  <w:num w:numId="35">
    <w:abstractNumId w:val="19"/>
  </w:num>
  <w:num w:numId="36">
    <w:abstractNumId w:val="12"/>
  </w:num>
  <w:num w:numId="37">
    <w:abstractNumId w:val="38"/>
  </w:num>
  <w:num w:numId="38">
    <w:abstractNumId w:val="34"/>
  </w:num>
  <w:num w:numId="39">
    <w:abstractNumId w:val="26"/>
  </w:num>
  <w:num w:numId="40">
    <w:abstractNumId w:val="27"/>
  </w:num>
  <w:num w:numId="41">
    <w:abstractNumId w:val="37"/>
  </w:num>
  <w:num w:numId="42">
    <w:abstractNumId w:val="24"/>
  </w:num>
  <w:num w:numId="43">
    <w:abstractNumId w:val="36"/>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zidar Radivojevic">
    <w15:presenceInfo w15:providerId="AD" w15:userId="S-1-5-21-1960060215-603767557-4242828019-11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efaultTabStop w:val="720"/>
  <w:hyphenationZone w:val="425"/>
  <w:characterSpacingControl w:val="doNotCompress"/>
  <w:hdrShapeDefaults>
    <o:shapedefaults v:ext="edit" spidmax="70657"/>
  </w:hdrShapeDefaults>
  <w:footnotePr>
    <w:footnote w:id="-1"/>
    <w:footnote w:id="0"/>
  </w:footnotePr>
  <w:endnotePr>
    <w:endnote w:id="-1"/>
    <w:endnote w:id="0"/>
  </w:endnotePr>
  <w:compat/>
  <w:rsids>
    <w:rsidRoot w:val="006F1BAA"/>
    <w:rsid w:val="00002860"/>
    <w:rsid w:val="00003565"/>
    <w:rsid w:val="00003F47"/>
    <w:rsid w:val="0000569E"/>
    <w:rsid w:val="0000572D"/>
    <w:rsid w:val="00005F3B"/>
    <w:rsid w:val="0001091C"/>
    <w:rsid w:val="00013E3C"/>
    <w:rsid w:val="0001495E"/>
    <w:rsid w:val="000149D2"/>
    <w:rsid w:val="00016AA2"/>
    <w:rsid w:val="00025C79"/>
    <w:rsid w:val="0002605C"/>
    <w:rsid w:val="00027065"/>
    <w:rsid w:val="00027273"/>
    <w:rsid w:val="000324D5"/>
    <w:rsid w:val="00033928"/>
    <w:rsid w:val="000341FA"/>
    <w:rsid w:val="0003473B"/>
    <w:rsid w:val="00040C3E"/>
    <w:rsid w:val="0004166F"/>
    <w:rsid w:val="000421E1"/>
    <w:rsid w:val="0004272F"/>
    <w:rsid w:val="00043DD7"/>
    <w:rsid w:val="000449DC"/>
    <w:rsid w:val="00046CF6"/>
    <w:rsid w:val="00050C3C"/>
    <w:rsid w:val="000531B0"/>
    <w:rsid w:val="00053645"/>
    <w:rsid w:val="00055D53"/>
    <w:rsid w:val="00061742"/>
    <w:rsid w:val="00062497"/>
    <w:rsid w:val="00062600"/>
    <w:rsid w:val="00064369"/>
    <w:rsid w:val="00066007"/>
    <w:rsid w:val="00071D01"/>
    <w:rsid w:val="0007252B"/>
    <w:rsid w:val="000744D5"/>
    <w:rsid w:val="00081ED2"/>
    <w:rsid w:val="00083532"/>
    <w:rsid w:val="00084C37"/>
    <w:rsid w:val="00086566"/>
    <w:rsid w:val="00086AFF"/>
    <w:rsid w:val="00091F86"/>
    <w:rsid w:val="00093411"/>
    <w:rsid w:val="0009685D"/>
    <w:rsid w:val="000A0ED2"/>
    <w:rsid w:val="000A1B91"/>
    <w:rsid w:val="000A21C7"/>
    <w:rsid w:val="000A3A00"/>
    <w:rsid w:val="000A445C"/>
    <w:rsid w:val="000B06E6"/>
    <w:rsid w:val="000B2C07"/>
    <w:rsid w:val="000B391F"/>
    <w:rsid w:val="000B45FD"/>
    <w:rsid w:val="000B70CE"/>
    <w:rsid w:val="000B7F1C"/>
    <w:rsid w:val="000B7FC9"/>
    <w:rsid w:val="000C0397"/>
    <w:rsid w:val="000C133F"/>
    <w:rsid w:val="000C1383"/>
    <w:rsid w:val="000C2F23"/>
    <w:rsid w:val="000C2F41"/>
    <w:rsid w:val="000C3511"/>
    <w:rsid w:val="000C36A0"/>
    <w:rsid w:val="000C4974"/>
    <w:rsid w:val="000C6E91"/>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3F59"/>
    <w:rsid w:val="00104F6B"/>
    <w:rsid w:val="001059D3"/>
    <w:rsid w:val="00106D64"/>
    <w:rsid w:val="00107AF1"/>
    <w:rsid w:val="00113894"/>
    <w:rsid w:val="00113BBF"/>
    <w:rsid w:val="00114325"/>
    <w:rsid w:val="00114773"/>
    <w:rsid w:val="001149EA"/>
    <w:rsid w:val="00117746"/>
    <w:rsid w:val="00117A83"/>
    <w:rsid w:val="00121F4D"/>
    <w:rsid w:val="001222B3"/>
    <w:rsid w:val="00122630"/>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4E3B"/>
    <w:rsid w:val="00174F5B"/>
    <w:rsid w:val="0017521D"/>
    <w:rsid w:val="0017602B"/>
    <w:rsid w:val="00177FEB"/>
    <w:rsid w:val="0018215D"/>
    <w:rsid w:val="001823A9"/>
    <w:rsid w:val="00182D2B"/>
    <w:rsid w:val="0018542D"/>
    <w:rsid w:val="00186844"/>
    <w:rsid w:val="001870D6"/>
    <w:rsid w:val="001877D0"/>
    <w:rsid w:val="00192037"/>
    <w:rsid w:val="001A1C21"/>
    <w:rsid w:val="001A5027"/>
    <w:rsid w:val="001A5380"/>
    <w:rsid w:val="001B0942"/>
    <w:rsid w:val="001B3E5B"/>
    <w:rsid w:val="001B4D60"/>
    <w:rsid w:val="001B65B9"/>
    <w:rsid w:val="001B6FFE"/>
    <w:rsid w:val="001B7891"/>
    <w:rsid w:val="001C4E1E"/>
    <w:rsid w:val="001C5FF1"/>
    <w:rsid w:val="001C72B8"/>
    <w:rsid w:val="001D0DB8"/>
    <w:rsid w:val="001D1067"/>
    <w:rsid w:val="001D60A7"/>
    <w:rsid w:val="001D7DC0"/>
    <w:rsid w:val="001E1E02"/>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4C74"/>
    <w:rsid w:val="00286B91"/>
    <w:rsid w:val="00286D19"/>
    <w:rsid w:val="002910CC"/>
    <w:rsid w:val="00291F17"/>
    <w:rsid w:val="00292093"/>
    <w:rsid w:val="00296C0E"/>
    <w:rsid w:val="00297566"/>
    <w:rsid w:val="002978FF"/>
    <w:rsid w:val="002A082F"/>
    <w:rsid w:val="002A5480"/>
    <w:rsid w:val="002A7079"/>
    <w:rsid w:val="002A7F61"/>
    <w:rsid w:val="002B0944"/>
    <w:rsid w:val="002B14C1"/>
    <w:rsid w:val="002B1A89"/>
    <w:rsid w:val="002B36EE"/>
    <w:rsid w:val="002B6BC6"/>
    <w:rsid w:val="002B6FA6"/>
    <w:rsid w:val="002C4309"/>
    <w:rsid w:val="002C4E58"/>
    <w:rsid w:val="002C51B9"/>
    <w:rsid w:val="002C6088"/>
    <w:rsid w:val="002C6FC8"/>
    <w:rsid w:val="002C7A40"/>
    <w:rsid w:val="002D0173"/>
    <w:rsid w:val="002D0EC5"/>
    <w:rsid w:val="002D3C1B"/>
    <w:rsid w:val="002D3DFD"/>
    <w:rsid w:val="002D6009"/>
    <w:rsid w:val="002D77B4"/>
    <w:rsid w:val="002E06E8"/>
    <w:rsid w:val="002E1C8F"/>
    <w:rsid w:val="002E41D3"/>
    <w:rsid w:val="002E5449"/>
    <w:rsid w:val="002E63ED"/>
    <w:rsid w:val="002E7637"/>
    <w:rsid w:val="002F0BD1"/>
    <w:rsid w:val="002F124D"/>
    <w:rsid w:val="002F20EE"/>
    <w:rsid w:val="002F4DF7"/>
    <w:rsid w:val="002F52E5"/>
    <w:rsid w:val="002F6C59"/>
    <w:rsid w:val="00306699"/>
    <w:rsid w:val="00306D31"/>
    <w:rsid w:val="00306DC7"/>
    <w:rsid w:val="00307F40"/>
    <w:rsid w:val="00310AF1"/>
    <w:rsid w:val="0031283F"/>
    <w:rsid w:val="0031633E"/>
    <w:rsid w:val="00316AD7"/>
    <w:rsid w:val="00321780"/>
    <w:rsid w:val="00326CCD"/>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DCF"/>
    <w:rsid w:val="00386F46"/>
    <w:rsid w:val="00392621"/>
    <w:rsid w:val="003932B1"/>
    <w:rsid w:val="003935EA"/>
    <w:rsid w:val="00394E89"/>
    <w:rsid w:val="003963DA"/>
    <w:rsid w:val="00397FD9"/>
    <w:rsid w:val="003A0918"/>
    <w:rsid w:val="003A1B8D"/>
    <w:rsid w:val="003A2852"/>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1A49"/>
    <w:rsid w:val="00413302"/>
    <w:rsid w:val="004173F8"/>
    <w:rsid w:val="00421861"/>
    <w:rsid w:val="00421A75"/>
    <w:rsid w:val="00422F0C"/>
    <w:rsid w:val="00423585"/>
    <w:rsid w:val="004243C0"/>
    <w:rsid w:val="00424597"/>
    <w:rsid w:val="004255E4"/>
    <w:rsid w:val="0042782C"/>
    <w:rsid w:val="004308D6"/>
    <w:rsid w:val="00430AFB"/>
    <w:rsid w:val="00430D51"/>
    <w:rsid w:val="0043123F"/>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2C76"/>
    <w:rsid w:val="004730DC"/>
    <w:rsid w:val="0047386A"/>
    <w:rsid w:val="004746FB"/>
    <w:rsid w:val="0047697E"/>
    <w:rsid w:val="0048613F"/>
    <w:rsid w:val="00486803"/>
    <w:rsid w:val="00490525"/>
    <w:rsid w:val="004915A4"/>
    <w:rsid w:val="0049292D"/>
    <w:rsid w:val="004939A3"/>
    <w:rsid w:val="0049776F"/>
    <w:rsid w:val="004A01F4"/>
    <w:rsid w:val="004A0DBB"/>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6B6F"/>
    <w:rsid w:val="00536CF9"/>
    <w:rsid w:val="00536E28"/>
    <w:rsid w:val="0053719F"/>
    <w:rsid w:val="005402C8"/>
    <w:rsid w:val="005422F8"/>
    <w:rsid w:val="005428A6"/>
    <w:rsid w:val="00544BBA"/>
    <w:rsid w:val="00545568"/>
    <w:rsid w:val="00554103"/>
    <w:rsid w:val="00554CB1"/>
    <w:rsid w:val="00562271"/>
    <w:rsid w:val="00562448"/>
    <w:rsid w:val="00562C0E"/>
    <w:rsid w:val="00563018"/>
    <w:rsid w:val="00567340"/>
    <w:rsid w:val="00570530"/>
    <w:rsid w:val="0057157A"/>
    <w:rsid w:val="00571721"/>
    <w:rsid w:val="005718F5"/>
    <w:rsid w:val="00571D06"/>
    <w:rsid w:val="00572F27"/>
    <w:rsid w:val="005736C2"/>
    <w:rsid w:val="005768BA"/>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3691"/>
    <w:rsid w:val="005E3F3B"/>
    <w:rsid w:val="005E3FED"/>
    <w:rsid w:val="005E53AD"/>
    <w:rsid w:val="005E577A"/>
    <w:rsid w:val="005E5B6E"/>
    <w:rsid w:val="005F009A"/>
    <w:rsid w:val="005F4789"/>
    <w:rsid w:val="005F5566"/>
    <w:rsid w:val="005F7E74"/>
    <w:rsid w:val="00601ECF"/>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3B1"/>
    <w:rsid w:val="006B0807"/>
    <w:rsid w:val="006B1270"/>
    <w:rsid w:val="006B15BE"/>
    <w:rsid w:val="006B1F2C"/>
    <w:rsid w:val="006B2472"/>
    <w:rsid w:val="006C43F4"/>
    <w:rsid w:val="006C59B2"/>
    <w:rsid w:val="006C617C"/>
    <w:rsid w:val="006C74B3"/>
    <w:rsid w:val="006D03EB"/>
    <w:rsid w:val="006D0BDE"/>
    <w:rsid w:val="006D19E2"/>
    <w:rsid w:val="006D427B"/>
    <w:rsid w:val="006D4960"/>
    <w:rsid w:val="006D5206"/>
    <w:rsid w:val="006D5A88"/>
    <w:rsid w:val="006D643F"/>
    <w:rsid w:val="006E0DA6"/>
    <w:rsid w:val="006E3D97"/>
    <w:rsid w:val="006E5078"/>
    <w:rsid w:val="006E5441"/>
    <w:rsid w:val="006F09F1"/>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2B7C"/>
    <w:rsid w:val="00732DEE"/>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5790"/>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5B3F"/>
    <w:rsid w:val="007B1CC2"/>
    <w:rsid w:val="007B610A"/>
    <w:rsid w:val="007B74BC"/>
    <w:rsid w:val="007B7EF4"/>
    <w:rsid w:val="007C0B10"/>
    <w:rsid w:val="007C0CFC"/>
    <w:rsid w:val="007C2380"/>
    <w:rsid w:val="007C31F2"/>
    <w:rsid w:val="007C3BD2"/>
    <w:rsid w:val="007D1E59"/>
    <w:rsid w:val="007D28D1"/>
    <w:rsid w:val="007D34A4"/>
    <w:rsid w:val="007D6B69"/>
    <w:rsid w:val="007E1043"/>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7401"/>
    <w:rsid w:val="00854DCC"/>
    <w:rsid w:val="00862CF0"/>
    <w:rsid w:val="008647DF"/>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1A2"/>
    <w:rsid w:val="008B62D0"/>
    <w:rsid w:val="008B65A2"/>
    <w:rsid w:val="008C0B47"/>
    <w:rsid w:val="008C0F66"/>
    <w:rsid w:val="008C1EC5"/>
    <w:rsid w:val="008C2925"/>
    <w:rsid w:val="008C374B"/>
    <w:rsid w:val="008C7158"/>
    <w:rsid w:val="008D0662"/>
    <w:rsid w:val="008D3909"/>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53F1"/>
    <w:rsid w:val="00935702"/>
    <w:rsid w:val="00936F21"/>
    <w:rsid w:val="009376F5"/>
    <w:rsid w:val="00941DF1"/>
    <w:rsid w:val="00943EBA"/>
    <w:rsid w:val="009444E6"/>
    <w:rsid w:val="0094460A"/>
    <w:rsid w:val="00944DE8"/>
    <w:rsid w:val="009467B5"/>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1BF0"/>
    <w:rsid w:val="009A38E5"/>
    <w:rsid w:val="009A39EF"/>
    <w:rsid w:val="009A46A3"/>
    <w:rsid w:val="009A614C"/>
    <w:rsid w:val="009A6261"/>
    <w:rsid w:val="009A7C13"/>
    <w:rsid w:val="009B104A"/>
    <w:rsid w:val="009B2411"/>
    <w:rsid w:val="009B29AD"/>
    <w:rsid w:val="009B2F9D"/>
    <w:rsid w:val="009B646F"/>
    <w:rsid w:val="009B7341"/>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5D9C"/>
    <w:rsid w:val="009E60CF"/>
    <w:rsid w:val="009F0728"/>
    <w:rsid w:val="009F14FA"/>
    <w:rsid w:val="009F415D"/>
    <w:rsid w:val="009F471C"/>
    <w:rsid w:val="009F5C98"/>
    <w:rsid w:val="009F6D62"/>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CF5"/>
    <w:rsid w:val="00A61F9F"/>
    <w:rsid w:val="00A67BAD"/>
    <w:rsid w:val="00A67E9A"/>
    <w:rsid w:val="00A701DA"/>
    <w:rsid w:val="00A7159C"/>
    <w:rsid w:val="00A718C8"/>
    <w:rsid w:val="00A8080A"/>
    <w:rsid w:val="00A81241"/>
    <w:rsid w:val="00A81C0C"/>
    <w:rsid w:val="00A84433"/>
    <w:rsid w:val="00A854A4"/>
    <w:rsid w:val="00A869C8"/>
    <w:rsid w:val="00A90739"/>
    <w:rsid w:val="00A945DE"/>
    <w:rsid w:val="00A947AC"/>
    <w:rsid w:val="00A96AB7"/>
    <w:rsid w:val="00A97154"/>
    <w:rsid w:val="00AA1612"/>
    <w:rsid w:val="00AA1D35"/>
    <w:rsid w:val="00AA28CB"/>
    <w:rsid w:val="00AA3FEC"/>
    <w:rsid w:val="00AA476C"/>
    <w:rsid w:val="00AA5AE4"/>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543A"/>
    <w:rsid w:val="00AE77EE"/>
    <w:rsid w:val="00AF0E71"/>
    <w:rsid w:val="00AF15B3"/>
    <w:rsid w:val="00AF1FA6"/>
    <w:rsid w:val="00AF2B19"/>
    <w:rsid w:val="00AF2E93"/>
    <w:rsid w:val="00AF3ACB"/>
    <w:rsid w:val="00AF56DA"/>
    <w:rsid w:val="00B0215A"/>
    <w:rsid w:val="00B02DC5"/>
    <w:rsid w:val="00B0360C"/>
    <w:rsid w:val="00B10B5C"/>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8C8"/>
    <w:rsid w:val="00B77EDA"/>
    <w:rsid w:val="00B80E71"/>
    <w:rsid w:val="00B82FB0"/>
    <w:rsid w:val="00B83859"/>
    <w:rsid w:val="00B84538"/>
    <w:rsid w:val="00B847DF"/>
    <w:rsid w:val="00B879BC"/>
    <w:rsid w:val="00B91929"/>
    <w:rsid w:val="00B95A8B"/>
    <w:rsid w:val="00B95D0C"/>
    <w:rsid w:val="00B95DDA"/>
    <w:rsid w:val="00B9673A"/>
    <w:rsid w:val="00B9758C"/>
    <w:rsid w:val="00BA238B"/>
    <w:rsid w:val="00BA53F7"/>
    <w:rsid w:val="00BA719F"/>
    <w:rsid w:val="00BB086B"/>
    <w:rsid w:val="00BB1A50"/>
    <w:rsid w:val="00BB2A2B"/>
    <w:rsid w:val="00BB432C"/>
    <w:rsid w:val="00BC024A"/>
    <w:rsid w:val="00BC0C9F"/>
    <w:rsid w:val="00BC5D16"/>
    <w:rsid w:val="00BC6987"/>
    <w:rsid w:val="00BC6EFE"/>
    <w:rsid w:val="00BC6F29"/>
    <w:rsid w:val="00BC7FAD"/>
    <w:rsid w:val="00BD0FD6"/>
    <w:rsid w:val="00BD12C7"/>
    <w:rsid w:val="00BD1C3F"/>
    <w:rsid w:val="00BD3015"/>
    <w:rsid w:val="00BD5D47"/>
    <w:rsid w:val="00BD68E9"/>
    <w:rsid w:val="00BE2842"/>
    <w:rsid w:val="00BE3525"/>
    <w:rsid w:val="00BE5737"/>
    <w:rsid w:val="00BE6F59"/>
    <w:rsid w:val="00BE719D"/>
    <w:rsid w:val="00BE7DAA"/>
    <w:rsid w:val="00BF0556"/>
    <w:rsid w:val="00BF2602"/>
    <w:rsid w:val="00C00C31"/>
    <w:rsid w:val="00C02D58"/>
    <w:rsid w:val="00C03AD1"/>
    <w:rsid w:val="00C06D47"/>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32B2"/>
    <w:rsid w:val="00C470A6"/>
    <w:rsid w:val="00C50430"/>
    <w:rsid w:val="00C52406"/>
    <w:rsid w:val="00C52F46"/>
    <w:rsid w:val="00C5581B"/>
    <w:rsid w:val="00C55C63"/>
    <w:rsid w:val="00C60783"/>
    <w:rsid w:val="00C6094A"/>
    <w:rsid w:val="00C60C98"/>
    <w:rsid w:val="00C60E1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DF3"/>
    <w:rsid w:val="00CB1B9D"/>
    <w:rsid w:val="00CB2DE1"/>
    <w:rsid w:val="00CB4433"/>
    <w:rsid w:val="00CB46E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D7DE4"/>
    <w:rsid w:val="00CE0965"/>
    <w:rsid w:val="00CE2D56"/>
    <w:rsid w:val="00CE69F5"/>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2CE7"/>
    <w:rsid w:val="00D946BF"/>
    <w:rsid w:val="00D964AB"/>
    <w:rsid w:val="00DA19B6"/>
    <w:rsid w:val="00DA4F8C"/>
    <w:rsid w:val="00DB2E8D"/>
    <w:rsid w:val="00DB2F6E"/>
    <w:rsid w:val="00DB57C4"/>
    <w:rsid w:val="00DB69E4"/>
    <w:rsid w:val="00DC0776"/>
    <w:rsid w:val="00DC450C"/>
    <w:rsid w:val="00DC63DB"/>
    <w:rsid w:val="00DD2D2B"/>
    <w:rsid w:val="00DD5AA3"/>
    <w:rsid w:val="00DD5AC8"/>
    <w:rsid w:val="00DD629C"/>
    <w:rsid w:val="00DD73D5"/>
    <w:rsid w:val="00DD7A06"/>
    <w:rsid w:val="00DE3990"/>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4CA9"/>
    <w:rsid w:val="00E17ABD"/>
    <w:rsid w:val="00E21E82"/>
    <w:rsid w:val="00E23816"/>
    <w:rsid w:val="00E23A62"/>
    <w:rsid w:val="00E26214"/>
    <w:rsid w:val="00E262DB"/>
    <w:rsid w:val="00E2688F"/>
    <w:rsid w:val="00E307F2"/>
    <w:rsid w:val="00E310CD"/>
    <w:rsid w:val="00E312F0"/>
    <w:rsid w:val="00E33083"/>
    <w:rsid w:val="00E35137"/>
    <w:rsid w:val="00E3567C"/>
    <w:rsid w:val="00E45440"/>
    <w:rsid w:val="00E45E81"/>
    <w:rsid w:val="00E50A62"/>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2E8E"/>
    <w:rsid w:val="00E83ACB"/>
    <w:rsid w:val="00E85F95"/>
    <w:rsid w:val="00E862E5"/>
    <w:rsid w:val="00E86D70"/>
    <w:rsid w:val="00E9104E"/>
    <w:rsid w:val="00E91EA4"/>
    <w:rsid w:val="00E93D95"/>
    <w:rsid w:val="00E96F58"/>
    <w:rsid w:val="00E9707E"/>
    <w:rsid w:val="00EA0502"/>
    <w:rsid w:val="00EA080D"/>
    <w:rsid w:val="00EA6E1B"/>
    <w:rsid w:val="00EA7C0B"/>
    <w:rsid w:val="00EB1421"/>
    <w:rsid w:val="00EB17CD"/>
    <w:rsid w:val="00EB1807"/>
    <w:rsid w:val="00EB1D85"/>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0D35"/>
    <w:rsid w:val="00F426B2"/>
    <w:rsid w:val="00F43B15"/>
    <w:rsid w:val="00F454D6"/>
    <w:rsid w:val="00F45887"/>
    <w:rsid w:val="00F460EF"/>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159F"/>
    <w:rsid w:val="00F953A4"/>
    <w:rsid w:val="00F955F7"/>
    <w:rsid w:val="00F95CB0"/>
    <w:rsid w:val="00F961C8"/>
    <w:rsid w:val="00F9664A"/>
    <w:rsid w:val="00FA0D8F"/>
    <w:rsid w:val="00FA2916"/>
    <w:rsid w:val="00FA3980"/>
    <w:rsid w:val="00FA3AF5"/>
    <w:rsid w:val="00FA49FC"/>
    <w:rsid w:val="00FA632B"/>
    <w:rsid w:val="00FA7FEB"/>
    <w:rsid w:val="00FB4BEA"/>
    <w:rsid w:val="00FB72BE"/>
    <w:rsid w:val="00FC1087"/>
    <w:rsid w:val="00FC4EDB"/>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r="http://schemas.openxmlformats.org/officeDocument/2006/relationships" xmlns:w="http://schemas.openxmlformats.org/wordprocessingml/2006/main">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519396879">
      <w:bodyDiv w:val="1"/>
      <w:marLeft w:val="0"/>
      <w:marRight w:val="0"/>
      <w:marTop w:val="0"/>
      <w:marBottom w:val="0"/>
      <w:divBdr>
        <w:top w:val="none" w:sz="0" w:space="0" w:color="auto"/>
        <w:left w:val="none" w:sz="0" w:space="0" w:color="auto"/>
        <w:bottom w:val="none" w:sz="0" w:space="0" w:color="auto"/>
        <w:right w:val="none" w:sz="0" w:space="0" w:color="auto"/>
      </w:divBdr>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42"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43"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7B706B62-46FB-40B6-A4F7-97EA3EB91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10461</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3</cp:revision>
  <cp:lastPrinted>2016-01-19T15:36:00Z</cp:lastPrinted>
  <dcterms:created xsi:type="dcterms:W3CDTF">2016-01-22T14:02:00Z</dcterms:created>
  <dcterms:modified xsi:type="dcterms:W3CDTF">2016-01-22T14:03:00Z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