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A3057" w14:textId="77777777" w:rsidR="00B76576" w:rsidRPr="00E37646" w:rsidRDefault="00B76576" w:rsidP="00B76576">
      <w:pPr>
        <w:tabs>
          <w:tab w:val="left" w:pos="993"/>
        </w:tabs>
        <w:autoSpaceDE w:val="0"/>
        <w:autoSpaceDN w:val="0"/>
        <w:spacing w:before="100" w:beforeAutospacing="1" w:after="100" w:afterAutospacing="1"/>
        <w:rPr>
          <w:rStyle w:val="Emphasis"/>
        </w:rPr>
      </w:pPr>
    </w:p>
    <w:p w14:paraId="0F5D58C5" w14:textId="77777777" w:rsidR="00B76576" w:rsidRPr="00E37646"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B76576" w:rsidRPr="00E37646" w14:paraId="2C12B6D7" w14:textId="77777777" w:rsidTr="00271317">
        <w:tc>
          <w:tcPr>
            <w:tcW w:w="8147" w:type="dxa"/>
          </w:tcPr>
          <w:p w14:paraId="133D2720" w14:textId="4EA9E9C5" w:rsidR="00B76576" w:rsidRPr="00E37646" w:rsidRDefault="0067067E" w:rsidP="001941AE">
            <w:pPr>
              <w:spacing w:after="240"/>
              <w:rPr>
                <w:rStyle w:val="Documenttitle"/>
              </w:rPr>
            </w:pPr>
            <w:r>
              <w:rPr>
                <w:rStyle w:val="Documenttitle"/>
                <w:caps w:val="0"/>
              </w:rPr>
              <w:t>RETURNABLE BIDDING FORMS</w:t>
            </w:r>
          </w:p>
        </w:tc>
      </w:tr>
      <w:tr w:rsidR="00B76576" w:rsidRPr="00E37646" w14:paraId="5E399EB3" w14:textId="77777777" w:rsidTr="00271317">
        <w:trPr>
          <w:trHeight w:val="284"/>
        </w:trPr>
        <w:tc>
          <w:tcPr>
            <w:tcW w:w="8147" w:type="dxa"/>
          </w:tcPr>
          <w:p w14:paraId="64FD2321" w14:textId="4AF3876E" w:rsidR="00B76576" w:rsidRPr="00E37646" w:rsidRDefault="00D32F81" w:rsidP="00BA1242">
            <w:pPr>
              <w:pStyle w:val="Projectsubtitle"/>
              <w:spacing w:before="2" w:after="240"/>
              <w:rPr>
                <w:rFonts w:ascii="Arial" w:hAnsi="Arial" w:cs="Arial"/>
              </w:rPr>
            </w:pPr>
            <w:r w:rsidRPr="00E37646">
              <w:rPr>
                <w:rStyle w:val="Documenttitle"/>
              </w:rPr>
              <w:t>PuRCHASE OF SIX NEW</w:t>
            </w:r>
            <w:r w:rsidR="00CA0952" w:rsidRPr="00E37646">
              <w:rPr>
                <w:rStyle w:val="Documenttitle"/>
              </w:rPr>
              <w:t xml:space="preserve"> PROJECT VEHICLES FOR EUROPEAN PROGRES PROJECT</w:t>
            </w:r>
          </w:p>
        </w:tc>
      </w:tr>
      <w:tr w:rsidR="00B76576" w:rsidRPr="00E37646" w14:paraId="4510A8A7" w14:textId="77777777" w:rsidTr="001941AE">
        <w:trPr>
          <w:trHeight w:val="582"/>
        </w:trPr>
        <w:tc>
          <w:tcPr>
            <w:tcW w:w="8147" w:type="dxa"/>
          </w:tcPr>
          <w:p w14:paraId="638A2094" w14:textId="74B77DF2" w:rsidR="00B76576" w:rsidRPr="00E37646" w:rsidRDefault="00B76576" w:rsidP="00362E06">
            <w:pPr>
              <w:pStyle w:val="Projectsubtitle"/>
              <w:spacing w:before="2"/>
              <w:rPr>
                <w:rFonts w:ascii="Arial" w:hAnsi="Arial" w:cs="Arial"/>
                <w:sz w:val="28"/>
                <w:szCs w:val="28"/>
              </w:rPr>
            </w:pPr>
            <w:r w:rsidRPr="00E37646">
              <w:rPr>
                <w:rFonts w:ascii="Arial" w:hAnsi="Arial" w:cs="Arial"/>
                <w:sz w:val="28"/>
                <w:szCs w:val="28"/>
              </w:rPr>
              <w:t xml:space="preserve">ITB </w:t>
            </w:r>
            <w:r w:rsidR="00A66A7D" w:rsidRPr="00E37646">
              <w:rPr>
                <w:rFonts w:ascii="Arial" w:hAnsi="Arial" w:cs="Arial"/>
                <w:sz w:val="28"/>
                <w:szCs w:val="28"/>
              </w:rPr>
              <w:t xml:space="preserve">Ref </w:t>
            </w:r>
            <w:r w:rsidRPr="00E37646">
              <w:rPr>
                <w:rFonts w:ascii="Arial" w:hAnsi="Arial" w:cs="Arial"/>
                <w:sz w:val="28"/>
                <w:szCs w:val="28"/>
              </w:rPr>
              <w:t xml:space="preserve">No: </w:t>
            </w:r>
            <w:r w:rsidR="00CA0952" w:rsidRPr="00E37646">
              <w:rPr>
                <w:rFonts w:ascii="Arial" w:hAnsi="Arial" w:cs="Arial"/>
                <w:sz w:val="28"/>
                <w:szCs w:val="28"/>
              </w:rPr>
              <w:t>UNOPS-EP-201</w:t>
            </w:r>
            <w:r w:rsidR="00362E06" w:rsidRPr="00E37646">
              <w:rPr>
                <w:rFonts w:ascii="Arial" w:hAnsi="Arial" w:cs="Arial"/>
                <w:sz w:val="28"/>
                <w:szCs w:val="28"/>
              </w:rPr>
              <w:t>6</w:t>
            </w:r>
            <w:r w:rsidR="00CA0952" w:rsidRPr="00E37646">
              <w:rPr>
                <w:rFonts w:ascii="Arial" w:hAnsi="Arial" w:cs="Arial"/>
                <w:sz w:val="28"/>
                <w:szCs w:val="28"/>
              </w:rPr>
              <w:t>-G-0</w:t>
            </w:r>
            <w:r w:rsidR="00362E06" w:rsidRPr="00E37646">
              <w:rPr>
                <w:rFonts w:ascii="Arial" w:hAnsi="Arial" w:cs="Arial"/>
                <w:sz w:val="28"/>
                <w:szCs w:val="28"/>
              </w:rPr>
              <w:t>08</w:t>
            </w:r>
          </w:p>
        </w:tc>
      </w:tr>
    </w:tbl>
    <w:p w14:paraId="2B22F52C" w14:textId="77777777" w:rsidR="00B76576" w:rsidRPr="00E37646" w:rsidRDefault="00B76576" w:rsidP="00B76576">
      <w:pPr>
        <w:autoSpaceDE w:val="0"/>
        <w:autoSpaceDN w:val="0"/>
        <w:spacing w:before="100" w:beforeAutospacing="1" w:after="100" w:afterAutospacing="1"/>
        <w:rPr>
          <w:b/>
        </w:rPr>
      </w:pPr>
    </w:p>
    <w:p w14:paraId="77245F0A" w14:textId="77777777" w:rsidR="00B76576" w:rsidRPr="00E37646" w:rsidRDefault="00B76576" w:rsidP="00B76576">
      <w:pPr>
        <w:autoSpaceDE w:val="0"/>
        <w:autoSpaceDN w:val="0"/>
        <w:spacing w:before="100" w:beforeAutospacing="1" w:after="100" w:afterAutospacing="1"/>
        <w:rPr>
          <w:b/>
        </w:rPr>
      </w:pPr>
    </w:p>
    <w:p w14:paraId="495EFC77" w14:textId="77777777" w:rsidR="00B76576" w:rsidRPr="00E37646"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271317" w:rsidRPr="00E37646" w14:paraId="38FC54D4" w14:textId="77777777" w:rsidTr="00271317">
        <w:trPr>
          <w:cantSplit/>
          <w:trHeight w:hRule="exact" w:val="83"/>
        </w:trPr>
        <w:tc>
          <w:tcPr>
            <w:tcW w:w="2562" w:type="dxa"/>
          </w:tcPr>
          <w:p w14:paraId="27105792" w14:textId="77777777" w:rsidR="00271317" w:rsidRPr="00E37646" w:rsidRDefault="00271317" w:rsidP="00271317">
            <w:pPr>
              <w:rPr>
                <w:rStyle w:val="Documentinfotext"/>
              </w:rPr>
            </w:pPr>
          </w:p>
        </w:tc>
      </w:tr>
      <w:tr w:rsidR="00271317" w:rsidRPr="00E37646" w14:paraId="4F604D10" w14:textId="77777777" w:rsidTr="00271317">
        <w:trPr>
          <w:cantSplit/>
        </w:trPr>
        <w:tc>
          <w:tcPr>
            <w:tcW w:w="2562" w:type="dxa"/>
          </w:tcPr>
          <w:p w14:paraId="434F2C39" w14:textId="77777777" w:rsidR="00271317" w:rsidRPr="00E37646" w:rsidRDefault="00271317" w:rsidP="00271317">
            <w:pPr>
              <w:rPr>
                <w:rStyle w:val="Documentinfotext"/>
              </w:rPr>
            </w:pPr>
            <w:r w:rsidRPr="00E37646">
              <w:rPr>
                <w:rStyle w:val="Documentinfotext"/>
              </w:rPr>
              <w:t>Version: v2016.1</w:t>
            </w:r>
          </w:p>
        </w:tc>
      </w:tr>
      <w:tr w:rsidR="00271317" w:rsidRPr="00E37646" w14:paraId="14B82B3A" w14:textId="77777777" w:rsidTr="00271317">
        <w:trPr>
          <w:cantSplit/>
          <w:trHeight w:hRule="exact" w:val="83"/>
        </w:trPr>
        <w:tc>
          <w:tcPr>
            <w:tcW w:w="2562" w:type="dxa"/>
          </w:tcPr>
          <w:p w14:paraId="3C794E28" w14:textId="77777777" w:rsidR="00271317" w:rsidRPr="00E37646" w:rsidRDefault="00271317" w:rsidP="00271317">
            <w:pPr>
              <w:rPr>
                <w:rStyle w:val="Documentinfotext"/>
              </w:rPr>
            </w:pPr>
          </w:p>
        </w:tc>
      </w:tr>
    </w:tbl>
    <w:p w14:paraId="23C99B0E" w14:textId="5300DF01" w:rsidR="00C406FC" w:rsidRPr="00E37646" w:rsidRDefault="00B76576" w:rsidP="00B260BA">
      <w:pPr>
        <w:rPr>
          <w:color w:val="000000"/>
          <w:highlight w:val="lightGray"/>
          <w:lang w:val="en-US" w:eastAsia="en-US"/>
        </w:rPr>
      </w:pPr>
      <w:r w:rsidRPr="00E37646">
        <w:rPr>
          <w:color w:val="000000"/>
          <w:highlight w:val="lightGray"/>
        </w:rPr>
        <w:br w:type="page"/>
      </w:r>
    </w:p>
    <w:p w14:paraId="62C57625" w14:textId="2782BEFC" w:rsidR="00921D49" w:rsidRPr="00E37646" w:rsidRDefault="00921D49" w:rsidP="00921D49">
      <w:pPr>
        <w:rPr>
          <w:bCs/>
          <w:color w:val="000000"/>
          <w:highlight w:val="lightGray"/>
        </w:rPr>
      </w:pPr>
    </w:p>
    <w:p w14:paraId="359D04E8" w14:textId="1B0000CE" w:rsidR="00921D49" w:rsidRDefault="00921D49" w:rsidP="00630C92">
      <w:pPr>
        <w:pStyle w:val="Headline"/>
        <w:rPr>
          <w:rStyle w:val="Heading3Char"/>
          <w:b/>
          <w:bCs/>
          <w:sz w:val="28"/>
          <w:szCs w:val="28"/>
        </w:rPr>
      </w:pPr>
      <w:r w:rsidRPr="00E37646">
        <w:rPr>
          <w:rStyle w:val="Heading3Char"/>
          <w:b/>
          <w:bCs/>
          <w:sz w:val="28"/>
          <w:szCs w:val="28"/>
        </w:rPr>
        <w:t>S</w:t>
      </w:r>
      <w:r w:rsidR="00630C92" w:rsidRPr="00E37646">
        <w:rPr>
          <w:rStyle w:val="Heading3Char"/>
          <w:b/>
          <w:bCs/>
          <w:sz w:val="28"/>
          <w:szCs w:val="28"/>
        </w:rPr>
        <w:t>ection</w:t>
      </w:r>
      <w:r w:rsidR="0076307D" w:rsidRPr="00E37646">
        <w:rPr>
          <w:rStyle w:val="Heading3Char"/>
          <w:b/>
          <w:bCs/>
          <w:sz w:val="28"/>
          <w:szCs w:val="28"/>
        </w:rPr>
        <w:t xml:space="preserve"> IV</w:t>
      </w:r>
      <w:r w:rsidR="00081F56" w:rsidRPr="00E37646">
        <w:rPr>
          <w:rStyle w:val="Heading3Char"/>
          <w:b/>
          <w:bCs/>
          <w:sz w:val="28"/>
          <w:szCs w:val="28"/>
        </w:rPr>
        <w:t xml:space="preserve">: </w:t>
      </w:r>
      <w:r w:rsidR="0076307D" w:rsidRPr="00E37646">
        <w:rPr>
          <w:rStyle w:val="Heading3Char"/>
          <w:b/>
          <w:bCs/>
          <w:sz w:val="28"/>
          <w:szCs w:val="28"/>
        </w:rPr>
        <w:t>Schedule of Requirements</w:t>
      </w:r>
    </w:p>
    <w:p w14:paraId="32E70D4C" w14:textId="77777777" w:rsidR="004C6E51" w:rsidRPr="00E37646" w:rsidRDefault="004C6E51" w:rsidP="00630C92">
      <w:pPr>
        <w:pStyle w:val="Headline"/>
      </w:pPr>
    </w:p>
    <w:p w14:paraId="414E323D" w14:textId="47C1FBEA" w:rsidR="00C156B0" w:rsidRPr="00E37646" w:rsidRDefault="00C156B0" w:rsidP="00C156B0">
      <w:pPr>
        <w:pStyle w:val="Single"/>
        <w:numPr>
          <w:ilvl w:val="0"/>
          <w:numId w:val="20"/>
        </w:numPr>
        <w:tabs>
          <w:tab w:val="clear" w:pos="-720"/>
          <w:tab w:val="clear" w:pos="0"/>
          <w:tab w:val="clear" w:pos="720"/>
          <w:tab w:val="right" w:leader="dot" w:pos="8640"/>
        </w:tabs>
        <w:ind w:left="284" w:hanging="284"/>
        <w:jc w:val="left"/>
        <w:rPr>
          <w:rFonts w:ascii="Arial" w:hAnsi="Arial" w:cs="Arial"/>
          <w:b/>
          <w:bCs/>
          <w:sz w:val="20"/>
        </w:rPr>
      </w:pPr>
      <w:r w:rsidRPr="00E37646">
        <w:rPr>
          <w:rFonts w:ascii="Arial" w:hAnsi="Arial" w:cs="Arial"/>
          <w:b/>
          <w:bCs/>
          <w:sz w:val="20"/>
        </w:rPr>
        <w:t>Technical specifications for Goods and Comparative Data Table</w:t>
      </w:r>
    </w:p>
    <w:p w14:paraId="6FEA19D6" w14:textId="77777777" w:rsidR="00C156B0" w:rsidRPr="00E37646" w:rsidRDefault="00C156B0" w:rsidP="00C156B0">
      <w:pPr>
        <w:autoSpaceDE w:val="0"/>
        <w:autoSpaceDN w:val="0"/>
        <w:adjustRightInd w:val="0"/>
        <w:rPr>
          <w:b/>
          <w:bCs/>
          <w:color w:val="000000"/>
        </w:rPr>
      </w:pPr>
    </w:p>
    <w:tbl>
      <w:tblPr>
        <w:tblW w:w="9937" w:type="dxa"/>
        <w:tblInd w:w="94" w:type="dxa"/>
        <w:tblLayout w:type="fixed"/>
        <w:tblLook w:val="04A0" w:firstRow="1" w:lastRow="0" w:firstColumn="1" w:lastColumn="0" w:noHBand="0" w:noVBand="1"/>
      </w:tblPr>
      <w:tblGrid>
        <w:gridCol w:w="5401"/>
        <w:gridCol w:w="1276"/>
        <w:gridCol w:w="3260"/>
      </w:tblGrid>
      <w:tr w:rsidR="0012691F" w:rsidRPr="00E37646" w14:paraId="231E3ABA" w14:textId="77777777" w:rsidTr="0012691F">
        <w:trPr>
          <w:trHeight w:val="486"/>
        </w:trPr>
        <w:tc>
          <w:tcPr>
            <w:tcW w:w="5401" w:type="dxa"/>
            <w:tcBorders>
              <w:top w:val="single" w:sz="8" w:space="0" w:color="auto"/>
              <w:left w:val="single" w:sz="8" w:space="0" w:color="auto"/>
              <w:bottom w:val="nil"/>
              <w:right w:val="single" w:sz="8" w:space="0" w:color="auto"/>
            </w:tcBorders>
            <w:shd w:val="clear" w:color="auto" w:fill="auto"/>
            <w:noWrap/>
            <w:vAlign w:val="center"/>
            <w:hideMark/>
          </w:tcPr>
          <w:p w14:paraId="415933F9" w14:textId="77777777" w:rsidR="0012691F" w:rsidRPr="00E37646" w:rsidRDefault="0012691F" w:rsidP="000E51A7">
            <w:pPr>
              <w:jc w:val="center"/>
              <w:rPr>
                <w:b/>
              </w:rPr>
            </w:pPr>
            <w:r w:rsidRPr="00E37646">
              <w:rPr>
                <w:b/>
                <w:iCs/>
              </w:rPr>
              <w:t>UNOPS minimum technical requirements</w:t>
            </w:r>
          </w:p>
        </w:tc>
        <w:tc>
          <w:tcPr>
            <w:tcW w:w="1276" w:type="dxa"/>
            <w:tcBorders>
              <w:top w:val="single" w:sz="8" w:space="0" w:color="auto"/>
              <w:left w:val="single" w:sz="8" w:space="0" w:color="auto"/>
              <w:bottom w:val="nil"/>
              <w:right w:val="single" w:sz="8" w:space="0" w:color="auto"/>
            </w:tcBorders>
          </w:tcPr>
          <w:p w14:paraId="75ED3FAC" w14:textId="77777777" w:rsidR="0012691F" w:rsidRPr="00E37646" w:rsidRDefault="0012691F" w:rsidP="000E51A7">
            <w:pPr>
              <w:jc w:val="center"/>
              <w:rPr>
                <w:b/>
                <w:iCs/>
              </w:rPr>
            </w:pPr>
          </w:p>
        </w:tc>
        <w:tc>
          <w:tcPr>
            <w:tcW w:w="3260" w:type="dxa"/>
            <w:tcBorders>
              <w:top w:val="single" w:sz="8" w:space="0" w:color="auto"/>
              <w:left w:val="single" w:sz="8" w:space="0" w:color="auto"/>
              <w:bottom w:val="nil"/>
              <w:right w:val="single" w:sz="8" w:space="0" w:color="auto"/>
            </w:tcBorders>
            <w:shd w:val="clear" w:color="auto" w:fill="auto"/>
            <w:noWrap/>
            <w:vAlign w:val="center"/>
            <w:hideMark/>
          </w:tcPr>
          <w:p w14:paraId="162BA323" w14:textId="0B41C9F4" w:rsidR="0012691F" w:rsidRPr="00E37646" w:rsidRDefault="0012691F" w:rsidP="000E51A7">
            <w:pPr>
              <w:jc w:val="center"/>
              <w:rPr>
                <w:b/>
                <w:bCs/>
                <w:lang w:val="en-US"/>
              </w:rPr>
            </w:pPr>
            <w:r w:rsidRPr="00E37646">
              <w:rPr>
                <w:b/>
                <w:iCs/>
              </w:rPr>
              <w:t>Bidders to fill-in</w:t>
            </w:r>
          </w:p>
        </w:tc>
      </w:tr>
      <w:tr w:rsidR="0012691F" w:rsidRPr="00E37646" w14:paraId="5916A101" w14:textId="77777777" w:rsidTr="0012691F">
        <w:trPr>
          <w:trHeight w:val="1970"/>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59BFB036" w14:textId="394E56BB" w:rsidR="0012691F" w:rsidRPr="00E37646" w:rsidRDefault="0012691F" w:rsidP="000E51A7">
            <w:pPr>
              <w:jc w:val="both"/>
              <w:rPr>
                <w:b/>
                <w:lang w:val="en-US"/>
              </w:rPr>
            </w:pPr>
            <w:r w:rsidRPr="00E37646">
              <w:rPr>
                <w:b/>
                <w:lang w:val="en-US"/>
              </w:rPr>
              <w:t>I VEHICLE</w:t>
            </w:r>
            <w:r>
              <w:rPr>
                <w:b/>
                <w:lang w:val="en-US"/>
              </w:rPr>
              <w:t xml:space="preserve"> x 6pcs</w:t>
            </w:r>
          </w:p>
        </w:tc>
        <w:tc>
          <w:tcPr>
            <w:tcW w:w="1276" w:type="dxa"/>
            <w:tcBorders>
              <w:top w:val="single" w:sz="8" w:space="0" w:color="auto"/>
              <w:left w:val="single" w:sz="8" w:space="0" w:color="auto"/>
              <w:bottom w:val="nil"/>
              <w:right w:val="single" w:sz="8" w:space="0" w:color="auto"/>
            </w:tcBorders>
          </w:tcPr>
          <w:p w14:paraId="3BD69100" w14:textId="77777777" w:rsidR="0012691F" w:rsidRDefault="0012691F" w:rsidP="0012691F">
            <w:pPr>
              <w:rPr>
                <w:iCs/>
              </w:rPr>
            </w:pPr>
            <w:r w:rsidRPr="0012691F">
              <w:rPr>
                <w:iCs/>
                <w:highlight w:val="cyan"/>
              </w:rPr>
              <w:t>Is Bid compliant?</w:t>
            </w:r>
            <w:r w:rsidRPr="0012691F">
              <w:rPr>
                <w:iCs/>
              </w:rPr>
              <w:t xml:space="preserve"> </w:t>
            </w:r>
          </w:p>
          <w:p w14:paraId="2BFBC36B" w14:textId="77777777" w:rsidR="0012691F" w:rsidRDefault="0012691F" w:rsidP="0012691F">
            <w:pPr>
              <w:rPr>
                <w:iCs/>
              </w:rPr>
            </w:pPr>
          </w:p>
          <w:p w14:paraId="43159EF2" w14:textId="7225B774" w:rsidR="0012691F" w:rsidRDefault="00FD60F9" w:rsidP="0012691F">
            <w:pPr>
              <w:rPr>
                <w:snapToGrid w:val="0"/>
                <w:color w:val="000000" w:themeColor="text1"/>
                <w:highlight w:val="cyan"/>
              </w:rPr>
            </w:pPr>
            <w:sdt>
              <w:sdtPr>
                <w:rPr>
                  <w:snapToGrid w:val="0"/>
                  <w:color w:val="000000" w:themeColor="text1"/>
                  <w:highlight w:val="cyan"/>
                </w:rPr>
                <w:id w:val="1661652543"/>
                <w14:checkbox>
                  <w14:checked w14:val="0"/>
                  <w14:checkedState w14:val="2612" w14:font="MS Gothic"/>
                  <w14:uncheckedState w14:val="2610" w14:font="MS Gothic"/>
                </w14:checkbox>
              </w:sdtPr>
              <w:sdtEndPr/>
              <w:sdtContent>
                <w:r w:rsidR="0012691F">
                  <w:rPr>
                    <w:rFonts w:ascii="MS Gothic" w:eastAsia="MS Gothic" w:hAnsi="MS Gothic" w:hint="eastAsia"/>
                    <w:snapToGrid w:val="0"/>
                    <w:color w:val="000000" w:themeColor="text1"/>
                    <w:highlight w:val="cyan"/>
                  </w:rPr>
                  <w:t>☐</w:t>
                </w:r>
              </w:sdtContent>
            </w:sdt>
            <w:r w:rsidR="0012691F" w:rsidRPr="0012691F">
              <w:rPr>
                <w:snapToGrid w:val="0"/>
                <w:color w:val="000000" w:themeColor="text1"/>
                <w:highlight w:val="cyan"/>
              </w:rPr>
              <w:t xml:space="preserve"> Yes  </w:t>
            </w:r>
          </w:p>
          <w:p w14:paraId="2C14B233" w14:textId="77777777" w:rsidR="0012691F" w:rsidRPr="0012691F" w:rsidRDefault="0012691F" w:rsidP="0012691F">
            <w:pPr>
              <w:rPr>
                <w:snapToGrid w:val="0"/>
                <w:color w:val="000000" w:themeColor="text1"/>
                <w:highlight w:val="cyan"/>
              </w:rPr>
            </w:pPr>
          </w:p>
          <w:p w14:paraId="78D7FD34" w14:textId="473C73D3" w:rsidR="0012691F" w:rsidRPr="0012691F" w:rsidRDefault="00FD60F9" w:rsidP="0012691F">
            <w:pPr>
              <w:rPr>
                <w:iCs/>
                <w:highlight w:val="cyan"/>
              </w:rPr>
            </w:pPr>
            <w:sdt>
              <w:sdtPr>
                <w:rPr>
                  <w:snapToGrid w:val="0"/>
                  <w:color w:val="000000" w:themeColor="text1"/>
                  <w:highlight w:val="cyan"/>
                </w:rPr>
                <w:id w:val="-1235237982"/>
                <w14:checkbox>
                  <w14:checked w14:val="0"/>
                  <w14:checkedState w14:val="2612" w14:font="MS Gothic"/>
                  <w14:uncheckedState w14:val="2610" w14:font="MS Gothic"/>
                </w14:checkbox>
              </w:sdtPr>
              <w:sdtEndPr/>
              <w:sdtContent>
                <w:r w:rsidR="0012691F" w:rsidRPr="0012691F">
                  <w:rPr>
                    <w:rFonts w:ascii="Segoe UI Symbol" w:eastAsia="MS Gothic" w:hAnsi="Segoe UI Symbol" w:cs="Segoe UI Symbol"/>
                    <w:snapToGrid w:val="0"/>
                    <w:color w:val="000000" w:themeColor="text1"/>
                    <w:highlight w:val="cyan"/>
                  </w:rPr>
                  <w:t>☐</w:t>
                </w:r>
              </w:sdtContent>
            </w:sdt>
            <w:r w:rsidR="0012691F" w:rsidRPr="0012691F">
              <w:rPr>
                <w:snapToGrid w:val="0"/>
                <w:color w:val="000000" w:themeColor="text1"/>
                <w:highlight w:val="cyan"/>
              </w:rPr>
              <w:t xml:space="preserve"> No</w:t>
            </w:r>
          </w:p>
        </w:tc>
        <w:tc>
          <w:tcPr>
            <w:tcW w:w="3260" w:type="dxa"/>
            <w:tcBorders>
              <w:top w:val="single" w:sz="8" w:space="0" w:color="auto"/>
              <w:left w:val="single" w:sz="8" w:space="0" w:color="auto"/>
              <w:bottom w:val="nil"/>
              <w:right w:val="single" w:sz="8" w:space="0" w:color="auto"/>
            </w:tcBorders>
            <w:shd w:val="clear" w:color="auto" w:fill="auto"/>
            <w:noWrap/>
          </w:tcPr>
          <w:p w14:paraId="29D7DBC3" w14:textId="29B0A5DE" w:rsidR="0012691F" w:rsidRPr="00E37646" w:rsidRDefault="0012691F" w:rsidP="000E51A7">
            <w:pPr>
              <w:rPr>
                <w:b/>
                <w:bCs/>
                <w:color w:val="FF0000"/>
                <w:highlight w:val="cyan"/>
                <w:lang w:val="en-U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FD60F9" w:rsidRPr="00E37646" w14:paraId="01EE2EE2"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4D9E76BB" w14:textId="1DEF837B" w:rsidR="00FD60F9" w:rsidRPr="00E37646" w:rsidRDefault="00FD60F9" w:rsidP="000E51A7">
            <w:pPr>
              <w:jc w:val="both"/>
              <w:rPr>
                <w:lang w:val="en-US"/>
              </w:rPr>
            </w:pPr>
            <w:r w:rsidRPr="00FD60F9">
              <w:rPr>
                <w:lang w:val="en-US"/>
              </w:rPr>
              <w:t>Left side wheel car (Steering wheel on the left side)</w:t>
            </w:r>
          </w:p>
        </w:tc>
        <w:tc>
          <w:tcPr>
            <w:tcW w:w="4536" w:type="dxa"/>
            <w:gridSpan w:val="2"/>
            <w:tcBorders>
              <w:top w:val="single" w:sz="8" w:space="0" w:color="auto"/>
              <w:left w:val="single" w:sz="8" w:space="0" w:color="auto"/>
              <w:bottom w:val="nil"/>
              <w:right w:val="single" w:sz="8" w:space="0" w:color="auto"/>
            </w:tcBorders>
          </w:tcPr>
          <w:p w14:paraId="533DB8FA" w14:textId="77777777" w:rsidR="00FD60F9" w:rsidRPr="00E37646" w:rsidRDefault="00FD60F9" w:rsidP="000E51A7">
            <w:pPr>
              <w:rPr>
                <w:b/>
                <w:bCs/>
                <w:color w:val="FF0000"/>
                <w:highlight w:val="cyan"/>
                <w:lang w:val="en-US"/>
              </w:rPr>
            </w:pPr>
          </w:p>
        </w:tc>
      </w:tr>
      <w:tr w:rsidR="0012691F" w:rsidRPr="00E37646" w14:paraId="0EA9822D"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542B830C" w14:textId="77777777" w:rsidR="0012691F" w:rsidRPr="00E37646" w:rsidRDefault="0012691F" w:rsidP="000E51A7">
            <w:pPr>
              <w:jc w:val="both"/>
              <w:rPr>
                <w:b/>
                <w:lang w:val="en-US"/>
              </w:rPr>
            </w:pPr>
            <w:r w:rsidRPr="00E37646">
              <w:rPr>
                <w:lang w:val="en-US"/>
              </w:rPr>
              <w:t xml:space="preserve">4x4 Drive </w:t>
            </w:r>
          </w:p>
        </w:tc>
        <w:tc>
          <w:tcPr>
            <w:tcW w:w="4536" w:type="dxa"/>
            <w:gridSpan w:val="2"/>
            <w:tcBorders>
              <w:top w:val="single" w:sz="8" w:space="0" w:color="auto"/>
              <w:left w:val="single" w:sz="8" w:space="0" w:color="auto"/>
              <w:bottom w:val="nil"/>
              <w:right w:val="single" w:sz="8" w:space="0" w:color="auto"/>
            </w:tcBorders>
          </w:tcPr>
          <w:p w14:paraId="244F3B7A" w14:textId="11199FA4" w:rsidR="0012691F" w:rsidRPr="00E37646" w:rsidRDefault="0012691F" w:rsidP="000E51A7">
            <w:pPr>
              <w:rPr>
                <w:b/>
                <w:bCs/>
                <w:color w:val="FF0000"/>
                <w:highlight w:val="cyan"/>
                <w:lang w:val="en-US"/>
              </w:rPr>
            </w:pPr>
          </w:p>
        </w:tc>
      </w:tr>
      <w:tr w:rsidR="0012691F" w:rsidRPr="00E37646" w14:paraId="161170DA"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17F3BD6F" w14:textId="77777777" w:rsidR="0012691F" w:rsidRPr="00E37646" w:rsidRDefault="0012691F" w:rsidP="000E51A7">
            <w:pPr>
              <w:jc w:val="both"/>
              <w:rPr>
                <w:b/>
                <w:lang w:val="en-US"/>
              </w:rPr>
            </w:pPr>
            <w:r w:rsidRPr="00E37646">
              <w:rPr>
                <w:lang w:val="en-US"/>
              </w:rPr>
              <w:t>Turbo Diesel (diesel fuel)</w:t>
            </w:r>
          </w:p>
        </w:tc>
        <w:tc>
          <w:tcPr>
            <w:tcW w:w="4536" w:type="dxa"/>
            <w:gridSpan w:val="2"/>
            <w:tcBorders>
              <w:top w:val="single" w:sz="8" w:space="0" w:color="auto"/>
              <w:left w:val="single" w:sz="8" w:space="0" w:color="auto"/>
              <w:bottom w:val="nil"/>
              <w:right w:val="single" w:sz="8" w:space="0" w:color="auto"/>
            </w:tcBorders>
          </w:tcPr>
          <w:p w14:paraId="7CB710EE" w14:textId="79CF7F4E" w:rsidR="0012691F" w:rsidRPr="00E37646" w:rsidRDefault="0012691F" w:rsidP="000E51A7">
            <w:pPr>
              <w:rPr>
                <w:b/>
                <w:bCs/>
                <w:color w:val="FF0000"/>
                <w:highlight w:val="cyan"/>
                <w:lang w:val="en-US"/>
              </w:rPr>
            </w:pPr>
          </w:p>
        </w:tc>
      </w:tr>
      <w:tr w:rsidR="0012691F" w:rsidRPr="00E37646" w14:paraId="4E6A665C"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36230E5F" w14:textId="77777777" w:rsidR="0012691F" w:rsidRPr="00E37646" w:rsidRDefault="0012691F" w:rsidP="000E51A7">
            <w:pPr>
              <w:jc w:val="both"/>
              <w:rPr>
                <w:b/>
                <w:lang w:val="en-US"/>
              </w:rPr>
            </w:pPr>
            <w:r w:rsidRPr="00E37646">
              <w:rPr>
                <w:lang w:val="en-US"/>
              </w:rPr>
              <w:t>No. of cylinders:4</w:t>
            </w:r>
          </w:p>
        </w:tc>
        <w:tc>
          <w:tcPr>
            <w:tcW w:w="4536" w:type="dxa"/>
            <w:gridSpan w:val="2"/>
            <w:tcBorders>
              <w:top w:val="single" w:sz="8" w:space="0" w:color="auto"/>
              <w:left w:val="single" w:sz="8" w:space="0" w:color="auto"/>
              <w:bottom w:val="nil"/>
              <w:right w:val="single" w:sz="8" w:space="0" w:color="auto"/>
            </w:tcBorders>
          </w:tcPr>
          <w:p w14:paraId="79EB2EAC" w14:textId="31D8F30A" w:rsidR="0012691F" w:rsidRPr="00E37646" w:rsidRDefault="0012691F" w:rsidP="000E51A7">
            <w:pPr>
              <w:rPr>
                <w:b/>
                <w:bCs/>
                <w:color w:val="FF0000"/>
                <w:highlight w:val="cyan"/>
                <w:lang w:val="en-US"/>
              </w:rPr>
            </w:pPr>
          </w:p>
        </w:tc>
      </w:tr>
      <w:tr w:rsidR="0012691F" w:rsidRPr="00E37646" w14:paraId="2C2C3881"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62E5A439" w14:textId="77B2C611" w:rsidR="0012691F" w:rsidRPr="00E37646" w:rsidRDefault="0012691F" w:rsidP="000E51A7">
            <w:pPr>
              <w:jc w:val="both"/>
              <w:rPr>
                <w:lang w:val="en-US"/>
              </w:rPr>
            </w:pPr>
            <w:bookmarkStart w:id="0" w:name="_GoBack"/>
            <w:r w:rsidRPr="00E37646">
              <w:rPr>
                <w:lang w:val="en-US"/>
              </w:rPr>
              <w:t xml:space="preserve">Engine capacity : minimum 1900 – maximum 2000 </w:t>
            </w:r>
            <w:proofErr w:type="spellStart"/>
            <w:r w:rsidRPr="00E37646">
              <w:rPr>
                <w:lang w:val="en-US"/>
              </w:rPr>
              <w:t>ccm</w:t>
            </w:r>
            <w:proofErr w:type="spellEnd"/>
          </w:p>
        </w:tc>
        <w:tc>
          <w:tcPr>
            <w:tcW w:w="4536" w:type="dxa"/>
            <w:gridSpan w:val="2"/>
            <w:tcBorders>
              <w:top w:val="single" w:sz="8" w:space="0" w:color="auto"/>
              <w:left w:val="single" w:sz="8" w:space="0" w:color="auto"/>
              <w:bottom w:val="nil"/>
              <w:right w:val="single" w:sz="8" w:space="0" w:color="auto"/>
            </w:tcBorders>
          </w:tcPr>
          <w:p w14:paraId="1ED9FF84" w14:textId="28132421" w:rsidR="0012691F" w:rsidRPr="00E37646" w:rsidRDefault="0012691F" w:rsidP="000E51A7">
            <w:pPr>
              <w:rPr>
                <w:b/>
                <w:bCs/>
                <w:color w:val="FF0000"/>
                <w:highlight w:val="cyan"/>
                <w:lang w:val="en-US"/>
              </w:rPr>
            </w:pPr>
          </w:p>
        </w:tc>
      </w:tr>
      <w:bookmarkEnd w:id="0"/>
      <w:tr w:rsidR="0012691F" w:rsidRPr="00E37646" w14:paraId="6336CA4F"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378086A1" w14:textId="1B384BF0" w:rsidR="0012691F" w:rsidRPr="00E37646" w:rsidRDefault="0012691F" w:rsidP="008228E0">
            <w:pPr>
              <w:jc w:val="both"/>
              <w:rPr>
                <w:b/>
                <w:lang w:val="en-US"/>
              </w:rPr>
            </w:pPr>
            <w:r w:rsidRPr="00E37646">
              <w:rPr>
                <w:lang w:val="en-US"/>
              </w:rPr>
              <w:t xml:space="preserve">Engine power: </w:t>
            </w:r>
            <w:r w:rsidRPr="00B5010B">
              <w:rPr>
                <w:lang w:val="en-US"/>
              </w:rPr>
              <w:t xml:space="preserve">minimum </w:t>
            </w:r>
            <w:r w:rsidR="00F10565" w:rsidRPr="00B5010B">
              <w:rPr>
                <w:lang w:val="en-US"/>
              </w:rPr>
              <w:t>90</w:t>
            </w:r>
            <w:r w:rsidRPr="00B5010B">
              <w:rPr>
                <w:lang w:val="en-US"/>
              </w:rPr>
              <w:t>kW – maximum 1</w:t>
            </w:r>
            <w:r w:rsidR="008228E0">
              <w:rPr>
                <w:lang w:val="en-US"/>
              </w:rPr>
              <w:t>25</w:t>
            </w:r>
            <w:r w:rsidRPr="00B5010B">
              <w:rPr>
                <w:lang w:val="en-US"/>
              </w:rPr>
              <w:t>kW</w:t>
            </w:r>
          </w:p>
        </w:tc>
        <w:tc>
          <w:tcPr>
            <w:tcW w:w="4536" w:type="dxa"/>
            <w:gridSpan w:val="2"/>
            <w:tcBorders>
              <w:top w:val="single" w:sz="8" w:space="0" w:color="auto"/>
              <w:left w:val="single" w:sz="8" w:space="0" w:color="auto"/>
              <w:bottom w:val="nil"/>
              <w:right w:val="single" w:sz="8" w:space="0" w:color="auto"/>
            </w:tcBorders>
          </w:tcPr>
          <w:p w14:paraId="58B99931" w14:textId="053349CD" w:rsidR="0012691F" w:rsidRPr="00E37646" w:rsidRDefault="0012691F" w:rsidP="000E51A7">
            <w:pPr>
              <w:rPr>
                <w:b/>
                <w:bCs/>
                <w:color w:val="FF0000"/>
                <w:highlight w:val="cyan"/>
                <w:lang w:val="en-US"/>
              </w:rPr>
            </w:pPr>
          </w:p>
        </w:tc>
      </w:tr>
      <w:tr w:rsidR="0012691F" w:rsidRPr="00E37646" w14:paraId="1C3696BE"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47FC2CEA" w14:textId="77777777" w:rsidR="0012691F" w:rsidRPr="00E37646" w:rsidRDefault="0012691F" w:rsidP="000E51A7">
            <w:pPr>
              <w:jc w:val="both"/>
              <w:rPr>
                <w:b/>
                <w:lang w:val="en-US"/>
              </w:rPr>
            </w:pPr>
            <w:r w:rsidRPr="00E37646">
              <w:rPr>
                <w:lang w:val="en-US"/>
              </w:rPr>
              <w:t>Floor mounted gear lever (6 forward gears)</w:t>
            </w:r>
          </w:p>
        </w:tc>
        <w:tc>
          <w:tcPr>
            <w:tcW w:w="4536" w:type="dxa"/>
            <w:gridSpan w:val="2"/>
            <w:tcBorders>
              <w:top w:val="single" w:sz="8" w:space="0" w:color="auto"/>
              <w:left w:val="single" w:sz="8" w:space="0" w:color="auto"/>
              <w:bottom w:val="nil"/>
              <w:right w:val="single" w:sz="8" w:space="0" w:color="auto"/>
            </w:tcBorders>
          </w:tcPr>
          <w:p w14:paraId="3053DC49" w14:textId="54B7BACF" w:rsidR="0012691F" w:rsidRPr="00E37646" w:rsidRDefault="0012691F" w:rsidP="000E51A7">
            <w:pPr>
              <w:rPr>
                <w:b/>
                <w:bCs/>
                <w:color w:val="FF0000"/>
                <w:highlight w:val="cyan"/>
                <w:lang w:val="en-US"/>
              </w:rPr>
            </w:pPr>
          </w:p>
        </w:tc>
      </w:tr>
      <w:tr w:rsidR="0012691F" w:rsidRPr="00E37646" w14:paraId="4FBE75E7"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7541AFAB" w14:textId="77777777" w:rsidR="0012691F" w:rsidRPr="00E37646" w:rsidRDefault="0012691F" w:rsidP="000E51A7">
            <w:pPr>
              <w:jc w:val="both"/>
              <w:rPr>
                <w:lang w:val="en-US"/>
              </w:rPr>
            </w:pPr>
            <w:r w:rsidRPr="00E37646">
              <w:rPr>
                <w:lang w:val="en-US"/>
              </w:rPr>
              <w:t>ESP including ABS</w:t>
            </w:r>
          </w:p>
        </w:tc>
        <w:tc>
          <w:tcPr>
            <w:tcW w:w="4536" w:type="dxa"/>
            <w:gridSpan w:val="2"/>
            <w:tcBorders>
              <w:top w:val="single" w:sz="8" w:space="0" w:color="auto"/>
              <w:left w:val="single" w:sz="8" w:space="0" w:color="auto"/>
              <w:bottom w:val="nil"/>
              <w:right w:val="single" w:sz="8" w:space="0" w:color="auto"/>
            </w:tcBorders>
          </w:tcPr>
          <w:p w14:paraId="73FD193F" w14:textId="6B7630BB" w:rsidR="0012691F" w:rsidRPr="00E37646" w:rsidRDefault="0012691F" w:rsidP="000E51A7">
            <w:pPr>
              <w:rPr>
                <w:b/>
                <w:bCs/>
                <w:color w:val="FF0000"/>
                <w:highlight w:val="cyan"/>
                <w:lang w:val="en-US"/>
              </w:rPr>
            </w:pPr>
          </w:p>
        </w:tc>
      </w:tr>
      <w:tr w:rsidR="0012691F" w:rsidRPr="00E37646" w14:paraId="7C7F9024"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58BE0E09" w14:textId="5BA36B78" w:rsidR="0012691F" w:rsidRPr="00E37646" w:rsidRDefault="0012691F" w:rsidP="000E51A7">
            <w:pPr>
              <w:jc w:val="both"/>
              <w:rPr>
                <w:b/>
                <w:lang w:val="en-US"/>
              </w:rPr>
            </w:pPr>
            <w:r w:rsidRPr="00E37646">
              <w:rPr>
                <w:lang w:val="en-US"/>
              </w:rPr>
              <w:t>On board computer</w:t>
            </w:r>
          </w:p>
        </w:tc>
        <w:tc>
          <w:tcPr>
            <w:tcW w:w="4536" w:type="dxa"/>
            <w:gridSpan w:val="2"/>
            <w:tcBorders>
              <w:top w:val="single" w:sz="8" w:space="0" w:color="auto"/>
              <w:left w:val="single" w:sz="8" w:space="0" w:color="auto"/>
              <w:bottom w:val="nil"/>
              <w:right w:val="single" w:sz="8" w:space="0" w:color="auto"/>
            </w:tcBorders>
          </w:tcPr>
          <w:p w14:paraId="0E2D576C" w14:textId="017AAA12" w:rsidR="0012691F" w:rsidRPr="00E37646" w:rsidRDefault="0012691F" w:rsidP="000E51A7">
            <w:pPr>
              <w:rPr>
                <w:b/>
                <w:bCs/>
                <w:color w:val="FF0000"/>
                <w:highlight w:val="cyan"/>
                <w:lang w:val="en-US"/>
              </w:rPr>
            </w:pPr>
          </w:p>
        </w:tc>
      </w:tr>
      <w:tr w:rsidR="0012691F" w:rsidRPr="00E37646" w14:paraId="2F37F209"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44C9A0FA" w14:textId="77777777" w:rsidR="0012691F" w:rsidRPr="00E37646" w:rsidRDefault="0012691F" w:rsidP="000E51A7">
            <w:pPr>
              <w:jc w:val="both"/>
              <w:rPr>
                <w:b/>
                <w:lang w:val="en-US"/>
              </w:rPr>
            </w:pPr>
            <w:r w:rsidRPr="00E37646">
              <w:rPr>
                <w:lang w:val="en-US"/>
              </w:rPr>
              <w:t>Five doors</w:t>
            </w:r>
          </w:p>
        </w:tc>
        <w:tc>
          <w:tcPr>
            <w:tcW w:w="4536" w:type="dxa"/>
            <w:gridSpan w:val="2"/>
            <w:tcBorders>
              <w:top w:val="single" w:sz="8" w:space="0" w:color="auto"/>
              <w:left w:val="single" w:sz="8" w:space="0" w:color="auto"/>
              <w:bottom w:val="nil"/>
              <w:right w:val="single" w:sz="8" w:space="0" w:color="auto"/>
            </w:tcBorders>
          </w:tcPr>
          <w:p w14:paraId="06315FE1" w14:textId="44D4F312" w:rsidR="0012691F" w:rsidRPr="00E37646" w:rsidRDefault="0012691F" w:rsidP="000E51A7">
            <w:pPr>
              <w:rPr>
                <w:b/>
                <w:bCs/>
                <w:color w:val="FF0000"/>
                <w:highlight w:val="cyan"/>
                <w:lang w:val="en-US"/>
              </w:rPr>
            </w:pPr>
          </w:p>
        </w:tc>
      </w:tr>
      <w:tr w:rsidR="0012691F" w:rsidRPr="00E37646" w14:paraId="07E8D505"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104D1F0F" w14:textId="11D68C3F" w:rsidR="0012691F" w:rsidRPr="00E37646" w:rsidRDefault="0012691F" w:rsidP="000E51A7">
            <w:pPr>
              <w:jc w:val="both"/>
              <w:rPr>
                <w:b/>
                <w:lang w:val="en-US"/>
              </w:rPr>
            </w:pPr>
            <w:r w:rsidRPr="00B5010B">
              <w:rPr>
                <w:lang w:val="en-US"/>
              </w:rPr>
              <w:t>Minimum 16’’ aluminum alloy wheels</w:t>
            </w:r>
          </w:p>
        </w:tc>
        <w:tc>
          <w:tcPr>
            <w:tcW w:w="4536" w:type="dxa"/>
            <w:gridSpan w:val="2"/>
            <w:tcBorders>
              <w:top w:val="single" w:sz="8" w:space="0" w:color="auto"/>
              <w:left w:val="single" w:sz="8" w:space="0" w:color="auto"/>
              <w:bottom w:val="nil"/>
              <w:right w:val="single" w:sz="8" w:space="0" w:color="auto"/>
            </w:tcBorders>
          </w:tcPr>
          <w:p w14:paraId="79AD497A" w14:textId="4D1A8DCF" w:rsidR="0012691F" w:rsidRPr="00E37646" w:rsidRDefault="0012691F" w:rsidP="000E51A7">
            <w:pPr>
              <w:rPr>
                <w:b/>
                <w:bCs/>
                <w:color w:val="FF0000"/>
                <w:highlight w:val="cyan"/>
                <w:lang w:val="en-US"/>
              </w:rPr>
            </w:pPr>
          </w:p>
        </w:tc>
      </w:tr>
      <w:tr w:rsidR="0012691F" w:rsidRPr="00E37646" w14:paraId="43D1AD62"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0A40D27F" w14:textId="77777777" w:rsidR="0012691F" w:rsidRPr="00E37646" w:rsidRDefault="0012691F" w:rsidP="000E51A7">
            <w:pPr>
              <w:jc w:val="both"/>
              <w:rPr>
                <w:b/>
                <w:lang w:val="en-US"/>
              </w:rPr>
            </w:pPr>
            <w:r w:rsidRPr="00E37646">
              <w:rPr>
                <w:lang w:val="en-US"/>
              </w:rPr>
              <w:t>Five seats including driver’s</w:t>
            </w:r>
          </w:p>
        </w:tc>
        <w:tc>
          <w:tcPr>
            <w:tcW w:w="4536" w:type="dxa"/>
            <w:gridSpan w:val="2"/>
            <w:tcBorders>
              <w:top w:val="single" w:sz="8" w:space="0" w:color="auto"/>
              <w:left w:val="single" w:sz="8" w:space="0" w:color="auto"/>
              <w:bottom w:val="nil"/>
              <w:right w:val="single" w:sz="8" w:space="0" w:color="auto"/>
            </w:tcBorders>
          </w:tcPr>
          <w:p w14:paraId="73D81605" w14:textId="534C51D7" w:rsidR="0012691F" w:rsidRPr="00E37646" w:rsidRDefault="0012691F" w:rsidP="000E51A7">
            <w:pPr>
              <w:rPr>
                <w:b/>
                <w:bCs/>
                <w:color w:val="FF0000"/>
                <w:highlight w:val="cyan"/>
                <w:lang w:val="en-US"/>
              </w:rPr>
            </w:pPr>
          </w:p>
        </w:tc>
      </w:tr>
      <w:tr w:rsidR="0012691F" w:rsidRPr="00E37646" w14:paraId="71F1B692"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5DF57446" w14:textId="77777777" w:rsidR="0012691F" w:rsidRPr="00E37646" w:rsidRDefault="0012691F" w:rsidP="000E51A7">
            <w:pPr>
              <w:jc w:val="both"/>
              <w:rPr>
                <w:b/>
                <w:lang w:val="en-US"/>
              </w:rPr>
            </w:pPr>
            <w:r w:rsidRPr="00E37646">
              <w:rPr>
                <w:lang w:val="en-US"/>
              </w:rPr>
              <w:t>Fog lights</w:t>
            </w:r>
          </w:p>
        </w:tc>
        <w:tc>
          <w:tcPr>
            <w:tcW w:w="4536" w:type="dxa"/>
            <w:gridSpan w:val="2"/>
            <w:tcBorders>
              <w:top w:val="single" w:sz="8" w:space="0" w:color="auto"/>
              <w:left w:val="single" w:sz="8" w:space="0" w:color="auto"/>
              <w:bottom w:val="nil"/>
              <w:right w:val="single" w:sz="8" w:space="0" w:color="auto"/>
            </w:tcBorders>
          </w:tcPr>
          <w:p w14:paraId="2C7A7BF2" w14:textId="5941D669" w:rsidR="0012691F" w:rsidRPr="00E37646" w:rsidRDefault="0012691F" w:rsidP="000E51A7">
            <w:pPr>
              <w:rPr>
                <w:b/>
                <w:bCs/>
                <w:color w:val="FF0000"/>
                <w:highlight w:val="cyan"/>
                <w:lang w:val="en-US"/>
              </w:rPr>
            </w:pPr>
          </w:p>
        </w:tc>
      </w:tr>
      <w:tr w:rsidR="0012691F" w:rsidRPr="00E37646" w14:paraId="76B34759"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60F60010" w14:textId="77777777" w:rsidR="0012691F" w:rsidRPr="00E37646" w:rsidRDefault="0012691F" w:rsidP="000E51A7">
            <w:pPr>
              <w:jc w:val="both"/>
              <w:rPr>
                <w:b/>
                <w:lang w:val="en-US"/>
              </w:rPr>
            </w:pPr>
            <w:r w:rsidRPr="00E37646">
              <w:rPr>
                <w:lang w:val="en-US"/>
              </w:rPr>
              <w:t>Front and side airbags for both driver and passenger</w:t>
            </w:r>
          </w:p>
        </w:tc>
        <w:tc>
          <w:tcPr>
            <w:tcW w:w="4536" w:type="dxa"/>
            <w:gridSpan w:val="2"/>
            <w:tcBorders>
              <w:top w:val="single" w:sz="8" w:space="0" w:color="auto"/>
              <w:left w:val="single" w:sz="8" w:space="0" w:color="auto"/>
              <w:bottom w:val="nil"/>
              <w:right w:val="single" w:sz="8" w:space="0" w:color="auto"/>
            </w:tcBorders>
          </w:tcPr>
          <w:p w14:paraId="586D5DC6" w14:textId="105B4E71" w:rsidR="0012691F" w:rsidRPr="00E37646" w:rsidRDefault="0012691F" w:rsidP="000E51A7">
            <w:pPr>
              <w:rPr>
                <w:b/>
                <w:bCs/>
                <w:color w:val="FF0000"/>
                <w:highlight w:val="cyan"/>
                <w:lang w:val="en-US"/>
              </w:rPr>
            </w:pPr>
          </w:p>
        </w:tc>
      </w:tr>
      <w:tr w:rsidR="0012691F" w:rsidRPr="00E37646" w14:paraId="1F16893F"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56C51A0A" w14:textId="77777777" w:rsidR="0012691F" w:rsidRPr="00E37646" w:rsidRDefault="0012691F" w:rsidP="000E51A7">
            <w:pPr>
              <w:jc w:val="both"/>
              <w:rPr>
                <w:b/>
                <w:lang w:val="en-US"/>
              </w:rPr>
            </w:pPr>
            <w:r w:rsidRPr="00E37646">
              <w:rPr>
                <w:lang w:val="en-US"/>
              </w:rPr>
              <w:t>Air conditioning</w:t>
            </w:r>
          </w:p>
        </w:tc>
        <w:tc>
          <w:tcPr>
            <w:tcW w:w="4536" w:type="dxa"/>
            <w:gridSpan w:val="2"/>
            <w:tcBorders>
              <w:top w:val="single" w:sz="8" w:space="0" w:color="auto"/>
              <w:left w:val="single" w:sz="8" w:space="0" w:color="auto"/>
              <w:bottom w:val="nil"/>
              <w:right w:val="single" w:sz="8" w:space="0" w:color="auto"/>
            </w:tcBorders>
          </w:tcPr>
          <w:p w14:paraId="6284E372" w14:textId="4CFDA74D" w:rsidR="0012691F" w:rsidRPr="00E37646" w:rsidRDefault="0012691F" w:rsidP="000E51A7">
            <w:pPr>
              <w:rPr>
                <w:b/>
                <w:bCs/>
                <w:color w:val="FF0000"/>
                <w:highlight w:val="cyan"/>
                <w:lang w:val="en-US"/>
              </w:rPr>
            </w:pPr>
          </w:p>
        </w:tc>
      </w:tr>
      <w:tr w:rsidR="0012691F" w:rsidRPr="00E37646" w14:paraId="49495190"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3E9C00E4" w14:textId="77777777" w:rsidR="0012691F" w:rsidRPr="00E37646" w:rsidRDefault="0012691F" w:rsidP="000E51A7">
            <w:pPr>
              <w:jc w:val="both"/>
              <w:rPr>
                <w:lang w:val="en-US"/>
              </w:rPr>
            </w:pPr>
            <w:r w:rsidRPr="00E37646">
              <w:rPr>
                <w:lang w:val="en-US"/>
              </w:rPr>
              <w:t>Central locking</w:t>
            </w:r>
          </w:p>
        </w:tc>
        <w:tc>
          <w:tcPr>
            <w:tcW w:w="4536" w:type="dxa"/>
            <w:gridSpan w:val="2"/>
            <w:tcBorders>
              <w:top w:val="single" w:sz="8" w:space="0" w:color="auto"/>
              <w:left w:val="single" w:sz="8" w:space="0" w:color="auto"/>
              <w:bottom w:val="nil"/>
              <w:right w:val="single" w:sz="8" w:space="0" w:color="auto"/>
            </w:tcBorders>
          </w:tcPr>
          <w:p w14:paraId="01DAFDDA" w14:textId="62F64A2E" w:rsidR="0012691F" w:rsidRPr="00E37646" w:rsidRDefault="0012691F" w:rsidP="000E51A7">
            <w:pPr>
              <w:rPr>
                <w:b/>
                <w:bCs/>
                <w:color w:val="FF0000"/>
                <w:highlight w:val="cyan"/>
                <w:lang w:val="en-US"/>
              </w:rPr>
            </w:pPr>
          </w:p>
        </w:tc>
      </w:tr>
      <w:tr w:rsidR="00F10565" w:rsidRPr="00E37646" w14:paraId="64DCAEE8"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06E9EAAC" w14:textId="3BAB78FA" w:rsidR="00F10565" w:rsidRPr="00E37646" w:rsidRDefault="001E178E" w:rsidP="00B17DDF">
            <w:pPr>
              <w:jc w:val="both"/>
              <w:rPr>
                <w:lang w:val="en-US"/>
              </w:rPr>
            </w:pPr>
            <w:r>
              <w:rPr>
                <w:lang w:val="en-US"/>
              </w:rPr>
              <w:t xml:space="preserve">FM - </w:t>
            </w:r>
            <w:r w:rsidR="00F10565">
              <w:rPr>
                <w:lang w:val="en-US"/>
              </w:rPr>
              <w:t xml:space="preserve">CD player </w:t>
            </w:r>
          </w:p>
        </w:tc>
        <w:tc>
          <w:tcPr>
            <w:tcW w:w="4536" w:type="dxa"/>
            <w:gridSpan w:val="2"/>
            <w:tcBorders>
              <w:top w:val="single" w:sz="8" w:space="0" w:color="auto"/>
              <w:left w:val="single" w:sz="8" w:space="0" w:color="auto"/>
              <w:bottom w:val="nil"/>
              <w:right w:val="single" w:sz="8" w:space="0" w:color="auto"/>
            </w:tcBorders>
          </w:tcPr>
          <w:p w14:paraId="56DC84BA" w14:textId="77777777" w:rsidR="00F10565" w:rsidRPr="00E37646" w:rsidRDefault="00F10565" w:rsidP="000E51A7">
            <w:pPr>
              <w:rPr>
                <w:b/>
                <w:bCs/>
                <w:color w:val="FF0000"/>
                <w:highlight w:val="cyan"/>
                <w:lang w:val="en-US"/>
              </w:rPr>
            </w:pPr>
          </w:p>
        </w:tc>
      </w:tr>
      <w:tr w:rsidR="0012691F" w:rsidRPr="00E37646" w14:paraId="5E29D505"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1CCAD217" w14:textId="77777777" w:rsidR="0012691F" w:rsidRPr="00E37646" w:rsidRDefault="0012691F" w:rsidP="000E51A7">
            <w:pPr>
              <w:jc w:val="both"/>
              <w:rPr>
                <w:b/>
                <w:lang w:val="en-US"/>
              </w:rPr>
            </w:pPr>
            <w:r w:rsidRPr="00E37646">
              <w:rPr>
                <w:lang w:val="en-US"/>
              </w:rPr>
              <w:t xml:space="preserve">Power steering </w:t>
            </w:r>
          </w:p>
        </w:tc>
        <w:tc>
          <w:tcPr>
            <w:tcW w:w="4536" w:type="dxa"/>
            <w:gridSpan w:val="2"/>
            <w:tcBorders>
              <w:top w:val="single" w:sz="8" w:space="0" w:color="auto"/>
              <w:left w:val="single" w:sz="8" w:space="0" w:color="auto"/>
              <w:bottom w:val="nil"/>
              <w:right w:val="single" w:sz="8" w:space="0" w:color="auto"/>
            </w:tcBorders>
          </w:tcPr>
          <w:p w14:paraId="2BEA7F7E" w14:textId="2035F3DC" w:rsidR="0012691F" w:rsidRPr="00E37646" w:rsidRDefault="0012691F" w:rsidP="000E51A7">
            <w:pPr>
              <w:rPr>
                <w:b/>
                <w:bCs/>
                <w:color w:val="FF0000"/>
                <w:highlight w:val="cyan"/>
                <w:lang w:val="en-US"/>
              </w:rPr>
            </w:pPr>
          </w:p>
        </w:tc>
      </w:tr>
      <w:tr w:rsidR="0012691F" w:rsidRPr="00E37646" w14:paraId="142822B7"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05DE0F44" w14:textId="4E8E6DE9" w:rsidR="0012691F" w:rsidRPr="00E37646" w:rsidRDefault="0012691F" w:rsidP="000E51A7">
            <w:pPr>
              <w:jc w:val="both"/>
              <w:rPr>
                <w:b/>
                <w:lang w:val="en-US"/>
              </w:rPr>
            </w:pPr>
            <w:r w:rsidRPr="00E37646">
              <w:rPr>
                <w:lang w:val="en-US"/>
              </w:rPr>
              <w:t>Color: white</w:t>
            </w:r>
          </w:p>
        </w:tc>
        <w:tc>
          <w:tcPr>
            <w:tcW w:w="4536" w:type="dxa"/>
            <w:gridSpan w:val="2"/>
            <w:tcBorders>
              <w:top w:val="single" w:sz="8" w:space="0" w:color="auto"/>
              <w:left w:val="single" w:sz="8" w:space="0" w:color="auto"/>
              <w:bottom w:val="nil"/>
              <w:right w:val="single" w:sz="8" w:space="0" w:color="auto"/>
            </w:tcBorders>
          </w:tcPr>
          <w:p w14:paraId="32FC4D24" w14:textId="2F08B705" w:rsidR="0012691F" w:rsidRPr="00E37646" w:rsidRDefault="0012691F" w:rsidP="000E51A7">
            <w:pPr>
              <w:rPr>
                <w:b/>
                <w:bCs/>
                <w:color w:val="FF0000"/>
                <w:highlight w:val="cyan"/>
                <w:lang w:val="en-US"/>
              </w:rPr>
            </w:pPr>
          </w:p>
        </w:tc>
      </w:tr>
      <w:tr w:rsidR="0012691F" w:rsidRPr="00E37646" w14:paraId="1BFA41CF"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62C888A4" w14:textId="77777777" w:rsidR="0012691F" w:rsidRPr="00E37646" w:rsidRDefault="0012691F" w:rsidP="000E51A7">
            <w:pPr>
              <w:jc w:val="both"/>
              <w:rPr>
                <w:b/>
                <w:lang w:val="en-US"/>
              </w:rPr>
            </w:pPr>
            <w:r w:rsidRPr="00E37646">
              <w:rPr>
                <w:lang w:val="en-US"/>
              </w:rPr>
              <w:t>Full size pare wheel</w:t>
            </w:r>
          </w:p>
        </w:tc>
        <w:tc>
          <w:tcPr>
            <w:tcW w:w="4536" w:type="dxa"/>
            <w:gridSpan w:val="2"/>
            <w:tcBorders>
              <w:top w:val="single" w:sz="8" w:space="0" w:color="auto"/>
              <w:left w:val="single" w:sz="8" w:space="0" w:color="auto"/>
              <w:bottom w:val="nil"/>
              <w:right w:val="single" w:sz="8" w:space="0" w:color="auto"/>
            </w:tcBorders>
          </w:tcPr>
          <w:p w14:paraId="422EE454" w14:textId="5774DD16" w:rsidR="0012691F" w:rsidRPr="00E37646" w:rsidRDefault="0012691F" w:rsidP="000E51A7">
            <w:pPr>
              <w:rPr>
                <w:b/>
                <w:bCs/>
                <w:color w:val="FF0000"/>
                <w:highlight w:val="cyan"/>
                <w:lang w:val="en-US"/>
              </w:rPr>
            </w:pPr>
          </w:p>
        </w:tc>
      </w:tr>
      <w:tr w:rsidR="0012691F" w:rsidRPr="00E37646" w14:paraId="1256027D"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6ABB6D20" w14:textId="77777777" w:rsidR="0012691F" w:rsidRPr="00E37646" w:rsidRDefault="0012691F" w:rsidP="000E51A7">
            <w:pPr>
              <w:jc w:val="both"/>
              <w:rPr>
                <w:b/>
                <w:lang w:val="en-US"/>
              </w:rPr>
            </w:pPr>
            <w:r w:rsidRPr="00E37646">
              <w:rPr>
                <w:lang w:val="en-US"/>
              </w:rPr>
              <w:t>Tool kit with jack and crank handle</w:t>
            </w:r>
          </w:p>
        </w:tc>
        <w:tc>
          <w:tcPr>
            <w:tcW w:w="4536" w:type="dxa"/>
            <w:gridSpan w:val="2"/>
            <w:tcBorders>
              <w:top w:val="single" w:sz="8" w:space="0" w:color="auto"/>
              <w:left w:val="single" w:sz="8" w:space="0" w:color="auto"/>
              <w:bottom w:val="nil"/>
              <w:right w:val="single" w:sz="8" w:space="0" w:color="auto"/>
            </w:tcBorders>
          </w:tcPr>
          <w:p w14:paraId="3356570B" w14:textId="29E8B943" w:rsidR="0012691F" w:rsidRPr="00E37646" w:rsidRDefault="0012691F" w:rsidP="000E51A7">
            <w:pPr>
              <w:rPr>
                <w:b/>
                <w:bCs/>
                <w:color w:val="FF0000"/>
                <w:highlight w:val="cyan"/>
                <w:lang w:val="en-US"/>
              </w:rPr>
            </w:pPr>
          </w:p>
        </w:tc>
      </w:tr>
      <w:tr w:rsidR="0012691F" w:rsidRPr="00E37646" w14:paraId="2681777D" w14:textId="77777777" w:rsidTr="009F3520">
        <w:trPr>
          <w:trHeight w:val="566"/>
        </w:trPr>
        <w:tc>
          <w:tcPr>
            <w:tcW w:w="5401" w:type="dxa"/>
            <w:tcBorders>
              <w:top w:val="single" w:sz="8" w:space="0" w:color="auto"/>
              <w:left w:val="single" w:sz="8" w:space="0" w:color="auto"/>
              <w:bottom w:val="nil"/>
              <w:right w:val="single" w:sz="8" w:space="0" w:color="auto"/>
            </w:tcBorders>
            <w:shd w:val="clear" w:color="auto" w:fill="auto"/>
            <w:noWrap/>
            <w:vAlign w:val="center"/>
            <w:hideMark/>
          </w:tcPr>
          <w:p w14:paraId="29BD961E" w14:textId="2B9D2F53" w:rsidR="0012691F" w:rsidRPr="00E37646" w:rsidRDefault="0012691F" w:rsidP="00B60992">
            <w:pPr>
              <w:jc w:val="both"/>
              <w:rPr>
                <w:b/>
                <w:lang w:val="en-US"/>
              </w:rPr>
            </w:pPr>
            <w:r w:rsidRPr="00E37646">
              <w:rPr>
                <w:lang w:val="en-US"/>
              </w:rPr>
              <w:lastRenderedPageBreak/>
              <w:t xml:space="preserve">Luggage compartment capacity not less than </w:t>
            </w:r>
            <w:r w:rsidR="00B60992" w:rsidRPr="00B5010B">
              <w:rPr>
                <w:lang w:val="en-US"/>
              </w:rPr>
              <w:t>490</w:t>
            </w:r>
            <w:r w:rsidRPr="00B5010B">
              <w:rPr>
                <w:lang w:val="en-US"/>
              </w:rPr>
              <w:t xml:space="preserve"> liters </w:t>
            </w:r>
            <w:r w:rsidRPr="00E37646">
              <w:rPr>
                <w:lang w:val="en-US"/>
              </w:rPr>
              <w:t>with five seats in usage</w:t>
            </w:r>
          </w:p>
        </w:tc>
        <w:tc>
          <w:tcPr>
            <w:tcW w:w="4536" w:type="dxa"/>
            <w:gridSpan w:val="2"/>
            <w:tcBorders>
              <w:top w:val="single" w:sz="8" w:space="0" w:color="auto"/>
              <w:left w:val="single" w:sz="8" w:space="0" w:color="auto"/>
              <w:bottom w:val="nil"/>
              <w:right w:val="single" w:sz="8" w:space="0" w:color="auto"/>
            </w:tcBorders>
          </w:tcPr>
          <w:p w14:paraId="6934B7F1" w14:textId="36A5F29D" w:rsidR="0012691F" w:rsidRPr="0012691F" w:rsidRDefault="0012691F" w:rsidP="000E51A7">
            <w:pPr>
              <w:rPr>
                <w:b/>
                <w:bCs/>
                <w:color w:val="FF0000"/>
                <w:highlight w:val="cyan"/>
                <w:lang w:val="en-US"/>
              </w:rPr>
            </w:pPr>
          </w:p>
        </w:tc>
      </w:tr>
      <w:tr w:rsidR="0012691F" w:rsidRPr="00E37646" w14:paraId="6564B31D" w14:textId="77777777" w:rsidTr="009F3520">
        <w:trPr>
          <w:trHeight w:val="219"/>
        </w:trPr>
        <w:tc>
          <w:tcPr>
            <w:tcW w:w="9937" w:type="dxa"/>
            <w:gridSpan w:val="3"/>
            <w:tcBorders>
              <w:top w:val="single" w:sz="8" w:space="0" w:color="auto"/>
              <w:left w:val="single" w:sz="8" w:space="0" w:color="auto"/>
              <w:bottom w:val="nil"/>
              <w:right w:val="single" w:sz="8" w:space="0" w:color="auto"/>
            </w:tcBorders>
          </w:tcPr>
          <w:p w14:paraId="766D97C7" w14:textId="33DD93F0" w:rsidR="0012691F" w:rsidRPr="00E37646" w:rsidRDefault="0012691F" w:rsidP="000E51A7">
            <w:pPr>
              <w:rPr>
                <w:b/>
                <w:bCs/>
                <w:color w:val="FF0000"/>
                <w:lang w:val="en-US"/>
              </w:rPr>
            </w:pPr>
          </w:p>
        </w:tc>
      </w:tr>
      <w:tr w:rsidR="0012691F" w:rsidRPr="00E37646" w14:paraId="02F1BF3B" w14:textId="77777777" w:rsidTr="0012691F">
        <w:trPr>
          <w:trHeight w:val="534"/>
        </w:trPr>
        <w:tc>
          <w:tcPr>
            <w:tcW w:w="9937" w:type="dxa"/>
            <w:gridSpan w:val="3"/>
            <w:tcBorders>
              <w:top w:val="single" w:sz="8" w:space="0" w:color="auto"/>
              <w:left w:val="single" w:sz="8" w:space="0" w:color="auto"/>
              <w:bottom w:val="nil"/>
              <w:right w:val="single" w:sz="8" w:space="0" w:color="auto"/>
            </w:tcBorders>
            <w:shd w:val="clear" w:color="auto" w:fill="auto"/>
            <w:noWrap/>
            <w:vAlign w:val="center"/>
          </w:tcPr>
          <w:p w14:paraId="4F8A2D1E" w14:textId="5B146AB4" w:rsidR="0012691F" w:rsidRPr="00E37646" w:rsidRDefault="0012691F" w:rsidP="000E51A7">
            <w:pPr>
              <w:rPr>
                <w:b/>
                <w:bCs/>
                <w:color w:val="FF0000"/>
                <w:lang w:val="en-US"/>
              </w:rPr>
            </w:pPr>
            <w:r w:rsidRPr="00E37646">
              <w:rPr>
                <w:b/>
                <w:lang w:val="en-US"/>
              </w:rPr>
              <w:t>II WARRANTY</w:t>
            </w:r>
          </w:p>
        </w:tc>
      </w:tr>
      <w:tr w:rsidR="0012691F" w:rsidRPr="00E37646" w14:paraId="07753472"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6430D7CA" w14:textId="3BF04159" w:rsidR="0012691F" w:rsidRPr="00B5010B" w:rsidRDefault="0012691F" w:rsidP="009F3520">
            <w:pPr>
              <w:jc w:val="both"/>
              <w:rPr>
                <w:lang w:val="en-US"/>
              </w:rPr>
            </w:pPr>
            <w:r w:rsidRPr="00B5010B">
              <w:rPr>
                <w:spacing w:val="-2"/>
              </w:rPr>
              <w:t xml:space="preserve">Chassis: </w:t>
            </w:r>
            <w:r w:rsidR="009F3520" w:rsidRPr="00B5010B">
              <w:rPr>
                <w:lang w:val="en-US"/>
              </w:rPr>
              <w:t>minimum 12 years</w:t>
            </w:r>
          </w:p>
        </w:tc>
        <w:tc>
          <w:tcPr>
            <w:tcW w:w="4536" w:type="dxa"/>
            <w:gridSpan w:val="2"/>
            <w:tcBorders>
              <w:top w:val="single" w:sz="8" w:space="0" w:color="auto"/>
              <w:left w:val="single" w:sz="8" w:space="0" w:color="auto"/>
              <w:bottom w:val="nil"/>
              <w:right w:val="single" w:sz="8" w:space="0" w:color="auto"/>
            </w:tcBorders>
          </w:tcPr>
          <w:p w14:paraId="40D35BCA" w14:textId="24C83768" w:rsidR="0012691F" w:rsidRPr="00E37646" w:rsidRDefault="0012691F" w:rsidP="000E51A7">
            <w:pPr>
              <w:rPr>
                <w:b/>
                <w:bCs/>
                <w:color w:val="FF0000"/>
                <w:lang w:val="en-US"/>
              </w:rPr>
            </w:pPr>
          </w:p>
        </w:tc>
      </w:tr>
      <w:tr w:rsidR="0012691F" w:rsidRPr="00E37646" w14:paraId="5A3734BE" w14:textId="77777777" w:rsidTr="009F3520">
        <w:trPr>
          <w:trHeight w:val="397"/>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40CFDE44" w14:textId="311E58DC" w:rsidR="0012691F" w:rsidRPr="00E37646" w:rsidRDefault="0012691F" w:rsidP="000E51A7">
            <w:pPr>
              <w:jc w:val="both"/>
              <w:rPr>
                <w:color w:val="FF0000"/>
                <w:spacing w:val="-2"/>
              </w:rPr>
            </w:pPr>
            <w:r w:rsidRPr="00F76F71">
              <w:rPr>
                <w:spacing w:val="-2"/>
              </w:rPr>
              <w:t xml:space="preserve">Engine: </w:t>
            </w:r>
            <w:r w:rsidR="009F3520" w:rsidRPr="00E37646">
              <w:rPr>
                <w:lang w:val="en-US"/>
              </w:rPr>
              <w:t>minimum 48 months or 120.000 km</w:t>
            </w:r>
          </w:p>
        </w:tc>
        <w:tc>
          <w:tcPr>
            <w:tcW w:w="4536" w:type="dxa"/>
            <w:gridSpan w:val="2"/>
            <w:tcBorders>
              <w:top w:val="single" w:sz="8" w:space="0" w:color="auto"/>
              <w:left w:val="single" w:sz="8" w:space="0" w:color="auto"/>
              <w:bottom w:val="nil"/>
              <w:right w:val="single" w:sz="8" w:space="0" w:color="auto"/>
            </w:tcBorders>
          </w:tcPr>
          <w:p w14:paraId="018EB15F" w14:textId="6548C3E2" w:rsidR="0012691F" w:rsidRPr="00E37646" w:rsidRDefault="0012691F" w:rsidP="000E51A7">
            <w:pPr>
              <w:rPr>
                <w:b/>
                <w:bCs/>
                <w:color w:val="FF0000"/>
                <w:lang w:val="en-US"/>
              </w:rPr>
            </w:pPr>
          </w:p>
        </w:tc>
      </w:tr>
      <w:tr w:rsidR="0012691F" w:rsidRPr="00E37646" w14:paraId="2FAF4D03" w14:textId="77777777" w:rsidTr="0012691F">
        <w:trPr>
          <w:trHeight w:val="264"/>
        </w:trPr>
        <w:tc>
          <w:tcPr>
            <w:tcW w:w="9937" w:type="dxa"/>
            <w:gridSpan w:val="3"/>
            <w:tcBorders>
              <w:top w:val="single" w:sz="8" w:space="0" w:color="auto"/>
              <w:left w:val="single" w:sz="8" w:space="0" w:color="auto"/>
              <w:bottom w:val="nil"/>
              <w:right w:val="single" w:sz="8" w:space="0" w:color="auto"/>
            </w:tcBorders>
          </w:tcPr>
          <w:p w14:paraId="3E5DCDDC" w14:textId="28FD9C19" w:rsidR="0012691F" w:rsidRPr="00E37646" w:rsidRDefault="0012691F" w:rsidP="000E51A7">
            <w:pPr>
              <w:rPr>
                <w:b/>
                <w:bCs/>
                <w:color w:val="FF0000"/>
                <w:lang w:val="en-US"/>
              </w:rPr>
            </w:pPr>
          </w:p>
        </w:tc>
      </w:tr>
      <w:tr w:rsidR="0012691F" w:rsidRPr="00E37646" w14:paraId="7B57A09D" w14:textId="77777777" w:rsidTr="0051622E">
        <w:trPr>
          <w:trHeight w:val="325"/>
        </w:trPr>
        <w:tc>
          <w:tcPr>
            <w:tcW w:w="9937" w:type="dxa"/>
            <w:gridSpan w:val="3"/>
            <w:tcBorders>
              <w:top w:val="single" w:sz="8" w:space="0" w:color="auto"/>
              <w:left w:val="single" w:sz="8" w:space="0" w:color="auto"/>
              <w:bottom w:val="nil"/>
              <w:right w:val="single" w:sz="8" w:space="0" w:color="auto"/>
            </w:tcBorders>
            <w:shd w:val="clear" w:color="auto" w:fill="auto"/>
            <w:noWrap/>
            <w:vAlign w:val="center"/>
          </w:tcPr>
          <w:p w14:paraId="5E40E9D6" w14:textId="6C36E50C" w:rsidR="0012691F" w:rsidRPr="00E37646" w:rsidRDefault="0012691F" w:rsidP="000E51A7">
            <w:pPr>
              <w:rPr>
                <w:b/>
                <w:bCs/>
                <w:color w:val="FF0000"/>
                <w:lang w:val="en-US"/>
              </w:rPr>
            </w:pPr>
            <w:r w:rsidRPr="00E37646">
              <w:rPr>
                <w:b/>
                <w:lang w:val="en-US"/>
              </w:rPr>
              <w:t>III FUEL CONSUMPTION</w:t>
            </w:r>
          </w:p>
        </w:tc>
      </w:tr>
      <w:tr w:rsidR="0012691F" w:rsidRPr="00E37646" w14:paraId="69A292D0" w14:textId="77777777" w:rsidTr="0012691F">
        <w:trPr>
          <w:trHeight w:val="1474"/>
        </w:trPr>
        <w:tc>
          <w:tcPr>
            <w:tcW w:w="5401" w:type="dxa"/>
            <w:tcBorders>
              <w:top w:val="single" w:sz="8" w:space="0" w:color="auto"/>
              <w:left w:val="single" w:sz="8" w:space="0" w:color="auto"/>
              <w:bottom w:val="nil"/>
              <w:right w:val="single" w:sz="8" w:space="0" w:color="auto"/>
            </w:tcBorders>
            <w:shd w:val="clear" w:color="auto" w:fill="auto"/>
            <w:noWrap/>
            <w:vAlign w:val="center"/>
          </w:tcPr>
          <w:p w14:paraId="7870D705" w14:textId="77777777" w:rsidR="0012691F" w:rsidRPr="00E37646" w:rsidRDefault="0012691F" w:rsidP="00E37646">
            <w:pPr>
              <w:tabs>
                <w:tab w:val="left" w:pos="356"/>
              </w:tabs>
              <w:autoSpaceDE w:val="0"/>
              <w:autoSpaceDN w:val="0"/>
              <w:adjustRightInd w:val="0"/>
              <w:spacing w:before="2"/>
              <w:rPr>
                <w:spacing w:val="-2"/>
              </w:rPr>
            </w:pPr>
            <w:r w:rsidRPr="00E37646">
              <w:rPr>
                <w:spacing w:val="-2"/>
              </w:rPr>
              <w:t xml:space="preserve">Average combined (urban and suburban) fuel consumption per 100 km </w:t>
            </w:r>
          </w:p>
          <w:p w14:paraId="1BF5C42B" w14:textId="77777777" w:rsidR="0012691F" w:rsidRPr="00E37646" w:rsidRDefault="0012691F" w:rsidP="00E37646">
            <w:pPr>
              <w:tabs>
                <w:tab w:val="left" w:pos="356"/>
              </w:tabs>
              <w:autoSpaceDE w:val="0"/>
              <w:autoSpaceDN w:val="0"/>
              <w:adjustRightInd w:val="0"/>
              <w:spacing w:before="2"/>
              <w:rPr>
                <w:spacing w:val="-2"/>
              </w:rPr>
            </w:pPr>
          </w:p>
          <w:p w14:paraId="107181FB" w14:textId="46B43EBF" w:rsidR="0012691F" w:rsidRPr="00E37646" w:rsidRDefault="0012691F" w:rsidP="00E37646">
            <w:pPr>
              <w:jc w:val="both"/>
              <w:rPr>
                <w:b/>
                <w:lang w:val="en-US"/>
              </w:rPr>
            </w:pPr>
            <w:r w:rsidRPr="00E37646">
              <w:rPr>
                <w:b/>
                <w:spacing w:val="-2"/>
              </w:rPr>
              <w:t>Please note that total price of average combined fuel consumption for 100.000 km will be calculated for the financial evaluation.</w:t>
            </w:r>
          </w:p>
        </w:tc>
        <w:tc>
          <w:tcPr>
            <w:tcW w:w="4536" w:type="dxa"/>
            <w:gridSpan w:val="2"/>
            <w:tcBorders>
              <w:top w:val="single" w:sz="8" w:space="0" w:color="auto"/>
              <w:left w:val="single" w:sz="8" w:space="0" w:color="auto"/>
              <w:bottom w:val="nil"/>
              <w:right w:val="single" w:sz="8" w:space="0" w:color="auto"/>
            </w:tcBorders>
          </w:tcPr>
          <w:p w14:paraId="6D94342D" w14:textId="4E11625E" w:rsidR="0012691F" w:rsidRPr="00E37646" w:rsidRDefault="0012691F" w:rsidP="000E51A7">
            <w:pPr>
              <w:rPr>
                <w:b/>
                <w:bCs/>
                <w:color w:val="FF0000"/>
                <w:lang w:val="en-US"/>
              </w:rPr>
            </w:pPr>
          </w:p>
        </w:tc>
      </w:tr>
      <w:tr w:rsidR="0012691F" w:rsidRPr="00E37646" w14:paraId="748A1DAE" w14:textId="77777777" w:rsidTr="0012691F">
        <w:trPr>
          <w:trHeight w:val="261"/>
        </w:trPr>
        <w:tc>
          <w:tcPr>
            <w:tcW w:w="9937" w:type="dxa"/>
            <w:gridSpan w:val="3"/>
            <w:tcBorders>
              <w:top w:val="single" w:sz="8" w:space="0" w:color="auto"/>
              <w:left w:val="single" w:sz="8" w:space="0" w:color="auto"/>
              <w:bottom w:val="nil"/>
              <w:right w:val="single" w:sz="8" w:space="0" w:color="auto"/>
            </w:tcBorders>
          </w:tcPr>
          <w:p w14:paraId="284184A3" w14:textId="30CC13B9" w:rsidR="0012691F" w:rsidRPr="00E37646" w:rsidRDefault="0012691F" w:rsidP="000E51A7">
            <w:pPr>
              <w:rPr>
                <w:b/>
                <w:bCs/>
                <w:color w:val="FF0000"/>
                <w:lang w:val="en-US"/>
              </w:rPr>
            </w:pPr>
          </w:p>
        </w:tc>
      </w:tr>
      <w:tr w:rsidR="0012691F" w:rsidRPr="00E37646" w14:paraId="3D137D06" w14:textId="77777777" w:rsidTr="0012691F">
        <w:trPr>
          <w:trHeight w:val="353"/>
        </w:trPr>
        <w:tc>
          <w:tcPr>
            <w:tcW w:w="9937" w:type="dxa"/>
            <w:gridSpan w:val="3"/>
            <w:tcBorders>
              <w:top w:val="single" w:sz="8" w:space="0" w:color="auto"/>
              <w:left w:val="single" w:sz="8" w:space="0" w:color="auto"/>
              <w:bottom w:val="single" w:sz="4" w:space="0" w:color="auto"/>
              <w:right w:val="single" w:sz="8" w:space="0" w:color="auto"/>
            </w:tcBorders>
            <w:shd w:val="clear" w:color="auto" w:fill="auto"/>
            <w:noWrap/>
            <w:vAlign w:val="center"/>
          </w:tcPr>
          <w:p w14:paraId="02742747" w14:textId="0EC005E8" w:rsidR="0012691F" w:rsidRPr="00E37646" w:rsidRDefault="0012691F" w:rsidP="00E37646">
            <w:pPr>
              <w:rPr>
                <w:b/>
                <w:bCs/>
                <w:color w:val="FF0000"/>
                <w:lang w:val="en-US"/>
              </w:rPr>
            </w:pPr>
            <w:r w:rsidRPr="00E37646">
              <w:rPr>
                <w:b/>
                <w:lang w:val="en-US"/>
              </w:rPr>
              <w:t>IV SERVICE AND MAINTENANCE</w:t>
            </w:r>
          </w:p>
        </w:tc>
      </w:tr>
      <w:tr w:rsidR="0012691F" w:rsidRPr="00E37646" w14:paraId="361235E0" w14:textId="77777777" w:rsidTr="0012691F">
        <w:trPr>
          <w:trHeight w:val="1187"/>
        </w:trPr>
        <w:tc>
          <w:tcPr>
            <w:tcW w:w="5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3F74" w14:textId="77777777" w:rsidR="0012691F" w:rsidRPr="00E37646" w:rsidRDefault="0012691F" w:rsidP="00E37646">
            <w:pPr>
              <w:jc w:val="both"/>
              <w:rPr>
                <w:lang w:val="en-US"/>
              </w:rPr>
            </w:pPr>
            <w:r w:rsidRPr="00E37646">
              <w:rPr>
                <w:lang w:val="en-US"/>
              </w:rPr>
              <w:t>Availability for regular maintenance, service support, spare parts and after sales package in Serbia</w:t>
            </w:r>
          </w:p>
          <w:p w14:paraId="46717E65" w14:textId="629E33F5" w:rsidR="0012691F" w:rsidRPr="00E37646" w:rsidRDefault="0012691F" w:rsidP="00E37646">
            <w:pPr>
              <w:jc w:val="both"/>
              <w:rPr>
                <w:spacing w:val="-2"/>
              </w:rPr>
            </w:pPr>
            <w:r w:rsidRPr="00E37646">
              <w:rPr>
                <w:lang w:val="en-US"/>
              </w:rPr>
              <w:t>(please state or attach the list of available service network in Serbia)</w:t>
            </w:r>
          </w:p>
        </w:tc>
        <w:tc>
          <w:tcPr>
            <w:tcW w:w="4536" w:type="dxa"/>
            <w:gridSpan w:val="2"/>
            <w:tcBorders>
              <w:top w:val="single" w:sz="4" w:space="0" w:color="auto"/>
              <w:left w:val="single" w:sz="4" w:space="0" w:color="auto"/>
              <w:bottom w:val="single" w:sz="4" w:space="0" w:color="auto"/>
              <w:right w:val="single" w:sz="4" w:space="0" w:color="auto"/>
            </w:tcBorders>
          </w:tcPr>
          <w:p w14:paraId="0B0ABD70" w14:textId="66B3D212" w:rsidR="0012691F" w:rsidRPr="00E37646" w:rsidRDefault="0012691F" w:rsidP="00E37646">
            <w:pPr>
              <w:rPr>
                <w:b/>
                <w:bCs/>
                <w:color w:val="FF0000"/>
                <w:lang w:val="en-US"/>
              </w:rPr>
            </w:pPr>
          </w:p>
        </w:tc>
      </w:tr>
    </w:tbl>
    <w:p w14:paraId="706B908E" w14:textId="77777777" w:rsidR="005D1684" w:rsidRPr="00E37646" w:rsidRDefault="005D1684" w:rsidP="00C156B0">
      <w:pPr>
        <w:rPr>
          <w:iCs/>
        </w:rPr>
      </w:pPr>
    </w:p>
    <w:p w14:paraId="69959D7B" w14:textId="77777777" w:rsidR="005D1684" w:rsidRPr="00E37646" w:rsidRDefault="005D1684" w:rsidP="00C156B0">
      <w:pPr>
        <w:rPr>
          <w:iCs/>
        </w:rPr>
      </w:pPr>
    </w:p>
    <w:p w14:paraId="3F230262" w14:textId="77777777" w:rsidR="00C156B0" w:rsidRPr="00E37646" w:rsidRDefault="00C156B0" w:rsidP="00C156B0">
      <w:pPr>
        <w:pStyle w:val="Single"/>
        <w:numPr>
          <w:ilvl w:val="0"/>
          <w:numId w:val="20"/>
        </w:numPr>
        <w:tabs>
          <w:tab w:val="clear" w:pos="-720"/>
          <w:tab w:val="clear" w:pos="0"/>
          <w:tab w:val="clear" w:pos="720"/>
          <w:tab w:val="right" w:leader="dot" w:pos="8640"/>
        </w:tabs>
        <w:ind w:left="284" w:hanging="284"/>
        <w:jc w:val="left"/>
        <w:rPr>
          <w:rFonts w:ascii="Arial" w:hAnsi="Arial" w:cs="Arial"/>
          <w:b/>
          <w:bCs/>
          <w:sz w:val="20"/>
        </w:rPr>
      </w:pPr>
      <w:r w:rsidRPr="00E37646">
        <w:rPr>
          <w:rFonts w:ascii="Arial" w:hAnsi="Arial" w:cs="Arial"/>
          <w:b/>
          <w:bCs/>
          <w:sz w:val="20"/>
        </w:rPr>
        <w:t>Delivery requirements and Comparative Data Table:</w:t>
      </w:r>
    </w:p>
    <w:p w14:paraId="3D1F2DA3" w14:textId="77777777" w:rsidR="00C156B0" w:rsidRPr="00E37646" w:rsidRDefault="00C156B0" w:rsidP="00C156B0">
      <w:pPr>
        <w:pStyle w:val="Single"/>
        <w:tabs>
          <w:tab w:val="clear" w:pos="-720"/>
          <w:tab w:val="clear" w:pos="0"/>
          <w:tab w:val="clear" w:pos="720"/>
          <w:tab w:val="right" w:leader="dot" w:pos="8640"/>
        </w:tabs>
        <w:ind w:left="284" w:firstLine="0"/>
        <w:jc w:val="left"/>
        <w:rPr>
          <w:rFonts w:ascii="Arial" w:hAnsi="Arial" w:cs="Arial"/>
          <w:b/>
          <w:bCs/>
          <w:sz w:val="20"/>
        </w:rPr>
      </w:pPr>
    </w:p>
    <w:tbl>
      <w:tblPr>
        <w:tblStyle w:val="TableGrid"/>
        <w:tblW w:w="0" w:type="auto"/>
        <w:tblInd w:w="-34" w:type="dxa"/>
        <w:tblLook w:val="04A0" w:firstRow="1" w:lastRow="0" w:firstColumn="1" w:lastColumn="0" w:noHBand="0" w:noVBand="1"/>
      </w:tblPr>
      <w:tblGrid>
        <w:gridCol w:w="1702"/>
        <w:gridCol w:w="3961"/>
        <w:gridCol w:w="1283"/>
        <w:gridCol w:w="2835"/>
      </w:tblGrid>
      <w:tr w:rsidR="00C156B0" w:rsidRPr="00E37646" w14:paraId="00F126A1" w14:textId="77777777" w:rsidTr="00E37646">
        <w:trPr>
          <w:trHeight w:val="306"/>
        </w:trPr>
        <w:tc>
          <w:tcPr>
            <w:tcW w:w="5663" w:type="dxa"/>
            <w:gridSpan w:val="2"/>
            <w:shd w:val="clear" w:color="auto" w:fill="D9D9D9" w:themeFill="background1" w:themeFillShade="D9"/>
            <w:vAlign w:val="center"/>
          </w:tcPr>
          <w:p w14:paraId="70269D5B" w14:textId="77777777" w:rsidR="00C156B0" w:rsidRPr="00E37646" w:rsidRDefault="00C156B0" w:rsidP="00C156B0">
            <w:pPr>
              <w:jc w:val="center"/>
              <w:rPr>
                <w:rFonts w:ascii="Arial" w:hAnsi="Arial"/>
                <w:b/>
                <w:iCs/>
              </w:rPr>
            </w:pPr>
            <w:r w:rsidRPr="00E37646">
              <w:rPr>
                <w:rFonts w:ascii="Arial" w:hAnsi="Arial"/>
                <w:b/>
                <w:iCs/>
              </w:rPr>
              <w:t>UNOPS Requirements</w:t>
            </w:r>
          </w:p>
        </w:tc>
        <w:tc>
          <w:tcPr>
            <w:tcW w:w="1283" w:type="dxa"/>
            <w:shd w:val="clear" w:color="auto" w:fill="D9D9D9" w:themeFill="background1" w:themeFillShade="D9"/>
            <w:vAlign w:val="center"/>
          </w:tcPr>
          <w:p w14:paraId="146F8F6B" w14:textId="77777777" w:rsidR="00C156B0" w:rsidRPr="00E37646" w:rsidRDefault="00C156B0" w:rsidP="00C156B0">
            <w:pPr>
              <w:jc w:val="center"/>
              <w:rPr>
                <w:rFonts w:ascii="Arial" w:hAnsi="Arial"/>
                <w:b/>
                <w:iCs/>
              </w:rPr>
            </w:pPr>
            <w:r w:rsidRPr="00E37646">
              <w:rPr>
                <w:rFonts w:ascii="Arial" w:hAnsi="Arial"/>
                <w:b/>
                <w:iCs/>
              </w:rPr>
              <w:t xml:space="preserve">Is quotation compliant? </w:t>
            </w:r>
            <w:r w:rsidRPr="00E37646">
              <w:rPr>
                <w:rFonts w:ascii="Arial" w:hAnsi="Arial"/>
                <w:iCs/>
              </w:rPr>
              <w:t>Bidder to complete</w:t>
            </w:r>
          </w:p>
        </w:tc>
        <w:tc>
          <w:tcPr>
            <w:tcW w:w="2835" w:type="dxa"/>
            <w:shd w:val="clear" w:color="auto" w:fill="D9D9D9" w:themeFill="background1" w:themeFillShade="D9"/>
            <w:vAlign w:val="center"/>
          </w:tcPr>
          <w:p w14:paraId="16DDA9F4" w14:textId="77777777" w:rsidR="00C156B0" w:rsidRPr="00E37646" w:rsidRDefault="00C156B0" w:rsidP="00C156B0">
            <w:pPr>
              <w:jc w:val="center"/>
              <w:rPr>
                <w:rFonts w:ascii="Arial" w:hAnsi="Arial"/>
                <w:b/>
                <w:iCs/>
              </w:rPr>
            </w:pPr>
            <w:r w:rsidRPr="00E37646">
              <w:rPr>
                <w:rFonts w:ascii="Arial" w:hAnsi="Arial"/>
                <w:b/>
                <w:iCs/>
              </w:rPr>
              <w:t xml:space="preserve">Details </w:t>
            </w:r>
          </w:p>
          <w:p w14:paraId="50CDC451" w14:textId="77777777" w:rsidR="00C156B0" w:rsidRPr="00E37646" w:rsidRDefault="00C156B0" w:rsidP="00C156B0">
            <w:pPr>
              <w:jc w:val="center"/>
              <w:rPr>
                <w:rFonts w:ascii="Arial" w:hAnsi="Arial"/>
                <w:b/>
                <w:iCs/>
              </w:rPr>
            </w:pPr>
            <w:r w:rsidRPr="00E37646">
              <w:rPr>
                <w:rFonts w:ascii="Arial" w:hAnsi="Arial"/>
                <w:iCs/>
              </w:rPr>
              <w:t>Bidder to complete</w:t>
            </w:r>
          </w:p>
        </w:tc>
      </w:tr>
      <w:tr w:rsidR="00C156B0" w:rsidRPr="00E37646" w14:paraId="5C68AD83" w14:textId="77777777" w:rsidTr="0012691F">
        <w:trPr>
          <w:trHeight w:val="1163"/>
        </w:trPr>
        <w:tc>
          <w:tcPr>
            <w:tcW w:w="1702" w:type="dxa"/>
            <w:shd w:val="clear" w:color="auto" w:fill="D9D9D9" w:themeFill="background1" w:themeFillShade="D9"/>
            <w:vAlign w:val="center"/>
          </w:tcPr>
          <w:p w14:paraId="3E63A1BD" w14:textId="77777777" w:rsidR="00C156B0" w:rsidRPr="00E37646" w:rsidRDefault="00C156B0" w:rsidP="00C156B0">
            <w:pPr>
              <w:rPr>
                <w:rFonts w:ascii="Arial" w:hAnsi="Arial"/>
                <w:b/>
                <w:lang w:val="en-AU"/>
              </w:rPr>
            </w:pPr>
            <w:r w:rsidRPr="00E37646">
              <w:rPr>
                <w:rFonts w:ascii="Arial" w:hAnsi="Arial"/>
                <w:b/>
                <w:lang w:val="en-AU"/>
              </w:rPr>
              <w:t>Delivery time</w:t>
            </w:r>
          </w:p>
        </w:tc>
        <w:tc>
          <w:tcPr>
            <w:tcW w:w="3961" w:type="dxa"/>
            <w:vAlign w:val="center"/>
          </w:tcPr>
          <w:p w14:paraId="0F40B2CB" w14:textId="2666479B" w:rsidR="00C156B0" w:rsidRPr="00E37646" w:rsidRDefault="00C156B0" w:rsidP="00A356EE">
            <w:pPr>
              <w:rPr>
                <w:rFonts w:ascii="Arial" w:hAnsi="Arial"/>
                <w:iCs/>
                <w:highlight w:val="yellow"/>
              </w:rPr>
            </w:pPr>
            <w:r w:rsidRPr="00E37646">
              <w:rPr>
                <w:rFonts w:ascii="Arial" w:hAnsi="Arial"/>
                <w:iCs/>
              </w:rPr>
              <w:t xml:space="preserve">Bidder shall deliver the goods </w:t>
            </w:r>
            <w:r w:rsidR="00A356EE">
              <w:rPr>
                <w:rFonts w:ascii="Arial" w:hAnsi="Arial"/>
                <w:iCs/>
              </w:rPr>
              <w:t xml:space="preserve">within </w:t>
            </w:r>
            <w:r w:rsidR="00E600C2" w:rsidRPr="00E37646">
              <w:rPr>
                <w:rFonts w:ascii="Arial" w:hAnsi="Arial"/>
                <w:iCs/>
              </w:rPr>
              <w:t>90 calendar days upon signing the contract</w:t>
            </w:r>
            <w:r w:rsidR="00A356EE">
              <w:rPr>
                <w:rFonts w:ascii="Arial" w:hAnsi="Arial"/>
                <w:iCs/>
              </w:rPr>
              <w:t>.</w:t>
            </w:r>
          </w:p>
        </w:tc>
        <w:tc>
          <w:tcPr>
            <w:tcW w:w="1283" w:type="dxa"/>
            <w:vAlign w:val="center"/>
          </w:tcPr>
          <w:p w14:paraId="17FD4CA8" w14:textId="43F7D09A" w:rsidR="00E37646" w:rsidRPr="0012691F" w:rsidRDefault="00FD60F9" w:rsidP="00C156B0">
            <w:pPr>
              <w:rPr>
                <w:rFonts w:ascii="Arial" w:hAnsi="Arial"/>
                <w:snapToGrid w:val="0"/>
                <w:color w:val="000000" w:themeColor="text1"/>
                <w:highlight w:val="cyan"/>
              </w:rPr>
            </w:pPr>
            <w:sdt>
              <w:sdtPr>
                <w:rPr>
                  <w:snapToGrid w:val="0"/>
                  <w:color w:val="000000" w:themeColor="text1"/>
                  <w:highlight w:val="cyan"/>
                </w:rPr>
                <w:id w:val="92518721"/>
                <w14:checkbox>
                  <w14:checked w14:val="0"/>
                  <w14:checkedState w14:val="2612" w14:font="MS Gothic"/>
                  <w14:uncheckedState w14:val="2610" w14:font="MS Gothic"/>
                </w14:checkbox>
              </w:sdtPr>
              <w:sdtEndPr/>
              <w:sdtContent>
                <w:r w:rsidR="0012691F" w:rsidRPr="0012691F">
                  <w:rPr>
                    <w:rFonts w:ascii="MS Gothic" w:eastAsia="MS Gothic" w:hAnsi="MS Gothic" w:hint="eastAsia"/>
                    <w:snapToGrid w:val="0"/>
                    <w:color w:val="000000" w:themeColor="text1"/>
                    <w:highlight w:val="cyan"/>
                  </w:rPr>
                  <w:t>☐</w:t>
                </w:r>
              </w:sdtContent>
            </w:sdt>
            <w:r w:rsidR="00C156B0" w:rsidRPr="0012691F">
              <w:rPr>
                <w:rFonts w:ascii="Arial" w:hAnsi="Arial"/>
                <w:snapToGrid w:val="0"/>
                <w:color w:val="000000" w:themeColor="text1"/>
                <w:highlight w:val="cyan"/>
              </w:rPr>
              <w:t xml:space="preserve"> Yes  </w:t>
            </w:r>
          </w:p>
          <w:p w14:paraId="00B32EA6" w14:textId="77777777" w:rsidR="00E37646" w:rsidRPr="0012691F" w:rsidRDefault="00E37646" w:rsidP="00C156B0">
            <w:pPr>
              <w:rPr>
                <w:rFonts w:ascii="Arial" w:hAnsi="Arial"/>
                <w:snapToGrid w:val="0"/>
                <w:color w:val="000000" w:themeColor="text1"/>
                <w:highlight w:val="cyan"/>
              </w:rPr>
            </w:pPr>
          </w:p>
          <w:p w14:paraId="4017E09A" w14:textId="2102C5B4" w:rsidR="00C156B0" w:rsidRPr="00E37646" w:rsidRDefault="00FD60F9" w:rsidP="00C156B0">
            <w:pPr>
              <w:rPr>
                <w:rFonts w:ascii="Arial" w:hAnsi="Arial"/>
                <w:iCs/>
              </w:rPr>
            </w:pPr>
            <w:sdt>
              <w:sdtPr>
                <w:rPr>
                  <w:snapToGrid w:val="0"/>
                  <w:color w:val="000000" w:themeColor="text1"/>
                  <w:highlight w:val="cyan"/>
                </w:rPr>
                <w:id w:val="1275291747"/>
                <w14:checkbox>
                  <w14:checked w14:val="0"/>
                  <w14:checkedState w14:val="2612" w14:font="MS Gothic"/>
                  <w14:uncheckedState w14:val="2610" w14:font="MS Gothic"/>
                </w14:checkbox>
              </w:sdtPr>
              <w:sdtEndPr/>
              <w:sdtContent>
                <w:r w:rsidR="00C156B0" w:rsidRPr="0012691F">
                  <w:rPr>
                    <w:rFonts w:ascii="Segoe UI Symbol" w:eastAsia="MS Gothic" w:hAnsi="Segoe UI Symbol" w:cs="Segoe UI Symbol"/>
                    <w:snapToGrid w:val="0"/>
                    <w:color w:val="000000" w:themeColor="text1"/>
                    <w:highlight w:val="cyan"/>
                  </w:rPr>
                  <w:t>☐</w:t>
                </w:r>
              </w:sdtContent>
            </w:sdt>
            <w:r w:rsidR="00C156B0" w:rsidRPr="0012691F">
              <w:rPr>
                <w:rFonts w:ascii="Arial" w:hAnsi="Arial"/>
                <w:snapToGrid w:val="0"/>
                <w:color w:val="000000" w:themeColor="text1"/>
                <w:highlight w:val="cyan"/>
              </w:rPr>
              <w:t xml:space="preserve"> No</w:t>
            </w:r>
          </w:p>
        </w:tc>
        <w:tc>
          <w:tcPr>
            <w:tcW w:w="2835" w:type="dxa"/>
            <w:vAlign w:val="center"/>
          </w:tcPr>
          <w:p w14:paraId="6F103907" w14:textId="77777777" w:rsidR="00C156B0" w:rsidRPr="0012691F" w:rsidRDefault="00C156B0" w:rsidP="00C156B0">
            <w:pPr>
              <w:rPr>
                <w:rFonts w:ascii="Arial" w:hAnsi="Arial"/>
                <w:iCs/>
                <w:highlight w:val="cyan"/>
              </w:rPr>
            </w:pPr>
            <w:r w:rsidRPr="0012691F">
              <w:rPr>
                <w:rFonts w:ascii="Arial" w:hAnsi="Arial"/>
                <w:iCs/>
                <w:highlight w:val="cyan"/>
              </w:rPr>
              <w:t xml:space="preserve">Insert details </w:t>
            </w:r>
          </w:p>
        </w:tc>
      </w:tr>
      <w:tr w:rsidR="00C156B0" w:rsidRPr="00E37646" w14:paraId="3237DD76" w14:textId="77777777" w:rsidTr="0012691F">
        <w:trPr>
          <w:trHeight w:val="1393"/>
        </w:trPr>
        <w:tc>
          <w:tcPr>
            <w:tcW w:w="1702" w:type="dxa"/>
            <w:shd w:val="clear" w:color="auto" w:fill="D9D9D9" w:themeFill="background1" w:themeFillShade="D9"/>
            <w:vAlign w:val="center"/>
          </w:tcPr>
          <w:p w14:paraId="36D5710D" w14:textId="77777777" w:rsidR="00C156B0" w:rsidRPr="00E37646" w:rsidRDefault="00C156B0" w:rsidP="00C156B0">
            <w:pPr>
              <w:rPr>
                <w:rFonts w:ascii="Arial" w:hAnsi="Arial"/>
                <w:b/>
                <w:lang w:val="en-AU"/>
              </w:rPr>
            </w:pPr>
            <w:r w:rsidRPr="00E37646">
              <w:rPr>
                <w:rFonts w:ascii="Arial" w:hAnsi="Arial"/>
                <w:b/>
                <w:lang w:val="en-AU"/>
              </w:rPr>
              <w:t>Delivery place and Incoterms rules</w:t>
            </w:r>
          </w:p>
        </w:tc>
        <w:tc>
          <w:tcPr>
            <w:tcW w:w="3961" w:type="dxa"/>
            <w:vAlign w:val="center"/>
          </w:tcPr>
          <w:p w14:paraId="355EE03B" w14:textId="393A560B" w:rsidR="00C156B0" w:rsidRPr="00E37646" w:rsidRDefault="00C94A70" w:rsidP="00A356EE">
            <w:pPr>
              <w:rPr>
                <w:rFonts w:ascii="Arial" w:hAnsi="Arial"/>
                <w:highlight w:val="yellow"/>
                <w:lang w:val="en-AU"/>
              </w:rPr>
            </w:pPr>
            <w:r w:rsidRPr="00E37646">
              <w:rPr>
                <w:rFonts w:ascii="Arial" w:hAnsi="Arial"/>
                <w:iCs/>
              </w:rPr>
              <w:t xml:space="preserve">All </w:t>
            </w:r>
            <w:r w:rsidR="00A356EE">
              <w:rPr>
                <w:rFonts w:ascii="Arial" w:hAnsi="Arial"/>
                <w:iCs/>
              </w:rPr>
              <w:t xml:space="preserve">vehicles are </w:t>
            </w:r>
            <w:r w:rsidRPr="00E37646">
              <w:rPr>
                <w:rFonts w:ascii="Arial" w:hAnsi="Arial"/>
                <w:iCs/>
              </w:rPr>
              <w:t xml:space="preserve">to be delivered </w:t>
            </w:r>
            <w:r w:rsidR="00A356EE" w:rsidRPr="00A356EE">
              <w:rPr>
                <w:rFonts w:ascii="Arial" w:hAnsi="Arial"/>
                <w:b/>
                <w:iCs/>
              </w:rPr>
              <w:t>DAP (supplier to cover the costs of custom clearance agency if needed)</w:t>
            </w:r>
            <w:r w:rsidR="00A356EE">
              <w:rPr>
                <w:rFonts w:ascii="Arial" w:hAnsi="Arial"/>
                <w:b/>
                <w:iCs/>
              </w:rPr>
              <w:t xml:space="preserve"> </w:t>
            </w:r>
            <w:r w:rsidRPr="00E37646">
              <w:rPr>
                <w:rFonts w:ascii="Arial" w:hAnsi="Arial"/>
                <w:iCs/>
              </w:rPr>
              <w:t xml:space="preserve">to European PROGRES office, </w:t>
            </w:r>
            <w:proofErr w:type="spellStart"/>
            <w:r w:rsidRPr="00E37646">
              <w:rPr>
                <w:rFonts w:ascii="Arial" w:hAnsi="Arial"/>
                <w:iCs/>
              </w:rPr>
              <w:t>Ćirila</w:t>
            </w:r>
            <w:proofErr w:type="spellEnd"/>
            <w:r w:rsidRPr="00E37646">
              <w:rPr>
                <w:rFonts w:ascii="Arial" w:hAnsi="Arial"/>
                <w:iCs/>
              </w:rPr>
              <w:t xml:space="preserve"> </w:t>
            </w:r>
            <w:proofErr w:type="spellStart"/>
            <w:r w:rsidRPr="00E37646">
              <w:rPr>
                <w:rFonts w:ascii="Arial" w:hAnsi="Arial"/>
                <w:iCs/>
              </w:rPr>
              <w:t>i</w:t>
            </w:r>
            <w:proofErr w:type="spellEnd"/>
            <w:r w:rsidRPr="00E37646">
              <w:rPr>
                <w:rFonts w:ascii="Arial" w:hAnsi="Arial"/>
                <w:iCs/>
              </w:rPr>
              <w:t xml:space="preserve"> </w:t>
            </w:r>
            <w:proofErr w:type="spellStart"/>
            <w:r w:rsidRPr="00E37646">
              <w:rPr>
                <w:rFonts w:ascii="Arial" w:hAnsi="Arial"/>
                <w:iCs/>
              </w:rPr>
              <w:t>Metodija</w:t>
            </w:r>
            <w:proofErr w:type="spellEnd"/>
            <w:r w:rsidRPr="00E37646">
              <w:rPr>
                <w:rFonts w:ascii="Arial" w:hAnsi="Arial"/>
                <w:iCs/>
              </w:rPr>
              <w:t xml:space="preserve"> 23, 18000 </w:t>
            </w:r>
            <w:proofErr w:type="spellStart"/>
            <w:r w:rsidRPr="00E37646">
              <w:rPr>
                <w:rFonts w:ascii="Arial" w:hAnsi="Arial"/>
                <w:iCs/>
              </w:rPr>
              <w:t>Niš</w:t>
            </w:r>
            <w:proofErr w:type="spellEnd"/>
            <w:r w:rsidRPr="00E37646">
              <w:rPr>
                <w:rFonts w:ascii="Arial" w:hAnsi="Arial"/>
                <w:iCs/>
              </w:rPr>
              <w:t>, Serbia</w:t>
            </w:r>
          </w:p>
        </w:tc>
        <w:tc>
          <w:tcPr>
            <w:tcW w:w="1283" w:type="dxa"/>
            <w:vAlign w:val="center"/>
          </w:tcPr>
          <w:p w14:paraId="026755D9" w14:textId="77777777" w:rsidR="00E37646" w:rsidRPr="0012691F" w:rsidRDefault="00FD60F9" w:rsidP="00C156B0">
            <w:pPr>
              <w:rPr>
                <w:rFonts w:ascii="Arial" w:hAnsi="Arial"/>
                <w:snapToGrid w:val="0"/>
                <w:color w:val="000000" w:themeColor="text1"/>
                <w:highlight w:val="cyan"/>
              </w:rPr>
            </w:pPr>
            <w:sdt>
              <w:sdtPr>
                <w:rPr>
                  <w:snapToGrid w:val="0"/>
                  <w:color w:val="000000" w:themeColor="text1"/>
                  <w:highlight w:val="cyan"/>
                </w:rPr>
                <w:id w:val="-805776942"/>
                <w14:checkbox>
                  <w14:checked w14:val="0"/>
                  <w14:checkedState w14:val="2612" w14:font="MS Gothic"/>
                  <w14:uncheckedState w14:val="2610" w14:font="MS Gothic"/>
                </w14:checkbox>
              </w:sdtPr>
              <w:sdtEndPr/>
              <w:sdtContent>
                <w:r w:rsidR="00C156B0" w:rsidRPr="0012691F">
                  <w:rPr>
                    <w:rFonts w:ascii="Segoe UI Symbol" w:eastAsia="MS Gothic" w:hAnsi="Segoe UI Symbol" w:cs="Segoe UI Symbol"/>
                    <w:snapToGrid w:val="0"/>
                    <w:color w:val="000000" w:themeColor="text1"/>
                    <w:highlight w:val="cyan"/>
                  </w:rPr>
                  <w:t>☐</w:t>
                </w:r>
              </w:sdtContent>
            </w:sdt>
            <w:r w:rsidR="00C156B0" w:rsidRPr="0012691F">
              <w:rPr>
                <w:rFonts w:ascii="Arial" w:hAnsi="Arial"/>
                <w:snapToGrid w:val="0"/>
                <w:color w:val="000000" w:themeColor="text1"/>
                <w:highlight w:val="cyan"/>
              </w:rPr>
              <w:t xml:space="preserve"> Yes </w:t>
            </w:r>
          </w:p>
          <w:p w14:paraId="35A9D67E" w14:textId="77777777" w:rsidR="00E37646" w:rsidRPr="0012691F" w:rsidRDefault="00E37646" w:rsidP="00C156B0">
            <w:pPr>
              <w:rPr>
                <w:rFonts w:ascii="Arial" w:hAnsi="Arial"/>
                <w:snapToGrid w:val="0"/>
                <w:color w:val="000000" w:themeColor="text1"/>
                <w:highlight w:val="cyan"/>
              </w:rPr>
            </w:pPr>
          </w:p>
          <w:p w14:paraId="13CD0F7A" w14:textId="6D10B983" w:rsidR="00C156B0" w:rsidRPr="00E37646" w:rsidRDefault="00FD60F9" w:rsidP="00C156B0">
            <w:pPr>
              <w:rPr>
                <w:rFonts w:ascii="Arial" w:hAnsi="Arial"/>
                <w:iCs/>
              </w:rPr>
            </w:pPr>
            <w:sdt>
              <w:sdtPr>
                <w:rPr>
                  <w:snapToGrid w:val="0"/>
                  <w:color w:val="000000" w:themeColor="text1"/>
                  <w:highlight w:val="cyan"/>
                </w:rPr>
                <w:id w:val="-627699301"/>
                <w14:checkbox>
                  <w14:checked w14:val="0"/>
                  <w14:checkedState w14:val="2612" w14:font="MS Gothic"/>
                  <w14:uncheckedState w14:val="2610" w14:font="MS Gothic"/>
                </w14:checkbox>
              </w:sdtPr>
              <w:sdtEndPr/>
              <w:sdtContent>
                <w:r w:rsidR="00E37646" w:rsidRPr="0012691F">
                  <w:rPr>
                    <w:rFonts w:ascii="MS Gothic" w:eastAsia="MS Gothic" w:hAnsi="MS Gothic" w:hint="eastAsia"/>
                    <w:snapToGrid w:val="0"/>
                    <w:color w:val="000000" w:themeColor="text1"/>
                    <w:highlight w:val="cyan"/>
                  </w:rPr>
                  <w:t>☐</w:t>
                </w:r>
              </w:sdtContent>
            </w:sdt>
            <w:r w:rsidR="00C156B0" w:rsidRPr="0012691F">
              <w:rPr>
                <w:rFonts w:ascii="Arial" w:hAnsi="Arial"/>
                <w:snapToGrid w:val="0"/>
                <w:color w:val="000000" w:themeColor="text1"/>
                <w:highlight w:val="cyan"/>
              </w:rPr>
              <w:t xml:space="preserve"> No</w:t>
            </w:r>
          </w:p>
        </w:tc>
        <w:tc>
          <w:tcPr>
            <w:tcW w:w="2835" w:type="dxa"/>
            <w:vAlign w:val="center"/>
          </w:tcPr>
          <w:p w14:paraId="3CD77F35" w14:textId="77777777" w:rsidR="00C156B0" w:rsidRPr="0012691F" w:rsidRDefault="00C156B0" w:rsidP="00C156B0">
            <w:pPr>
              <w:rPr>
                <w:rFonts w:ascii="Arial" w:hAnsi="Arial"/>
                <w:iCs/>
                <w:highlight w:val="cyan"/>
              </w:rPr>
            </w:pPr>
            <w:r w:rsidRPr="0012691F">
              <w:rPr>
                <w:rFonts w:ascii="Arial" w:hAnsi="Arial"/>
                <w:iCs/>
                <w:highlight w:val="cyan"/>
              </w:rPr>
              <w:t xml:space="preserve">Insert details </w:t>
            </w:r>
          </w:p>
        </w:tc>
      </w:tr>
      <w:tr w:rsidR="00C156B0" w:rsidRPr="00E37646" w14:paraId="144D8B52" w14:textId="77777777" w:rsidTr="0012691F">
        <w:trPr>
          <w:trHeight w:val="1838"/>
        </w:trPr>
        <w:tc>
          <w:tcPr>
            <w:tcW w:w="1702" w:type="dxa"/>
            <w:shd w:val="clear" w:color="auto" w:fill="D9D9D9" w:themeFill="background1" w:themeFillShade="D9"/>
            <w:vAlign w:val="center"/>
          </w:tcPr>
          <w:p w14:paraId="1B36264D" w14:textId="77777777" w:rsidR="00C156B0" w:rsidRPr="00E37646" w:rsidRDefault="00C156B0" w:rsidP="00C156B0">
            <w:pPr>
              <w:rPr>
                <w:rFonts w:ascii="Arial" w:hAnsi="Arial"/>
                <w:b/>
                <w:lang w:val="en-AU"/>
              </w:rPr>
            </w:pPr>
            <w:r w:rsidRPr="00E37646">
              <w:rPr>
                <w:rFonts w:ascii="Arial" w:hAnsi="Arial"/>
                <w:b/>
                <w:lang w:val="en-AU"/>
              </w:rPr>
              <w:t>UNOPS Right to vary requirements</w:t>
            </w:r>
          </w:p>
        </w:tc>
        <w:tc>
          <w:tcPr>
            <w:tcW w:w="3961" w:type="dxa"/>
            <w:vAlign w:val="center"/>
          </w:tcPr>
          <w:p w14:paraId="07682873" w14:textId="2D18EF20" w:rsidR="00C156B0" w:rsidRPr="00E37646" w:rsidRDefault="00C156B0" w:rsidP="00210879">
            <w:pPr>
              <w:pStyle w:val="Sub-ClauseText"/>
              <w:spacing w:before="0" w:after="0"/>
              <w:rPr>
                <w:rFonts w:ascii="Arial" w:hAnsi="Arial" w:cs="Arial"/>
                <w:iCs/>
                <w:highlight w:val="lightGray"/>
              </w:rPr>
            </w:pPr>
            <w:r w:rsidRPr="00E37646">
              <w:rPr>
                <w:rFonts w:ascii="Arial" w:hAnsi="Arial" w:cs="Arial"/>
                <w:spacing w:val="0"/>
                <w:sz w:val="20"/>
              </w:rPr>
              <w:t xml:space="preserve">At the time the Contract is awarded, UNOPS reserves the right to vary the quantity of the goods and associated services specified above, provided this does not exceed </w:t>
            </w:r>
            <w:r w:rsidRPr="00A356EE">
              <w:rPr>
                <w:rFonts w:ascii="Arial" w:hAnsi="Arial" w:cs="Arial"/>
                <w:spacing w:val="0"/>
                <w:sz w:val="20"/>
              </w:rPr>
              <w:t xml:space="preserve">+/- </w:t>
            </w:r>
            <w:r w:rsidR="00A356EE" w:rsidRPr="00A356EE">
              <w:rPr>
                <w:rFonts w:ascii="Arial" w:hAnsi="Arial" w:cs="Arial"/>
                <w:spacing w:val="0"/>
                <w:sz w:val="20"/>
              </w:rPr>
              <w:t>50%</w:t>
            </w:r>
            <w:r w:rsidRPr="00A356EE">
              <w:rPr>
                <w:rFonts w:ascii="Arial" w:hAnsi="Arial" w:cs="Arial"/>
                <w:spacing w:val="0"/>
                <w:sz w:val="20"/>
              </w:rPr>
              <w:t>,</w:t>
            </w:r>
            <w:r w:rsidRPr="00E37646">
              <w:rPr>
                <w:rFonts w:ascii="Arial" w:hAnsi="Arial" w:cs="Arial"/>
                <w:spacing w:val="0"/>
                <w:sz w:val="20"/>
              </w:rPr>
              <w:t xml:space="preserve"> without any change in the unit prices or other terms and conditions of </w:t>
            </w:r>
            <w:r w:rsidR="007E5022" w:rsidRPr="00E37646">
              <w:rPr>
                <w:rFonts w:ascii="Arial" w:hAnsi="Arial" w:cs="Arial"/>
                <w:spacing w:val="0"/>
                <w:sz w:val="20"/>
              </w:rPr>
              <w:t>the ITB.</w:t>
            </w:r>
          </w:p>
        </w:tc>
        <w:tc>
          <w:tcPr>
            <w:tcW w:w="1283" w:type="dxa"/>
            <w:vAlign w:val="center"/>
          </w:tcPr>
          <w:p w14:paraId="67C1D150" w14:textId="77777777" w:rsidR="00E37646" w:rsidRPr="0012691F" w:rsidRDefault="00FD60F9" w:rsidP="00C156B0">
            <w:pPr>
              <w:pStyle w:val="Sub-ClauseText"/>
              <w:spacing w:before="0" w:after="0"/>
              <w:rPr>
                <w:rFonts w:ascii="Arial" w:hAnsi="Arial" w:cs="Arial"/>
                <w:snapToGrid w:val="0"/>
                <w:color w:val="000000" w:themeColor="text1"/>
                <w:sz w:val="20"/>
                <w:highlight w:val="cyan"/>
              </w:rPr>
            </w:pPr>
            <w:sdt>
              <w:sdtPr>
                <w:rPr>
                  <w:rFonts w:ascii="Arial" w:hAnsi="Arial" w:cs="Arial"/>
                  <w:snapToGrid w:val="0"/>
                  <w:color w:val="000000" w:themeColor="text1"/>
                  <w:sz w:val="20"/>
                  <w:highlight w:val="cyan"/>
                </w:rPr>
                <w:id w:val="-1549678489"/>
                <w14:checkbox>
                  <w14:checked w14:val="0"/>
                  <w14:checkedState w14:val="2612" w14:font="MS Gothic"/>
                  <w14:uncheckedState w14:val="2610" w14:font="MS Gothic"/>
                </w14:checkbox>
              </w:sdtPr>
              <w:sdtEndPr/>
              <w:sdtContent>
                <w:r w:rsidR="00C156B0" w:rsidRPr="0012691F">
                  <w:rPr>
                    <w:rFonts w:ascii="Segoe UI Symbol" w:eastAsia="MS Gothic" w:hAnsi="Segoe UI Symbol" w:cs="Segoe UI Symbol"/>
                    <w:snapToGrid w:val="0"/>
                    <w:color w:val="000000" w:themeColor="text1"/>
                    <w:sz w:val="20"/>
                    <w:highlight w:val="cyan"/>
                  </w:rPr>
                  <w:t>☐</w:t>
                </w:r>
              </w:sdtContent>
            </w:sdt>
            <w:r w:rsidR="00C156B0" w:rsidRPr="0012691F">
              <w:rPr>
                <w:rFonts w:ascii="Arial" w:hAnsi="Arial" w:cs="Arial"/>
                <w:snapToGrid w:val="0"/>
                <w:color w:val="000000" w:themeColor="text1"/>
                <w:sz w:val="20"/>
                <w:highlight w:val="cyan"/>
              </w:rPr>
              <w:t xml:space="preserve"> Yes  </w:t>
            </w:r>
          </w:p>
          <w:p w14:paraId="2BFA304B" w14:textId="77777777" w:rsidR="00E37646" w:rsidRPr="0012691F" w:rsidRDefault="00E37646" w:rsidP="00C156B0">
            <w:pPr>
              <w:pStyle w:val="Sub-ClauseText"/>
              <w:spacing w:before="0" w:after="0"/>
              <w:rPr>
                <w:rFonts w:ascii="Arial" w:hAnsi="Arial" w:cs="Arial"/>
                <w:snapToGrid w:val="0"/>
                <w:color w:val="000000" w:themeColor="text1"/>
                <w:sz w:val="20"/>
                <w:highlight w:val="cyan"/>
              </w:rPr>
            </w:pPr>
          </w:p>
          <w:p w14:paraId="41E47A66" w14:textId="24F6D29A" w:rsidR="00C156B0" w:rsidRPr="00E37646" w:rsidRDefault="00FD60F9" w:rsidP="00C156B0">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2141151752"/>
                <w14:checkbox>
                  <w14:checked w14:val="0"/>
                  <w14:checkedState w14:val="2612" w14:font="MS Gothic"/>
                  <w14:uncheckedState w14:val="2610" w14:font="MS Gothic"/>
                </w14:checkbox>
              </w:sdtPr>
              <w:sdtEndPr/>
              <w:sdtContent>
                <w:r w:rsidR="00C156B0" w:rsidRPr="0012691F">
                  <w:rPr>
                    <w:rFonts w:ascii="Segoe UI Symbol" w:eastAsia="MS Gothic" w:hAnsi="Segoe UI Symbol" w:cs="Segoe UI Symbol"/>
                    <w:snapToGrid w:val="0"/>
                    <w:color w:val="000000" w:themeColor="text1"/>
                    <w:sz w:val="20"/>
                    <w:highlight w:val="cyan"/>
                  </w:rPr>
                  <w:t>☐</w:t>
                </w:r>
              </w:sdtContent>
            </w:sdt>
            <w:r w:rsidR="00C156B0" w:rsidRPr="0012691F">
              <w:rPr>
                <w:rFonts w:ascii="Arial" w:hAnsi="Arial" w:cs="Arial"/>
                <w:snapToGrid w:val="0"/>
                <w:color w:val="000000" w:themeColor="text1"/>
                <w:sz w:val="20"/>
                <w:highlight w:val="cyan"/>
              </w:rPr>
              <w:t xml:space="preserve"> No</w:t>
            </w:r>
          </w:p>
        </w:tc>
        <w:tc>
          <w:tcPr>
            <w:tcW w:w="2835" w:type="dxa"/>
            <w:vAlign w:val="center"/>
          </w:tcPr>
          <w:p w14:paraId="753884DA" w14:textId="77777777" w:rsidR="00C156B0" w:rsidRPr="00E37646" w:rsidRDefault="00C156B0" w:rsidP="00C156B0">
            <w:pPr>
              <w:pStyle w:val="Sub-ClauseText"/>
              <w:spacing w:before="0" w:after="0"/>
              <w:rPr>
                <w:rFonts w:ascii="Arial" w:hAnsi="Arial" w:cs="Arial"/>
                <w:spacing w:val="0"/>
                <w:sz w:val="20"/>
              </w:rPr>
            </w:pPr>
            <w:r w:rsidRPr="0012691F">
              <w:rPr>
                <w:rFonts w:ascii="Arial" w:hAnsi="Arial" w:cs="Arial"/>
                <w:iCs/>
                <w:sz w:val="20"/>
                <w:highlight w:val="cyan"/>
              </w:rPr>
              <w:t>Insert details</w:t>
            </w:r>
            <w:r w:rsidRPr="00E37646">
              <w:rPr>
                <w:rFonts w:ascii="Arial" w:hAnsi="Arial" w:cs="Arial"/>
                <w:iCs/>
                <w:sz w:val="20"/>
              </w:rPr>
              <w:t xml:space="preserve"> </w:t>
            </w:r>
          </w:p>
        </w:tc>
      </w:tr>
    </w:tbl>
    <w:p w14:paraId="4F439889" w14:textId="77777777" w:rsidR="00390D55" w:rsidRPr="00E37646" w:rsidRDefault="00390D55" w:rsidP="00AC6940">
      <w:pPr>
        <w:pStyle w:val="Single"/>
        <w:tabs>
          <w:tab w:val="clear" w:pos="-720"/>
          <w:tab w:val="clear" w:pos="0"/>
          <w:tab w:val="clear" w:pos="720"/>
          <w:tab w:val="right" w:leader="dot" w:pos="8640"/>
        </w:tabs>
        <w:ind w:left="0" w:firstLine="0"/>
        <w:jc w:val="left"/>
        <w:rPr>
          <w:rFonts w:ascii="Arial" w:hAnsi="Arial" w:cs="Arial"/>
          <w:b/>
          <w:bCs/>
          <w:sz w:val="20"/>
        </w:rPr>
      </w:pPr>
    </w:p>
    <w:p w14:paraId="718CB345" w14:textId="77777777" w:rsidR="00E017CB" w:rsidRPr="00E37646" w:rsidRDefault="00E017CB" w:rsidP="00E017CB">
      <w:pPr>
        <w:pStyle w:val="Single"/>
        <w:tabs>
          <w:tab w:val="clear" w:pos="-720"/>
          <w:tab w:val="clear" w:pos="0"/>
          <w:tab w:val="clear" w:pos="720"/>
          <w:tab w:val="right" w:leader="dot" w:pos="8640"/>
        </w:tabs>
        <w:ind w:left="0" w:firstLine="0"/>
        <w:jc w:val="left"/>
        <w:rPr>
          <w:rFonts w:ascii="Arial" w:hAnsi="Arial" w:cs="Arial"/>
          <w:b/>
          <w:bCs/>
          <w:sz w:val="20"/>
        </w:rPr>
      </w:pPr>
    </w:p>
    <w:p w14:paraId="6CA15BA3" w14:textId="3281CBB5" w:rsidR="00592C3A" w:rsidRPr="00E37646" w:rsidRDefault="00592C3A" w:rsidP="00E102CF">
      <w:pPr>
        <w:pStyle w:val="Single"/>
        <w:numPr>
          <w:ilvl w:val="0"/>
          <w:numId w:val="20"/>
        </w:numPr>
        <w:tabs>
          <w:tab w:val="clear" w:pos="-720"/>
          <w:tab w:val="clear" w:pos="0"/>
          <w:tab w:val="clear" w:pos="720"/>
          <w:tab w:val="right" w:leader="dot" w:pos="8640"/>
        </w:tabs>
        <w:ind w:left="284" w:hanging="284"/>
        <w:jc w:val="left"/>
        <w:rPr>
          <w:rFonts w:ascii="Arial" w:hAnsi="Arial" w:cs="Arial"/>
          <w:b/>
          <w:sz w:val="20"/>
        </w:rPr>
      </w:pPr>
      <w:r w:rsidRPr="00E37646">
        <w:rPr>
          <w:rFonts w:ascii="Arial" w:hAnsi="Arial" w:cs="Arial"/>
          <w:b/>
          <w:bCs/>
          <w:sz w:val="20"/>
        </w:rPr>
        <w:t xml:space="preserve"> Inspections and tests</w:t>
      </w:r>
      <w:r w:rsidR="00C34A16" w:rsidRPr="00E37646">
        <w:rPr>
          <w:rFonts w:ascii="Arial" w:hAnsi="Arial" w:cs="Arial"/>
          <w:b/>
          <w:bCs/>
          <w:sz w:val="20"/>
        </w:rPr>
        <w:t xml:space="preserve"> </w:t>
      </w:r>
    </w:p>
    <w:p w14:paraId="054576E0" w14:textId="77777777" w:rsidR="00592C3A" w:rsidRPr="00E37646" w:rsidRDefault="00592C3A" w:rsidP="00592C3A">
      <w:pPr>
        <w:rPr>
          <w:i/>
          <w:iCs/>
          <w:color w:val="000000"/>
          <w:highlight w:val="lightGray"/>
        </w:rPr>
      </w:pPr>
    </w:p>
    <w:p w14:paraId="5B152B07" w14:textId="0F0E4BE2" w:rsidR="00592C3A" w:rsidRPr="00E37646" w:rsidRDefault="00592C3A" w:rsidP="00592C3A">
      <w:pPr>
        <w:ind w:left="142"/>
        <w:rPr>
          <w:i/>
          <w:iCs/>
        </w:rPr>
      </w:pPr>
      <w:r w:rsidRPr="00E37646">
        <w:t xml:space="preserve">The following inspections and tests shall be performed: </w:t>
      </w:r>
    </w:p>
    <w:p w14:paraId="56208B9A" w14:textId="77777777" w:rsidR="00592C3A" w:rsidRPr="00E37646" w:rsidRDefault="00592C3A" w:rsidP="00592C3A">
      <w:pPr>
        <w:ind w:left="142"/>
      </w:pPr>
    </w:p>
    <w:p w14:paraId="39F17555" w14:textId="77777777" w:rsidR="00592C3A" w:rsidRPr="00E37646" w:rsidRDefault="00592C3A" w:rsidP="00C156B0">
      <w:pPr>
        <w:ind w:left="142"/>
        <w:jc w:val="both"/>
      </w:pPr>
    </w:p>
    <w:p w14:paraId="7F2F19F6" w14:textId="77777777" w:rsidR="00592C3A" w:rsidRPr="00E37646" w:rsidRDefault="00592C3A" w:rsidP="00C156B0">
      <w:pPr>
        <w:ind w:left="142"/>
        <w:jc w:val="both"/>
      </w:pPr>
      <w:r w:rsidRPr="00E37646">
        <w:t>UNOPS or its representative shall inspect and/or test any or all item of the goods to confirm their conformity to the contract, prior to dispatch from the manufacturer’s premises. Such inspection and clearance will not prejudice the right of the consignee to inspect and test the goods on receipt at destination.</w:t>
      </w:r>
    </w:p>
    <w:p w14:paraId="4D03FBA3" w14:textId="77777777" w:rsidR="00592C3A" w:rsidRPr="00E37646" w:rsidRDefault="00592C3A" w:rsidP="00C156B0">
      <w:pPr>
        <w:ind w:left="142"/>
        <w:jc w:val="both"/>
      </w:pPr>
    </w:p>
    <w:p w14:paraId="2CD96D10" w14:textId="5749B22F" w:rsidR="00592C3A" w:rsidRPr="00E37646" w:rsidRDefault="00592C3A" w:rsidP="00C156B0">
      <w:pPr>
        <w:pStyle w:val="Subtitle"/>
        <w:ind w:left="142"/>
        <w:jc w:val="both"/>
        <w:rPr>
          <w:rFonts w:ascii="Arial" w:hAnsi="Arial" w:cs="Arial"/>
          <w:b w:val="0"/>
          <w:sz w:val="20"/>
        </w:rPr>
      </w:pPr>
      <w:r w:rsidRPr="00E37646">
        <w:rPr>
          <w:rFonts w:ascii="Arial" w:hAnsi="Arial" w:cs="Arial"/>
          <w:b w:val="0"/>
          <w:sz w:val="20"/>
        </w:rPr>
        <w:t>If the goods fail to meet the laid down specifications, the supplier shall take immediate steps to remedy the deficiency or replace the defective goods to the satisfaction of the purchaser</w:t>
      </w:r>
      <w:r w:rsidR="00210879" w:rsidRPr="00E37646">
        <w:rPr>
          <w:rFonts w:ascii="Arial" w:hAnsi="Arial" w:cs="Arial"/>
          <w:b w:val="0"/>
          <w:sz w:val="20"/>
        </w:rPr>
        <w:t>.</w:t>
      </w:r>
    </w:p>
    <w:p w14:paraId="7EED31ED" w14:textId="77777777" w:rsidR="00592C3A" w:rsidRPr="00E37646" w:rsidRDefault="00592C3A" w:rsidP="00592C3A">
      <w:pPr>
        <w:pStyle w:val="Single"/>
        <w:tabs>
          <w:tab w:val="clear" w:pos="-720"/>
          <w:tab w:val="clear" w:pos="0"/>
          <w:tab w:val="clear" w:pos="720"/>
          <w:tab w:val="right" w:leader="dot" w:pos="8640"/>
        </w:tabs>
        <w:ind w:left="0" w:firstLine="0"/>
        <w:jc w:val="left"/>
        <w:rPr>
          <w:rFonts w:ascii="Arial" w:hAnsi="Arial" w:cs="Arial"/>
          <w:b/>
          <w:bCs/>
          <w:sz w:val="20"/>
        </w:rPr>
      </w:pPr>
    </w:p>
    <w:p w14:paraId="6BFED9A7" w14:textId="246EAEB4" w:rsidR="00592C3A" w:rsidRPr="00E37646" w:rsidRDefault="00592C3A" w:rsidP="00592C3A">
      <w:pPr>
        <w:rPr>
          <w:b/>
          <w:bCs/>
          <w:color w:val="518ECB"/>
          <w:sz w:val="28"/>
          <w:szCs w:val="28"/>
          <w:lang w:val="en-AU"/>
        </w:rPr>
      </w:pPr>
    </w:p>
    <w:p w14:paraId="69287B6D" w14:textId="5AF45F74" w:rsidR="00921D49" w:rsidRPr="00E37646" w:rsidRDefault="00821379" w:rsidP="00262254">
      <w:pPr>
        <w:pStyle w:val="Headline"/>
        <w:rPr>
          <w:lang w:val="en-AU"/>
        </w:rPr>
      </w:pPr>
      <w:r w:rsidRPr="00E37646">
        <w:rPr>
          <w:lang w:val="en-AU"/>
        </w:rPr>
        <w:t xml:space="preserve">Section V: </w:t>
      </w:r>
      <w:r w:rsidR="00921D49" w:rsidRPr="00E37646">
        <w:rPr>
          <w:lang w:val="en-AU"/>
        </w:rPr>
        <w:t xml:space="preserve">Returnable </w:t>
      </w:r>
      <w:r w:rsidR="00C12031" w:rsidRPr="00E37646">
        <w:rPr>
          <w:lang w:val="en-AU"/>
        </w:rPr>
        <w:t xml:space="preserve">Bidding </w:t>
      </w:r>
      <w:r w:rsidRPr="00E37646">
        <w:rPr>
          <w:lang w:val="en-AU"/>
        </w:rPr>
        <w:t>Forms</w:t>
      </w:r>
    </w:p>
    <w:p w14:paraId="5113EBC6" w14:textId="77777777" w:rsidR="00921D49" w:rsidRPr="00E37646" w:rsidRDefault="00921D49" w:rsidP="00921D49">
      <w:pPr>
        <w:pStyle w:val="SchHead"/>
        <w:spacing w:after="0" w:line="240" w:lineRule="auto"/>
        <w:rPr>
          <w:rFonts w:ascii="Arial" w:hAnsi="Arial" w:cs="Arial"/>
          <w:caps w:val="0"/>
          <w:color w:val="000000"/>
          <w:sz w:val="20"/>
          <w:lang w:val="en-AU"/>
        </w:rPr>
      </w:pPr>
    </w:p>
    <w:p w14:paraId="0448E958" w14:textId="579219F0" w:rsidR="00921D49" w:rsidRPr="00E37646" w:rsidRDefault="00921D49" w:rsidP="00921D49">
      <w:pPr>
        <w:pStyle w:val="SchHead"/>
        <w:spacing w:after="0" w:line="240" w:lineRule="auto"/>
        <w:jc w:val="both"/>
        <w:rPr>
          <w:rFonts w:ascii="Arial" w:hAnsi="Arial" w:cs="Arial"/>
          <w:caps w:val="0"/>
          <w:color w:val="000000"/>
          <w:sz w:val="20"/>
          <w:lang w:val="en-AU"/>
        </w:rPr>
      </w:pPr>
      <w:r w:rsidRPr="00E37646">
        <w:rPr>
          <w:rFonts w:ascii="Arial" w:hAnsi="Arial" w:cs="Arial"/>
          <w:caps w:val="0"/>
          <w:color w:val="000000"/>
          <w:sz w:val="20"/>
          <w:highlight w:val="cyan"/>
          <w:lang w:val="en-AU"/>
        </w:rPr>
        <w:t>Note to Bidders:</w:t>
      </w:r>
      <w:r w:rsidRPr="00E37646">
        <w:rPr>
          <w:rFonts w:ascii="Arial" w:hAnsi="Arial" w:cs="Arial"/>
          <w:b w:val="0"/>
          <w:caps w:val="0"/>
          <w:color w:val="000000"/>
          <w:sz w:val="20"/>
          <w:highlight w:val="cyan"/>
          <w:lang w:val="en-AU"/>
        </w:rPr>
        <w:t xml:space="preserve"> </w:t>
      </w:r>
      <w:r w:rsidRPr="00E37646">
        <w:rPr>
          <w:rFonts w:ascii="Arial" w:hAnsi="Arial" w:cs="Arial"/>
          <w:caps w:val="0"/>
          <w:color w:val="000000"/>
          <w:sz w:val="20"/>
          <w:highlight w:val="cyan"/>
          <w:lang w:val="en-AU"/>
        </w:rPr>
        <w:t xml:space="preserve">Instructions </w:t>
      </w:r>
      <w:r w:rsidR="00DE59EB" w:rsidRPr="00E37646">
        <w:rPr>
          <w:rFonts w:ascii="Arial" w:hAnsi="Arial" w:cs="Arial"/>
          <w:caps w:val="0"/>
          <w:color w:val="000000"/>
          <w:sz w:val="20"/>
          <w:highlight w:val="cyan"/>
          <w:lang w:val="en-AU"/>
        </w:rPr>
        <w:t>to</w:t>
      </w:r>
      <w:r w:rsidRPr="00E37646">
        <w:rPr>
          <w:rFonts w:ascii="Arial" w:hAnsi="Arial" w:cs="Arial"/>
          <w:caps w:val="0"/>
          <w:color w:val="000000"/>
          <w:sz w:val="20"/>
          <w:highlight w:val="cyan"/>
          <w:lang w:val="en-AU"/>
        </w:rPr>
        <w:t xml:space="preserve"> complete each </w:t>
      </w:r>
      <w:r w:rsidR="00277EE5" w:rsidRPr="00E37646">
        <w:rPr>
          <w:rFonts w:ascii="Arial" w:hAnsi="Arial" w:cs="Arial"/>
          <w:caps w:val="0"/>
          <w:color w:val="000000"/>
          <w:sz w:val="20"/>
          <w:highlight w:val="cyan"/>
          <w:lang w:val="en-AU"/>
        </w:rPr>
        <w:t>Form</w:t>
      </w:r>
      <w:r w:rsidRPr="00E37646">
        <w:rPr>
          <w:rFonts w:ascii="Arial" w:hAnsi="Arial" w:cs="Arial"/>
          <w:caps w:val="0"/>
          <w:color w:val="000000"/>
          <w:sz w:val="20"/>
          <w:highlight w:val="cyan"/>
          <w:lang w:val="en-AU"/>
        </w:rPr>
        <w:t xml:space="preserve"> are highlighted in blue in each </w:t>
      </w:r>
      <w:r w:rsidR="00BD5B86" w:rsidRPr="00E37646">
        <w:rPr>
          <w:rFonts w:ascii="Arial" w:hAnsi="Arial" w:cs="Arial"/>
          <w:caps w:val="0"/>
          <w:color w:val="000000"/>
          <w:sz w:val="20"/>
          <w:highlight w:val="cyan"/>
          <w:lang w:val="en-AU"/>
        </w:rPr>
        <w:t>Form</w:t>
      </w:r>
      <w:r w:rsidRPr="00E37646">
        <w:rPr>
          <w:rFonts w:ascii="Arial" w:hAnsi="Arial" w:cs="Arial"/>
          <w:caps w:val="0"/>
          <w:color w:val="000000"/>
          <w:sz w:val="20"/>
          <w:highlight w:val="cyan"/>
          <w:lang w:val="en-AU"/>
        </w:rPr>
        <w:t>.  Ple</w:t>
      </w:r>
      <w:r w:rsidR="00DE59EB" w:rsidRPr="00E37646">
        <w:rPr>
          <w:rFonts w:ascii="Arial" w:hAnsi="Arial" w:cs="Arial"/>
          <w:caps w:val="0"/>
          <w:color w:val="000000"/>
          <w:sz w:val="20"/>
          <w:highlight w:val="cyan"/>
          <w:lang w:val="en-AU"/>
        </w:rPr>
        <w:t xml:space="preserve">ase complete the Returnable Biding Forms </w:t>
      </w:r>
      <w:r w:rsidRPr="00E37646">
        <w:rPr>
          <w:rFonts w:ascii="Arial" w:hAnsi="Arial" w:cs="Arial"/>
          <w:caps w:val="0"/>
          <w:color w:val="000000"/>
          <w:sz w:val="20"/>
          <w:highlight w:val="cyan"/>
          <w:lang w:val="en-AU"/>
        </w:rPr>
        <w:t>as instructed</w:t>
      </w:r>
      <w:r w:rsidRPr="00E37646">
        <w:rPr>
          <w:rFonts w:ascii="Arial" w:hAnsi="Arial" w:cs="Arial"/>
          <w:b w:val="0"/>
          <w:caps w:val="0"/>
          <w:color w:val="000000"/>
          <w:sz w:val="20"/>
          <w:highlight w:val="cyan"/>
          <w:lang w:val="en-AU"/>
        </w:rPr>
        <w:t xml:space="preserve"> </w:t>
      </w:r>
      <w:r w:rsidRPr="00E37646">
        <w:rPr>
          <w:rFonts w:ascii="Arial" w:hAnsi="Arial" w:cs="Arial"/>
          <w:caps w:val="0"/>
          <w:color w:val="000000"/>
          <w:sz w:val="20"/>
          <w:highlight w:val="cyan"/>
          <w:lang w:val="en-AU"/>
        </w:rPr>
        <w:t>and return them as part of their bid submission.</w:t>
      </w:r>
    </w:p>
    <w:p w14:paraId="690B46CD" w14:textId="77777777" w:rsidR="00DE59EB" w:rsidRPr="00E37646" w:rsidRDefault="00DE59EB" w:rsidP="00921D49">
      <w:pPr>
        <w:pStyle w:val="ListParagraph"/>
        <w:spacing w:after="0"/>
        <w:ind w:left="0"/>
        <w:rPr>
          <w:rFonts w:ascii="Arial" w:hAnsi="Arial"/>
          <w:color w:val="000000"/>
          <w:sz w:val="20"/>
          <w:szCs w:val="20"/>
        </w:rPr>
      </w:pPr>
    </w:p>
    <w:p w14:paraId="7D39D404" w14:textId="668A2C1B" w:rsidR="00DE59EB" w:rsidRPr="00E37646" w:rsidRDefault="00DE59EB" w:rsidP="00DE59EB">
      <w:pPr>
        <w:pStyle w:val="Single"/>
        <w:tabs>
          <w:tab w:val="clear" w:pos="-720"/>
          <w:tab w:val="clear" w:pos="0"/>
          <w:tab w:val="clear" w:pos="720"/>
          <w:tab w:val="left" w:pos="709"/>
        </w:tabs>
        <w:ind w:left="0" w:firstLine="0"/>
        <w:rPr>
          <w:rFonts w:ascii="Arial" w:hAnsi="Arial" w:cs="Arial"/>
          <w:sz w:val="20"/>
        </w:rPr>
      </w:pPr>
      <w:r w:rsidRPr="00E37646">
        <w:rPr>
          <w:rFonts w:ascii="Arial" w:hAnsi="Arial" w:cs="Arial"/>
          <w:sz w:val="20"/>
        </w:rPr>
        <w:t>This Section comprises the following Returnable Bidding Forms:</w:t>
      </w:r>
    </w:p>
    <w:p w14:paraId="2E87A60C" w14:textId="77777777"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A: </w:t>
      </w:r>
      <w:r w:rsidRPr="00E37646">
        <w:rPr>
          <w:rFonts w:ascii="Arial" w:hAnsi="Arial"/>
          <w:sz w:val="20"/>
        </w:rPr>
        <w:t>Bid/No Bid Confirmation Form</w:t>
      </w:r>
    </w:p>
    <w:p w14:paraId="24F9F94C" w14:textId="77777777"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B: Checklist Form</w:t>
      </w:r>
    </w:p>
    <w:p w14:paraId="24DD9168" w14:textId="77777777"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C: Bidder Information Form </w:t>
      </w:r>
    </w:p>
    <w:p w14:paraId="6320107B" w14:textId="77777777"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D: Joint Venture Partner Information Form</w:t>
      </w:r>
    </w:p>
    <w:p w14:paraId="60252662" w14:textId="77777777"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E: Bid Submission Form</w:t>
      </w:r>
    </w:p>
    <w:p w14:paraId="0C3E666E" w14:textId="77777777"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F: Price Schedule Form</w:t>
      </w:r>
    </w:p>
    <w:p w14:paraId="50EC41DB" w14:textId="77777777"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G: Technical Bid Form</w:t>
      </w:r>
    </w:p>
    <w:p w14:paraId="4EF22459" w14:textId="77777777" w:rsidR="001A748F" w:rsidRPr="00E37646" w:rsidRDefault="001A748F" w:rsidP="001A748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J: Performance Statement Form </w:t>
      </w:r>
    </w:p>
    <w:p w14:paraId="71E1B7D0" w14:textId="77777777" w:rsidR="00921D49" w:rsidRPr="00E37646" w:rsidRDefault="00921D49" w:rsidP="00921D49">
      <w:pPr>
        <w:pStyle w:val="SchHead"/>
        <w:spacing w:after="0" w:line="240" w:lineRule="auto"/>
        <w:rPr>
          <w:rFonts w:ascii="Arial" w:hAnsi="Arial" w:cs="Arial"/>
          <w:color w:val="000000"/>
          <w:sz w:val="20"/>
          <w:lang w:val="en-AU"/>
        </w:rPr>
      </w:pPr>
    </w:p>
    <w:p w14:paraId="3715C8F8" w14:textId="77777777" w:rsidR="00582BE4" w:rsidRPr="00E37646" w:rsidRDefault="00582BE4">
      <w:pPr>
        <w:rPr>
          <w:b/>
          <w:caps/>
          <w:color w:val="000000"/>
          <w:lang w:val="en-AU" w:eastAsia="en-US"/>
        </w:rPr>
      </w:pPr>
      <w:r w:rsidRPr="00E37646">
        <w:rPr>
          <w:color w:val="000000"/>
          <w:lang w:val="en-AU"/>
        </w:rPr>
        <w:br w:type="page"/>
      </w:r>
    </w:p>
    <w:p w14:paraId="2CEF8D48" w14:textId="330AB646" w:rsidR="00587C56" w:rsidRPr="00E37646" w:rsidRDefault="00587C56" w:rsidP="00587C56">
      <w:pPr>
        <w:pStyle w:val="Headline"/>
        <w:rPr>
          <w:lang w:val="en-AU"/>
        </w:rPr>
      </w:pPr>
      <w:r w:rsidRPr="00E37646">
        <w:rPr>
          <w:lang w:val="en-AU"/>
        </w:rPr>
        <w:lastRenderedPageBreak/>
        <w:t>Form A:  Bid/No Bid Confirmation Form</w:t>
      </w:r>
    </w:p>
    <w:p w14:paraId="43163120" w14:textId="77777777" w:rsidR="00587C56" w:rsidRPr="00E37646" w:rsidRDefault="00587C56" w:rsidP="00587C56">
      <w:pPr>
        <w:pStyle w:val="SchHead"/>
        <w:spacing w:after="0" w:line="240" w:lineRule="auto"/>
        <w:jc w:val="both"/>
        <w:rPr>
          <w:rFonts w:ascii="Arial" w:hAnsi="Arial" w:cs="Arial"/>
          <w:caps w:val="0"/>
          <w:color w:val="000000"/>
          <w:sz w:val="20"/>
          <w:lang w:val="en-AU"/>
        </w:rPr>
      </w:pPr>
    </w:p>
    <w:p w14:paraId="1ACF4A84" w14:textId="77777777" w:rsidR="00587C56" w:rsidRPr="00E37646" w:rsidRDefault="00587C56" w:rsidP="00587C56">
      <w:pPr>
        <w:rPr>
          <w:lang w:val="en-AU"/>
        </w:rPr>
      </w:pPr>
      <w:r w:rsidRPr="00E37646">
        <w:rPr>
          <w:lang w:val="en-AU"/>
        </w:rPr>
        <w:t>If after assessing this opportunity you have made the determination not to submit your bid, we would appreciate if you could return this form indicating your reasons for non-participation.</w:t>
      </w:r>
    </w:p>
    <w:p w14:paraId="1D6A7350" w14:textId="77777777" w:rsidR="00587C56" w:rsidRPr="00E37646" w:rsidRDefault="00587C56" w:rsidP="00587C56">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87C56" w:rsidRPr="00E37646" w14:paraId="109D1E14" w14:textId="77777777" w:rsidTr="00471FCB">
        <w:tc>
          <w:tcPr>
            <w:tcW w:w="1003" w:type="dxa"/>
          </w:tcPr>
          <w:p w14:paraId="776A14C0" w14:textId="02C04234" w:rsidR="00587C56" w:rsidRPr="00E37646" w:rsidRDefault="00587C56" w:rsidP="00471FCB">
            <w:r w:rsidRPr="00E37646">
              <w:rPr>
                <w:lang w:val="en-AU"/>
              </w:rPr>
              <w:tab/>
            </w:r>
          </w:p>
        </w:tc>
        <w:tc>
          <w:tcPr>
            <w:tcW w:w="3990" w:type="dxa"/>
          </w:tcPr>
          <w:p w14:paraId="3BAAF4D3" w14:textId="77777777" w:rsidR="00587C56" w:rsidRPr="00E37646" w:rsidRDefault="00587C56" w:rsidP="00471FCB"/>
        </w:tc>
        <w:tc>
          <w:tcPr>
            <w:tcW w:w="4497" w:type="dxa"/>
          </w:tcPr>
          <w:p w14:paraId="287F0BDC" w14:textId="381C92B9" w:rsidR="00587C56" w:rsidRPr="00E37646" w:rsidRDefault="00587C56" w:rsidP="00471FCB">
            <w:r w:rsidRPr="00E37646">
              <w:t xml:space="preserve">Date: </w:t>
            </w:r>
            <w:r w:rsidR="00937D08" w:rsidRPr="00E37646">
              <w:t xml:space="preserve"> </w:t>
            </w:r>
          </w:p>
          <w:p w14:paraId="2CF6BC28" w14:textId="77777777" w:rsidR="00587C56" w:rsidRPr="00E37646" w:rsidRDefault="00587C56" w:rsidP="00471FCB"/>
        </w:tc>
      </w:tr>
      <w:tr w:rsidR="00587C56" w:rsidRPr="00E37646" w14:paraId="29D6DAB5" w14:textId="77777777" w:rsidTr="00E055E0">
        <w:tc>
          <w:tcPr>
            <w:tcW w:w="1003" w:type="dxa"/>
          </w:tcPr>
          <w:p w14:paraId="7697AD0B" w14:textId="77777777" w:rsidR="00587C56" w:rsidRPr="00E37646" w:rsidRDefault="00587C56" w:rsidP="00471FCB">
            <w:r w:rsidRPr="00E37646">
              <w:t>To:</w:t>
            </w:r>
          </w:p>
        </w:tc>
        <w:tc>
          <w:tcPr>
            <w:tcW w:w="3990" w:type="dxa"/>
          </w:tcPr>
          <w:p w14:paraId="33D67FA6" w14:textId="77777777" w:rsidR="00587C56" w:rsidRPr="00E37646" w:rsidRDefault="00587C56" w:rsidP="00471FCB">
            <w:r w:rsidRPr="00E37646">
              <w:t>UNOPS</w:t>
            </w:r>
          </w:p>
          <w:p w14:paraId="46EBD880" w14:textId="44779585" w:rsidR="00587C56" w:rsidRPr="00E37646" w:rsidRDefault="00937D08" w:rsidP="00471FCB">
            <w:r w:rsidRPr="00E37646">
              <w:rPr>
                <w:highlight w:val="cyan"/>
              </w:rPr>
              <w:t>(Insert name and office of contact person)</w:t>
            </w:r>
          </w:p>
        </w:tc>
        <w:tc>
          <w:tcPr>
            <w:tcW w:w="4497" w:type="dxa"/>
          </w:tcPr>
          <w:p w14:paraId="60DD6E21" w14:textId="6DE56467" w:rsidR="00587C56" w:rsidRPr="00E37646" w:rsidRDefault="00587C56" w:rsidP="00BD72DD">
            <w:pPr>
              <w:rPr>
                <w:noProof/>
                <w:spacing w:val="-3"/>
                <w:highlight w:val="lightGray"/>
              </w:rPr>
            </w:pPr>
            <w:r w:rsidRPr="00E37646">
              <w:t>Fax/email</w:t>
            </w:r>
            <w:r w:rsidR="00937D08" w:rsidRPr="00E37646">
              <w:t xml:space="preserve"> </w:t>
            </w:r>
            <w:r w:rsidR="00937D08" w:rsidRPr="00E37646">
              <w:rPr>
                <w:highlight w:val="cyan"/>
              </w:rPr>
              <w:t>(Insert UNOPS contact person’s email (do not enter secure bid email address)</w:t>
            </w:r>
            <w:r w:rsidR="00937D08" w:rsidRPr="00E37646">
              <w:rPr>
                <w:noProof/>
                <w:spacing w:val="-3"/>
                <w:highlight w:val="lightGray"/>
              </w:rPr>
              <w:t xml:space="preserve"> </w:t>
            </w:r>
          </w:p>
        </w:tc>
      </w:tr>
      <w:tr w:rsidR="00587C56" w:rsidRPr="00E37646" w14:paraId="4DBC2748" w14:textId="77777777" w:rsidTr="00E055E0">
        <w:tc>
          <w:tcPr>
            <w:tcW w:w="1003" w:type="dxa"/>
          </w:tcPr>
          <w:p w14:paraId="329108C1" w14:textId="77777777" w:rsidR="00587C56" w:rsidRPr="00E37646" w:rsidRDefault="00587C56" w:rsidP="00471FCB">
            <w:r w:rsidRPr="00E37646">
              <w:t>From:</w:t>
            </w:r>
          </w:p>
        </w:tc>
        <w:tc>
          <w:tcPr>
            <w:tcW w:w="3990" w:type="dxa"/>
          </w:tcPr>
          <w:p w14:paraId="01099408" w14:textId="0E1D45F4" w:rsidR="00587C56" w:rsidRPr="00E37646" w:rsidRDefault="00E055E0" w:rsidP="00471FCB">
            <w:r w:rsidRPr="00E37646">
              <w:rPr>
                <w:highlight w:val="cyan"/>
              </w:rPr>
              <w:t>[Insert name of bidder]</w:t>
            </w:r>
          </w:p>
        </w:tc>
        <w:tc>
          <w:tcPr>
            <w:tcW w:w="4497" w:type="dxa"/>
          </w:tcPr>
          <w:p w14:paraId="6780A80F" w14:textId="77777777" w:rsidR="00587C56" w:rsidRPr="00E37646" w:rsidRDefault="00587C56" w:rsidP="00471FCB"/>
        </w:tc>
      </w:tr>
      <w:tr w:rsidR="00587C56" w:rsidRPr="00E37646" w14:paraId="24F46328" w14:textId="77777777" w:rsidTr="00471FCB">
        <w:trPr>
          <w:cantSplit/>
          <w:trHeight w:val="696"/>
        </w:trPr>
        <w:tc>
          <w:tcPr>
            <w:tcW w:w="1003" w:type="dxa"/>
          </w:tcPr>
          <w:p w14:paraId="65FE5D3E" w14:textId="77777777" w:rsidR="00E055E0" w:rsidRPr="00E37646" w:rsidRDefault="00E055E0" w:rsidP="00471FCB"/>
          <w:p w14:paraId="5BCA7315" w14:textId="77777777" w:rsidR="00587C56" w:rsidRPr="00E37646" w:rsidRDefault="00587C56" w:rsidP="00471FCB">
            <w:r w:rsidRPr="00E37646">
              <w:t>Subject</w:t>
            </w:r>
          </w:p>
        </w:tc>
        <w:tc>
          <w:tcPr>
            <w:tcW w:w="8487" w:type="dxa"/>
            <w:gridSpan w:val="2"/>
          </w:tcPr>
          <w:p w14:paraId="6A4C0DF4" w14:textId="77777777" w:rsidR="00E055E0" w:rsidRPr="00E37646" w:rsidRDefault="00E055E0" w:rsidP="00E055E0"/>
          <w:p w14:paraId="00ADC1E7" w14:textId="267B4087" w:rsidR="00587C56" w:rsidRPr="00E37646" w:rsidRDefault="00587C56" w:rsidP="00E055E0">
            <w:r w:rsidRPr="00E37646">
              <w:t>IT</w:t>
            </w:r>
            <w:r w:rsidR="00E055E0" w:rsidRPr="00E37646">
              <w:t xml:space="preserve">B reference </w:t>
            </w:r>
            <w:r w:rsidR="00E055E0" w:rsidRPr="00E37646">
              <w:rPr>
                <w:highlight w:val="cyan"/>
              </w:rPr>
              <w:t>[insert ref]</w:t>
            </w:r>
          </w:p>
        </w:tc>
      </w:tr>
    </w:tbl>
    <w:p w14:paraId="6A048E31" w14:textId="77777777" w:rsidR="00525252" w:rsidRPr="00E37646"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E37646" w14:paraId="38AA9D7A" w14:textId="77777777" w:rsidTr="00EA30B4">
        <w:trPr>
          <w:cantSplit/>
          <w:trHeight w:val="454"/>
        </w:trPr>
        <w:tc>
          <w:tcPr>
            <w:tcW w:w="2127" w:type="dxa"/>
            <w:shd w:val="clear" w:color="auto" w:fill="D9D9D9" w:themeFill="background1" w:themeFillShade="D9"/>
            <w:vAlign w:val="center"/>
          </w:tcPr>
          <w:p w14:paraId="03210B95" w14:textId="77777777"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14:paraId="25C60495" w14:textId="77777777" w:rsidR="00525252" w:rsidRPr="00E37646" w:rsidRDefault="00525252" w:rsidP="00EA30B4">
            <w:pPr>
              <w:ind w:left="33"/>
              <w:jc w:val="center"/>
              <w:rPr>
                <w:b/>
              </w:rPr>
            </w:pPr>
            <w:r w:rsidRPr="00E37646">
              <w:rPr>
                <w:b/>
              </w:rPr>
              <w:t>Description</w:t>
            </w:r>
          </w:p>
        </w:tc>
      </w:tr>
      <w:tr w:rsidR="00525252" w:rsidRPr="00E37646" w:rsidDel="0014788D" w14:paraId="580255B6" w14:textId="77777777" w:rsidTr="00525252">
        <w:trPr>
          <w:cantSplit/>
          <w:trHeight w:val="435"/>
        </w:trPr>
        <w:tc>
          <w:tcPr>
            <w:tcW w:w="2127" w:type="dxa"/>
            <w:vAlign w:val="center"/>
          </w:tcPr>
          <w:p w14:paraId="04681788" w14:textId="77777777" w:rsidR="00525252" w:rsidRPr="00E37646" w:rsidRDefault="00525252" w:rsidP="00EA30B4">
            <w:pPr>
              <w:jc w:val="center"/>
              <w:rPr>
                <w:b/>
                <w:iCs/>
                <w:highlight w:val="yellow"/>
              </w:rPr>
            </w:pPr>
          </w:p>
        </w:tc>
        <w:tc>
          <w:tcPr>
            <w:tcW w:w="7654" w:type="dxa"/>
            <w:vAlign w:val="center"/>
          </w:tcPr>
          <w:p w14:paraId="285B7774" w14:textId="7B838951" w:rsidR="00525252" w:rsidRPr="00E37646" w:rsidDel="0014788D" w:rsidRDefault="00525252" w:rsidP="00C04766">
            <w:pPr>
              <w:rPr>
                <w:lang w:val="en-AU"/>
              </w:rPr>
            </w:pPr>
            <w:r w:rsidRPr="00E37646">
              <w:rPr>
                <w:b/>
                <w:lang w:val="en-AU"/>
              </w:rPr>
              <w:t>YES</w:t>
            </w:r>
            <w:r w:rsidR="00C04766" w:rsidRPr="00E37646">
              <w:rPr>
                <w:lang w:val="en-AU"/>
              </w:rPr>
              <w:t>, we intend to submit a bid</w:t>
            </w:r>
            <w:r w:rsidRPr="00E37646">
              <w:rPr>
                <w:lang w:val="en-AU"/>
              </w:rPr>
              <w:t>.</w:t>
            </w:r>
          </w:p>
        </w:tc>
      </w:tr>
      <w:tr w:rsidR="00525252" w:rsidRPr="00E37646" w14:paraId="17B38C8D" w14:textId="77777777" w:rsidTr="00EA30B4">
        <w:trPr>
          <w:cantSplit/>
        </w:trPr>
        <w:tc>
          <w:tcPr>
            <w:tcW w:w="2127" w:type="dxa"/>
            <w:vAlign w:val="center"/>
          </w:tcPr>
          <w:p w14:paraId="6C9F0646" w14:textId="77777777" w:rsidR="00525252" w:rsidRPr="00E37646" w:rsidRDefault="00525252" w:rsidP="00EA30B4">
            <w:pPr>
              <w:jc w:val="center"/>
              <w:rPr>
                <w:b/>
              </w:rPr>
            </w:pPr>
          </w:p>
        </w:tc>
        <w:tc>
          <w:tcPr>
            <w:tcW w:w="7654" w:type="dxa"/>
            <w:vAlign w:val="center"/>
          </w:tcPr>
          <w:p w14:paraId="2BC09F7F" w14:textId="2C9FA6FC" w:rsidR="00525252" w:rsidRPr="00E37646" w:rsidRDefault="00525252" w:rsidP="00EA30B4">
            <w:r w:rsidRPr="00E37646">
              <w:rPr>
                <w:b/>
              </w:rPr>
              <w:t>NO</w:t>
            </w:r>
            <w:r w:rsidRPr="00E37646">
              <w:t>. We are unable to submit a competitive offer for the requested goods/services at the moment</w:t>
            </w:r>
          </w:p>
        </w:tc>
      </w:tr>
    </w:tbl>
    <w:p w14:paraId="4BCFEF6D" w14:textId="77777777" w:rsidR="00525252" w:rsidRPr="00E37646" w:rsidRDefault="00525252" w:rsidP="00587C56"/>
    <w:p w14:paraId="6BFD0FD8" w14:textId="254305FF" w:rsidR="00587C56" w:rsidRPr="00E37646" w:rsidRDefault="00525252" w:rsidP="007F14E9">
      <w:pPr>
        <w:spacing w:after="40"/>
        <w:rPr>
          <w:lang w:val="en-AU"/>
        </w:rPr>
      </w:pPr>
      <w:r w:rsidRPr="00E37646">
        <w:rPr>
          <w:lang w:val="en-AU"/>
        </w:rPr>
        <w:t xml:space="preserve">If you selected NO above, please state the </w:t>
      </w:r>
      <w:r w:rsidR="00587C56" w:rsidRPr="00E37646">
        <w:rPr>
          <w:lang w:val="en-AU"/>
        </w:rPr>
        <w:t>reason(s) below:</w:t>
      </w:r>
    </w:p>
    <w:p w14:paraId="056CA4B4" w14:textId="4C3F5EDE" w:rsidR="00525252" w:rsidRPr="00E37646" w:rsidRDefault="00525252" w:rsidP="00525252">
      <w:pPr>
        <w:spacing w:after="40"/>
        <w:ind w:left="567"/>
        <w:rPr>
          <w:lang w:val="en-AU"/>
        </w:rPr>
      </w:pPr>
      <w:r w:rsidRPr="00E3764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E37646" w14:paraId="14EC5329" w14:textId="77777777" w:rsidTr="00525252">
        <w:trPr>
          <w:cantSplit/>
          <w:trHeight w:val="454"/>
        </w:trPr>
        <w:tc>
          <w:tcPr>
            <w:tcW w:w="2127" w:type="dxa"/>
            <w:shd w:val="clear" w:color="auto" w:fill="D9D9D9" w:themeFill="background1" w:themeFillShade="D9"/>
            <w:vAlign w:val="center"/>
          </w:tcPr>
          <w:p w14:paraId="14F66A51" w14:textId="40A3466F"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14:paraId="32557EC0" w14:textId="57B57A16" w:rsidR="00525252" w:rsidRPr="00E37646" w:rsidRDefault="00525252" w:rsidP="00EA30B4">
            <w:pPr>
              <w:ind w:left="33"/>
              <w:jc w:val="center"/>
              <w:rPr>
                <w:b/>
              </w:rPr>
            </w:pPr>
            <w:r w:rsidRPr="00E37646">
              <w:rPr>
                <w:b/>
              </w:rPr>
              <w:t>Description</w:t>
            </w:r>
          </w:p>
        </w:tc>
      </w:tr>
      <w:tr w:rsidR="00525252" w:rsidRPr="00E37646" w14:paraId="1EF5FDFF" w14:textId="77777777" w:rsidTr="00525252">
        <w:trPr>
          <w:cantSplit/>
        </w:trPr>
        <w:tc>
          <w:tcPr>
            <w:tcW w:w="2127" w:type="dxa"/>
            <w:vAlign w:val="center"/>
          </w:tcPr>
          <w:p w14:paraId="493F0357" w14:textId="07887770" w:rsidR="00525252" w:rsidRPr="00E37646" w:rsidRDefault="00525252" w:rsidP="00525252">
            <w:pPr>
              <w:jc w:val="center"/>
              <w:rPr>
                <w:b/>
                <w:iCs/>
                <w:highlight w:val="yellow"/>
              </w:rPr>
            </w:pPr>
          </w:p>
        </w:tc>
        <w:tc>
          <w:tcPr>
            <w:tcW w:w="7654" w:type="dxa"/>
            <w:vAlign w:val="center"/>
          </w:tcPr>
          <w:p w14:paraId="282E9AD1" w14:textId="6A4CBC11" w:rsidR="00525252" w:rsidRPr="00E37646" w:rsidDel="0014788D" w:rsidRDefault="00525252" w:rsidP="00C04766">
            <w:pPr>
              <w:rPr>
                <w:lang w:val="en-AU"/>
              </w:rPr>
            </w:pPr>
            <w:r w:rsidRPr="00E37646">
              <w:rPr>
                <w:lang w:val="en-AU"/>
              </w:rPr>
              <w:t xml:space="preserve">The requested </w:t>
            </w:r>
            <w:r w:rsidR="00C04766" w:rsidRPr="00E37646">
              <w:rPr>
                <w:lang w:val="en-AU"/>
              </w:rPr>
              <w:t>goods/services</w:t>
            </w:r>
            <w:r w:rsidRPr="00E37646">
              <w:rPr>
                <w:lang w:val="en-AU"/>
              </w:rPr>
              <w:t xml:space="preserve"> are not within our range of supply</w:t>
            </w:r>
          </w:p>
        </w:tc>
      </w:tr>
      <w:tr w:rsidR="00525252" w:rsidRPr="00E37646" w14:paraId="7683CED7" w14:textId="77777777" w:rsidTr="00525252">
        <w:trPr>
          <w:cantSplit/>
        </w:trPr>
        <w:tc>
          <w:tcPr>
            <w:tcW w:w="2127" w:type="dxa"/>
            <w:vAlign w:val="center"/>
          </w:tcPr>
          <w:p w14:paraId="5E1DF0B5" w14:textId="77777777" w:rsidR="00525252" w:rsidRPr="00E37646" w:rsidRDefault="00525252" w:rsidP="00525252">
            <w:pPr>
              <w:jc w:val="center"/>
              <w:rPr>
                <w:b/>
              </w:rPr>
            </w:pPr>
          </w:p>
        </w:tc>
        <w:tc>
          <w:tcPr>
            <w:tcW w:w="7654" w:type="dxa"/>
            <w:vAlign w:val="center"/>
          </w:tcPr>
          <w:p w14:paraId="5AEAA333" w14:textId="5847F709" w:rsidR="00525252" w:rsidRPr="00E37646" w:rsidRDefault="00525252" w:rsidP="00525252">
            <w:r w:rsidRPr="00E37646">
              <w:t>We are unable to submit a competitive offer for the requested products at the moment</w:t>
            </w:r>
          </w:p>
        </w:tc>
      </w:tr>
      <w:tr w:rsidR="00525252" w:rsidRPr="00E37646" w14:paraId="68B301AD" w14:textId="77777777" w:rsidTr="00525252">
        <w:trPr>
          <w:cantSplit/>
        </w:trPr>
        <w:tc>
          <w:tcPr>
            <w:tcW w:w="2127" w:type="dxa"/>
            <w:vAlign w:val="center"/>
          </w:tcPr>
          <w:p w14:paraId="39A2FCDA" w14:textId="77777777" w:rsidR="00525252" w:rsidRPr="00E37646" w:rsidRDefault="00525252" w:rsidP="00525252">
            <w:pPr>
              <w:jc w:val="center"/>
              <w:rPr>
                <w:b/>
              </w:rPr>
            </w:pPr>
          </w:p>
        </w:tc>
        <w:tc>
          <w:tcPr>
            <w:tcW w:w="7654" w:type="dxa"/>
            <w:vAlign w:val="center"/>
          </w:tcPr>
          <w:p w14:paraId="20C961A0" w14:textId="36C2008B" w:rsidR="00525252" w:rsidRPr="00E37646" w:rsidRDefault="00525252" w:rsidP="00525252">
            <w:r w:rsidRPr="00E37646">
              <w:rPr>
                <w:lang w:val="en-AU"/>
              </w:rPr>
              <w:t>The requested products are not available at the moment</w:t>
            </w:r>
          </w:p>
        </w:tc>
      </w:tr>
      <w:tr w:rsidR="00525252" w:rsidRPr="00E37646" w14:paraId="72E240DB" w14:textId="77777777" w:rsidTr="00525252">
        <w:trPr>
          <w:cantSplit/>
        </w:trPr>
        <w:tc>
          <w:tcPr>
            <w:tcW w:w="2127" w:type="dxa"/>
            <w:vAlign w:val="center"/>
          </w:tcPr>
          <w:p w14:paraId="36543FC9" w14:textId="77777777" w:rsidR="00525252" w:rsidRPr="00E37646" w:rsidRDefault="00525252" w:rsidP="00525252">
            <w:pPr>
              <w:jc w:val="center"/>
              <w:rPr>
                <w:b/>
              </w:rPr>
            </w:pPr>
          </w:p>
        </w:tc>
        <w:tc>
          <w:tcPr>
            <w:tcW w:w="7654" w:type="dxa"/>
            <w:vAlign w:val="center"/>
          </w:tcPr>
          <w:p w14:paraId="58FCBCC2" w14:textId="604BD1A7" w:rsidR="00525252" w:rsidRPr="00E37646" w:rsidRDefault="00525252" w:rsidP="00525252">
            <w:r w:rsidRPr="00E37646">
              <w:rPr>
                <w:lang w:val="en-AU"/>
              </w:rPr>
              <w:t>We cannot meet the requested specifications</w:t>
            </w:r>
          </w:p>
        </w:tc>
      </w:tr>
      <w:tr w:rsidR="00525252" w:rsidRPr="00E37646" w14:paraId="0A63DFAF" w14:textId="77777777" w:rsidTr="00525252">
        <w:trPr>
          <w:cantSplit/>
        </w:trPr>
        <w:tc>
          <w:tcPr>
            <w:tcW w:w="2127" w:type="dxa"/>
            <w:vAlign w:val="center"/>
          </w:tcPr>
          <w:p w14:paraId="4D2A53F2" w14:textId="77777777" w:rsidR="00525252" w:rsidRPr="00E37646" w:rsidRDefault="00525252" w:rsidP="00525252">
            <w:pPr>
              <w:jc w:val="center"/>
              <w:rPr>
                <w:b/>
              </w:rPr>
            </w:pPr>
          </w:p>
        </w:tc>
        <w:tc>
          <w:tcPr>
            <w:tcW w:w="7654" w:type="dxa"/>
            <w:vAlign w:val="center"/>
          </w:tcPr>
          <w:p w14:paraId="6BE34F3E" w14:textId="015C388B" w:rsidR="00525252" w:rsidRPr="00E37646" w:rsidRDefault="00525252" w:rsidP="00525252">
            <w:r w:rsidRPr="00E37646">
              <w:rPr>
                <w:lang w:val="en-AU"/>
              </w:rPr>
              <w:t>We cannot offer the requested type of packing</w:t>
            </w:r>
          </w:p>
        </w:tc>
      </w:tr>
      <w:tr w:rsidR="00525252" w:rsidRPr="00E37646" w14:paraId="3DC15375" w14:textId="77777777" w:rsidTr="00525252">
        <w:trPr>
          <w:cantSplit/>
        </w:trPr>
        <w:tc>
          <w:tcPr>
            <w:tcW w:w="2127" w:type="dxa"/>
            <w:vAlign w:val="center"/>
          </w:tcPr>
          <w:p w14:paraId="32ABB2B5" w14:textId="77777777" w:rsidR="00525252" w:rsidRPr="00E37646" w:rsidRDefault="00525252" w:rsidP="00525252">
            <w:pPr>
              <w:jc w:val="center"/>
              <w:rPr>
                <w:b/>
              </w:rPr>
            </w:pPr>
          </w:p>
        </w:tc>
        <w:tc>
          <w:tcPr>
            <w:tcW w:w="7654" w:type="dxa"/>
            <w:vAlign w:val="center"/>
          </w:tcPr>
          <w:p w14:paraId="7FF38EFC" w14:textId="6E4D9E01" w:rsidR="00525252" w:rsidRPr="00E37646" w:rsidRDefault="00525252" w:rsidP="00525252">
            <w:pPr>
              <w:spacing w:after="40"/>
              <w:rPr>
                <w:lang w:val="en-AU"/>
              </w:rPr>
            </w:pPr>
            <w:r w:rsidRPr="00E37646">
              <w:rPr>
                <w:lang w:val="en-AU"/>
              </w:rPr>
              <w:t>We can only offer FCA prices</w:t>
            </w:r>
          </w:p>
        </w:tc>
      </w:tr>
      <w:tr w:rsidR="00525252" w:rsidRPr="00E37646" w14:paraId="6B8E1535" w14:textId="77777777" w:rsidTr="00525252">
        <w:trPr>
          <w:cantSplit/>
        </w:trPr>
        <w:tc>
          <w:tcPr>
            <w:tcW w:w="2127" w:type="dxa"/>
            <w:vAlign w:val="center"/>
          </w:tcPr>
          <w:p w14:paraId="3CAB775C" w14:textId="77777777" w:rsidR="00525252" w:rsidRPr="00E37646" w:rsidRDefault="00525252" w:rsidP="00525252">
            <w:pPr>
              <w:jc w:val="center"/>
              <w:rPr>
                <w:b/>
              </w:rPr>
            </w:pPr>
          </w:p>
        </w:tc>
        <w:tc>
          <w:tcPr>
            <w:tcW w:w="7654" w:type="dxa"/>
            <w:vAlign w:val="center"/>
          </w:tcPr>
          <w:p w14:paraId="190EE5AE" w14:textId="2E42C065" w:rsidR="00525252" w:rsidRPr="00E37646" w:rsidRDefault="00525252" w:rsidP="00525252">
            <w:r w:rsidRPr="00E37646">
              <w:rPr>
                <w:lang w:val="en-AU"/>
              </w:rPr>
              <w:t>The information provided for quotation purposes is insufficient</w:t>
            </w:r>
          </w:p>
        </w:tc>
      </w:tr>
      <w:tr w:rsidR="00525252" w:rsidRPr="00E37646" w14:paraId="28B27C15" w14:textId="77777777" w:rsidTr="00525252">
        <w:trPr>
          <w:cantSplit/>
        </w:trPr>
        <w:tc>
          <w:tcPr>
            <w:tcW w:w="2127" w:type="dxa"/>
            <w:vAlign w:val="center"/>
          </w:tcPr>
          <w:p w14:paraId="52F801ED" w14:textId="77777777" w:rsidR="00525252" w:rsidRPr="00E37646" w:rsidRDefault="00525252" w:rsidP="00525252">
            <w:pPr>
              <w:jc w:val="center"/>
              <w:rPr>
                <w:b/>
              </w:rPr>
            </w:pPr>
          </w:p>
        </w:tc>
        <w:tc>
          <w:tcPr>
            <w:tcW w:w="7654" w:type="dxa"/>
            <w:vAlign w:val="center"/>
          </w:tcPr>
          <w:p w14:paraId="0F6ECCC6" w14:textId="20FBA70D" w:rsidR="00525252" w:rsidRPr="00E37646" w:rsidRDefault="00525252" w:rsidP="00525252">
            <w:r w:rsidRPr="00E37646">
              <w:rPr>
                <w:lang w:val="en-AU"/>
              </w:rPr>
              <w:t>Your ITB is too complicated</w:t>
            </w:r>
          </w:p>
        </w:tc>
      </w:tr>
      <w:tr w:rsidR="00525252" w:rsidRPr="00E37646" w14:paraId="4679B675" w14:textId="77777777" w:rsidTr="00525252">
        <w:trPr>
          <w:cantSplit/>
        </w:trPr>
        <w:tc>
          <w:tcPr>
            <w:tcW w:w="2127" w:type="dxa"/>
            <w:vAlign w:val="center"/>
          </w:tcPr>
          <w:p w14:paraId="624EF54A" w14:textId="77777777" w:rsidR="00525252" w:rsidRPr="00E37646" w:rsidRDefault="00525252" w:rsidP="00525252">
            <w:pPr>
              <w:jc w:val="center"/>
              <w:rPr>
                <w:b/>
              </w:rPr>
            </w:pPr>
          </w:p>
        </w:tc>
        <w:tc>
          <w:tcPr>
            <w:tcW w:w="7654" w:type="dxa"/>
            <w:vAlign w:val="center"/>
          </w:tcPr>
          <w:p w14:paraId="0A24F28D" w14:textId="7B1F91ED" w:rsidR="00525252" w:rsidRPr="00E37646" w:rsidRDefault="00525252" w:rsidP="00525252">
            <w:pPr>
              <w:spacing w:after="40"/>
              <w:rPr>
                <w:lang w:val="en-AU"/>
              </w:rPr>
            </w:pPr>
            <w:r w:rsidRPr="00E37646">
              <w:rPr>
                <w:lang w:val="en-AU"/>
              </w:rPr>
              <w:t>Insufficient time is allowed to prepare a bid</w:t>
            </w:r>
          </w:p>
        </w:tc>
      </w:tr>
      <w:tr w:rsidR="00525252" w:rsidRPr="00E37646" w14:paraId="7A4856CA" w14:textId="77777777" w:rsidTr="00525252">
        <w:trPr>
          <w:cantSplit/>
        </w:trPr>
        <w:tc>
          <w:tcPr>
            <w:tcW w:w="2127" w:type="dxa"/>
            <w:vAlign w:val="center"/>
          </w:tcPr>
          <w:p w14:paraId="465978ED" w14:textId="77777777" w:rsidR="00525252" w:rsidRPr="00E37646" w:rsidRDefault="00525252" w:rsidP="00525252">
            <w:pPr>
              <w:jc w:val="center"/>
              <w:rPr>
                <w:b/>
              </w:rPr>
            </w:pPr>
          </w:p>
        </w:tc>
        <w:tc>
          <w:tcPr>
            <w:tcW w:w="7654" w:type="dxa"/>
            <w:vAlign w:val="center"/>
          </w:tcPr>
          <w:p w14:paraId="7180EE71" w14:textId="5E765844" w:rsidR="00525252" w:rsidRPr="00E37646" w:rsidRDefault="00525252" w:rsidP="00525252">
            <w:r w:rsidRPr="00E37646">
              <w:rPr>
                <w:lang w:val="en-AU"/>
              </w:rPr>
              <w:t>We cannot meet the delivery requirements</w:t>
            </w:r>
          </w:p>
        </w:tc>
      </w:tr>
      <w:tr w:rsidR="00525252" w:rsidRPr="00E37646" w14:paraId="294C3A64" w14:textId="77777777" w:rsidTr="00525252">
        <w:trPr>
          <w:cantSplit/>
        </w:trPr>
        <w:tc>
          <w:tcPr>
            <w:tcW w:w="2127" w:type="dxa"/>
            <w:vAlign w:val="center"/>
          </w:tcPr>
          <w:p w14:paraId="44367965" w14:textId="77777777" w:rsidR="00525252" w:rsidRPr="00E37646" w:rsidRDefault="00525252" w:rsidP="00525252">
            <w:pPr>
              <w:jc w:val="center"/>
              <w:rPr>
                <w:b/>
              </w:rPr>
            </w:pPr>
          </w:p>
        </w:tc>
        <w:tc>
          <w:tcPr>
            <w:tcW w:w="7654" w:type="dxa"/>
            <w:vAlign w:val="center"/>
          </w:tcPr>
          <w:p w14:paraId="78DBF4D3" w14:textId="54F04F72" w:rsidR="00525252" w:rsidRPr="00E37646" w:rsidRDefault="00525252" w:rsidP="00525252">
            <w:pPr>
              <w:rPr>
                <w:lang w:val="en-AU"/>
              </w:rPr>
            </w:pPr>
            <w:r w:rsidRPr="00E37646">
              <w:rPr>
                <w:lang w:val="en-AU"/>
              </w:rPr>
              <w:t>We cannot adhere to your terms and conditions (please specify: payment terms, request for performance security, etc.)</w:t>
            </w:r>
          </w:p>
        </w:tc>
      </w:tr>
      <w:tr w:rsidR="00C04766" w:rsidRPr="00E37646" w14:paraId="630AC087" w14:textId="77777777" w:rsidTr="00525252">
        <w:trPr>
          <w:cantSplit/>
        </w:trPr>
        <w:tc>
          <w:tcPr>
            <w:tcW w:w="2127" w:type="dxa"/>
            <w:vAlign w:val="center"/>
          </w:tcPr>
          <w:p w14:paraId="1ECD95AF" w14:textId="77777777" w:rsidR="00C04766" w:rsidRPr="00E37646" w:rsidRDefault="00C04766" w:rsidP="00525252">
            <w:pPr>
              <w:jc w:val="center"/>
              <w:rPr>
                <w:b/>
              </w:rPr>
            </w:pPr>
          </w:p>
        </w:tc>
        <w:tc>
          <w:tcPr>
            <w:tcW w:w="7654" w:type="dxa"/>
            <w:vAlign w:val="center"/>
          </w:tcPr>
          <w:p w14:paraId="4FF41D09" w14:textId="6388037D" w:rsidR="00C04766" w:rsidRPr="00E37646" w:rsidRDefault="00C04766" w:rsidP="00525252">
            <w:pPr>
              <w:rPr>
                <w:lang w:val="en-AU"/>
              </w:rPr>
            </w:pPr>
            <w:r w:rsidRPr="00E37646">
              <w:rPr>
                <w:lang w:val="en-AU"/>
              </w:rPr>
              <w:t>Sustainability criteria/requirements are too stringent (if applicable)</w:t>
            </w:r>
          </w:p>
        </w:tc>
      </w:tr>
      <w:tr w:rsidR="00525252" w:rsidRPr="00E37646" w14:paraId="59D818E3" w14:textId="77777777" w:rsidTr="00525252">
        <w:trPr>
          <w:cantSplit/>
        </w:trPr>
        <w:tc>
          <w:tcPr>
            <w:tcW w:w="2127" w:type="dxa"/>
            <w:vAlign w:val="center"/>
          </w:tcPr>
          <w:p w14:paraId="58D4315B" w14:textId="77777777" w:rsidR="00525252" w:rsidRPr="00E37646" w:rsidRDefault="00525252" w:rsidP="00525252">
            <w:pPr>
              <w:jc w:val="center"/>
              <w:rPr>
                <w:b/>
              </w:rPr>
            </w:pPr>
          </w:p>
        </w:tc>
        <w:tc>
          <w:tcPr>
            <w:tcW w:w="7654" w:type="dxa"/>
            <w:vAlign w:val="center"/>
          </w:tcPr>
          <w:p w14:paraId="5F765642" w14:textId="11AD9FC9" w:rsidR="00525252" w:rsidRPr="00E37646" w:rsidRDefault="00525252" w:rsidP="00525252">
            <w:r w:rsidRPr="00E37646">
              <w:rPr>
                <w:lang w:val="en-AU"/>
              </w:rPr>
              <w:t>We do not export</w:t>
            </w:r>
          </w:p>
        </w:tc>
      </w:tr>
      <w:tr w:rsidR="00C04766" w:rsidRPr="00E37646" w14:paraId="319A7EC5" w14:textId="77777777" w:rsidTr="00525252">
        <w:trPr>
          <w:cantSplit/>
        </w:trPr>
        <w:tc>
          <w:tcPr>
            <w:tcW w:w="2127" w:type="dxa"/>
            <w:vAlign w:val="center"/>
          </w:tcPr>
          <w:p w14:paraId="316D6CA4" w14:textId="77777777" w:rsidR="00C04766" w:rsidRPr="00E37646" w:rsidRDefault="00C04766" w:rsidP="00525252">
            <w:pPr>
              <w:jc w:val="center"/>
              <w:rPr>
                <w:b/>
              </w:rPr>
            </w:pPr>
          </w:p>
        </w:tc>
        <w:tc>
          <w:tcPr>
            <w:tcW w:w="7654" w:type="dxa"/>
            <w:vAlign w:val="center"/>
          </w:tcPr>
          <w:p w14:paraId="4DEDA9DE" w14:textId="0CC304A0" w:rsidR="00C04766" w:rsidRPr="00E37646" w:rsidRDefault="00C04766" w:rsidP="00525252">
            <w:pPr>
              <w:rPr>
                <w:lang w:val="en-AU"/>
              </w:rPr>
            </w:pPr>
            <w:r w:rsidRPr="00E37646">
              <w:rPr>
                <w:lang w:val="en-AU"/>
              </w:rPr>
              <w:t>We do not sell to the UN</w:t>
            </w:r>
          </w:p>
        </w:tc>
      </w:tr>
      <w:tr w:rsidR="00C04766" w:rsidRPr="00E37646" w14:paraId="132CEBF1" w14:textId="77777777" w:rsidTr="00525252">
        <w:trPr>
          <w:cantSplit/>
        </w:trPr>
        <w:tc>
          <w:tcPr>
            <w:tcW w:w="2127" w:type="dxa"/>
            <w:vAlign w:val="center"/>
          </w:tcPr>
          <w:p w14:paraId="32DCEACE" w14:textId="77777777" w:rsidR="00C04766" w:rsidRPr="00E37646" w:rsidRDefault="00C04766" w:rsidP="00525252">
            <w:pPr>
              <w:jc w:val="center"/>
              <w:rPr>
                <w:b/>
              </w:rPr>
            </w:pPr>
          </w:p>
        </w:tc>
        <w:tc>
          <w:tcPr>
            <w:tcW w:w="7654" w:type="dxa"/>
            <w:vAlign w:val="center"/>
          </w:tcPr>
          <w:p w14:paraId="6028AACA" w14:textId="6B9DF6B5" w:rsidR="00C04766" w:rsidRPr="00E37646" w:rsidRDefault="00C04766" w:rsidP="00525252">
            <w:pPr>
              <w:rPr>
                <w:lang w:val="en-AU"/>
              </w:rPr>
            </w:pPr>
            <w:r w:rsidRPr="00E37646">
              <w:rPr>
                <w:lang w:val="en-AU"/>
              </w:rPr>
              <w:t>Your volume is too small and does not meet our order quantity</w:t>
            </w:r>
          </w:p>
        </w:tc>
      </w:tr>
      <w:tr w:rsidR="00525252" w:rsidRPr="00E37646" w14:paraId="2D0CFD5B" w14:textId="77777777" w:rsidTr="00525252">
        <w:trPr>
          <w:cantSplit/>
        </w:trPr>
        <w:tc>
          <w:tcPr>
            <w:tcW w:w="2127" w:type="dxa"/>
            <w:vAlign w:val="center"/>
          </w:tcPr>
          <w:p w14:paraId="523FA06B" w14:textId="77777777" w:rsidR="00525252" w:rsidRPr="00E37646" w:rsidRDefault="00525252" w:rsidP="00525252">
            <w:pPr>
              <w:jc w:val="center"/>
              <w:rPr>
                <w:b/>
              </w:rPr>
            </w:pPr>
          </w:p>
        </w:tc>
        <w:tc>
          <w:tcPr>
            <w:tcW w:w="7654" w:type="dxa"/>
            <w:vAlign w:val="center"/>
          </w:tcPr>
          <w:p w14:paraId="6DFA0E8C" w14:textId="07A6FF90" w:rsidR="00525252" w:rsidRPr="00E37646" w:rsidRDefault="00525252" w:rsidP="00525252">
            <w:r w:rsidRPr="00E37646">
              <w:rPr>
                <w:lang w:val="en-AU"/>
              </w:rPr>
              <w:t>Our production capacity is currently full</w:t>
            </w:r>
          </w:p>
        </w:tc>
      </w:tr>
      <w:tr w:rsidR="00525252" w:rsidRPr="00E37646" w14:paraId="598CAB95" w14:textId="77777777" w:rsidTr="00525252">
        <w:trPr>
          <w:cantSplit/>
        </w:trPr>
        <w:tc>
          <w:tcPr>
            <w:tcW w:w="2127" w:type="dxa"/>
            <w:vAlign w:val="center"/>
          </w:tcPr>
          <w:p w14:paraId="6660667F" w14:textId="77777777" w:rsidR="00525252" w:rsidRPr="00E37646" w:rsidRDefault="00525252" w:rsidP="00525252">
            <w:pPr>
              <w:jc w:val="center"/>
              <w:rPr>
                <w:b/>
              </w:rPr>
            </w:pPr>
          </w:p>
        </w:tc>
        <w:tc>
          <w:tcPr>
            <w:tcW w:w="7654" w:type="dxa"/>
            <w:vAlign w:val="center"/>
          </w:tcPr>
          <w:p w14:paraId="1B48F932" w14:textId="454F6501" w:rsidR="00525252" w:rsidRPr="00E37646" w:rsidRDefault="00525252" w:rsidP="00525252">
            <w:pPr>
              <w:spacing w:after="40"/>
              <w:rPr>
                <w:lang w:val="en-AU"/>
              </w:rPr>
            </w:pPr>
            <w:r w:rsidRPr="00E37646">
              <w:rPr>
                <w:lang w:val="en-AU"/>
              </w:rPr>
              <w:t>We are closed during the holiday season</w:t>
            </w:r>
          </w:p>
        </w:tc>
      </w:tr>
      <w:tr w:rsidR="00525252" w:rsidRPr="00E37646" w14:paraId="5AF54A2F" w14:textId="77777777" w:rsidTr="00525252">
        <w:trPr>
          <w:cantSplit/>
        </w:trPr>
        <w:tc>
          <w:tcPr>
            <w:tcW w:w="2127" w:type="dxa"/>
            <w:vAlign w:val="center"/>
          </w:tcPr>
          <w:p w14:paraId="049F6AB8" w14:textId="77777777" w:rsidR="00525252" w:rsidRPr="00E37646" w:rsidRDefault="00525252" w:rsidP="00525252">
            <w:pPr>
              <w:jc w:val="center"/>
              <w:rPr>
                <w:b/>
              </w:rPr>
            </w:pPr>
          </w:p>
        </w:tc>
        <w:tc>
          <w:tcPr>
            <w:tcW w:w="7654" w:type="dxa"/>
            <w:vAlign w:val="center"/>
          </w:tcPr>
          <w:p w14:paraId="72CDC46C" w14:textId="0C5EE6E6" w:rsidR="00525252" w:rsidRPr="00E37646" w:rsidRDefault="00525252" w:rsidP="00525252">
            <w:r w:rsidRPr="00E37646">
              <w:rPr>
                <w:lang w:val="en-AU"/>
              </w:rPr>
              <w:t>We had to give priority to other clients’ requests</w:t>
            </w:r>
          </w:p>
        </w:tc>
      </w:tr>
      <w:tr w:rsidR="00525252" w:rsidRPr="00E37646" w14:paraId="0D0EEC3D" w14:textId="77777777" w:rsidTr="00525252">
        <w:trPr>
          <w:cantSplit/>
        </w:trPr>
        <w:tc>
          <w:tcPr>
            <w:tcW w:w="2127" w:type="dxa"/>
            <w:vAlign w:val="center"/>
          </w:tcPr>
          <w:p w14:paraId="0F2BDD18" w14:textId="77777777" w:rsidR="00525252" w:rsidRPr="00E37646" w:rsidRDefault="00525252" w:rsidP="00525252">
            <w:pPr>
              <w:jc w:val="center"/>
              <w:rPr>
                <w:b/>
              </w:rPr>
            </w:pPr>
          </w:p>
        </w:tc>
        <w:tc>
          <w:tcPr>
            <w:tcW w:w="7654" w:type="dxa"/>
            <w:vAlign w:val="center"/>
          </w:tcPr>
          <w:p w14:paraId="20CDAA67" w14:textId="76BB1F00" w:rsidR="00525252" w:rsidRPr="00E37646" w:rsidRDefault="00525252" w:rsidP="00525252">
            <w:pPr>
              <w:spacing w:after="40"/>
              <w:rPr>
                <w:lang w:val="en-AU"/>
              </w:rPr>
            </w:pPr>
            <w:r w:rsidRPr="00E37646">
              <w:rPr>
                <w:lang w:val="en-AU"/>
              </w:rPr>
              <w:t xml:space="preserve">We do not sell directly but through distributors </w:t>
            </w:r>
          </w:p>
        </w:tc>
      </w:tr>
      <w:tr w:rsidR="00525252" w:rsidRPr="00E37646" w14:paraId="62404FF1" w14:textId="77777777" w:rsidTr="00525252">
        <w:trPr>
          <w:cantSplit/>
        </w:trPr>
        <w:tc>
          <w:tcPr>
            <w:tcW w:w="2127" w:type="dxa"/>
            <w:vAlign w:val="center"/>
          </w:tcPr>
          <w:p w14:paraId="1089AA31" w14:textId="77777777" w:rsidR="00525252" w:rsidRPr="00E37646" w:rsidRDefault="00525252" w:rsidP="00525252">
            <w:pPr>
              <w:jc w:val="center"/>
              <w:rPr>
                <w:b/>
              </w:rPr>
            </w:pPr>
          </w:p>
        </w:tc>
        <w:tc>
          <w:tcPr>
            <w:tcW w:w="7654" w:type="dxa"/>
            <w:vAlign w:val="center"/>
          </w:tcPr>
          <w:p w14:paraId="0C52DEF7" w14:textId="52B4A217" w:rsidR="00525252" w:rsidRPr="00E37646" w:rsidRDefault="00525252" w:rsidP="00525252">
            <w:r w:rsidRPr="00E37646">
              <w:rPr>
                <w:lang w:val="en-AU"/>
              </w:rPr>
              <w:t>We have no after-sales service available</w:t>
            </w:r>
          </w:p>
        </w:tc>
      </w:tr>
      <w:tr w:rsidR="00525252" w:rsidRPr="00E37646" w14:paraId="1A93A7FF" w14:textId="77777777" w:rsidTr="00525252">
        <w:trPr>
          <w:cantSplit/>
        </w:trPr>
        <w:tc>
          <w:tcPr>
            <w:tcW w:w="2127" w:type="dxa"/>
            <w:vAlign w:val="center"/>
          </w:tcPr>
          <w:p w14:paraId="7F440EE4" w14:textId="77777777" w:rsidR="00525252" w:rsidRPr="00E37646" w:rsidRDefault="00525252" w:rsidP="00525252">
            <w:pPr>
              <w:jc w:val="center"/>
              <w:rPr>
                <w:b/>
              </w:rPr>
            </w:pPr>
          </w:p>
        </w:tc>
        <w:tc>
          <w:tcPr>
            <w:tcW w:w="7654" w:type="dxa"/>
            <w:vAlign w:val="center"/>
          </w:tcPr>
          <w:p w14:paraId="70FC4FF0" w14:textId="4AF8ABE0" w:rsidR="00525252" w:rsidRPr="00E37646" w:rsidRDefault="00525252" w:rsidP="00525252">
            <w:r w:rsidRPr="00E37646">
              <w:rPr>
                <w:lang w:val="en-AU"/>
              </w:rPr>
              <w:t>The person handling the bids is away from the office</w:t>
            </w:r>
          </w:p>
        </w:tc>
      </w:tr>
      <w:tr w:rsidR="00525252" w:rsidRPr="00E37646" w14:paraId="5D5612F4" w14:textId="77777777" w:rsidTr="00525252">
        <w:trPr>
          <w:cantSplit/>
        </w:trPr>
        <w:tc>
          <w:tcPr>
            <w:tcW w:w="2127" w:type="dxa"/>
            <w:vAlign w:val="center"/>
          </w:tcPr>
          <w:p w14:paraId="2DA09437" w14:textId="77777777" w:rsidR="00525252" w:rsidRPr="00E37646" w:rsidRDefault="00525252" w:rsidP="00525252">
            <w:pPr>
              <w:jc w:val="center"/>
              <w:rPr>
                <w:b/>
              </w:rPr>
            </w:pPr>
          </w:p>
        </w:tc>
        <w:tc>
          <w:tcPr>
            <w:tcW w:w="7654" w:type="dxa"/>
            <w:vAlign w:val="center"/>
          </w:tcPr>
          <w:p w14:paraId="0462CCC3" w14:textId="655954CE" w:rsidR="00525252" w:rsidRPr="00E37646" w:rsidRDefault="00525252" w:rsidP="00C04766">
            <w:pPr>
              <w:spacing w:after="40"/>
              <w:rPr>
                <w:lang w:val="en-AU"/>
              </w:rPr>
            </w:pPr>
            <w:r w:rsidRPr="00E37646">
              <w:rPr>
                <w:lang w:val="en-AU"/>
              </w:rPr>
              <w:t>Other (please provide reasons)</w:t>
            </w:r>
            <w:r w:rsidR="00C04766" w:rsidRPr="00E37646">
              <w:rPr>
                <w:lang w:val="en-AU"/>
              </w:rPr>
              <w:t xml:space="preserve">:  </w:t>
            </w:r>
          </w:p>
        </w:tc>
      </w:tr>
      <w:tr w:rsidR="00525252" w:rsidRPr="00E37646" w14:paraId="5A7229F9" w14:textId="77777777" w:rsidTr="00525252">
        <w:trPr>
          <w:cantSplit/>
        </w:trPr>
        <w:tc>
          <w:tcPr>
            <w:tcW w:w="2127" w:type="dxa"/>
            <w:vAlign w:val="center"/>
          </w:tcPr>
          <w:p w14:paraId="4A220ABC" w14:textId="77777777" w:rsidR="00525252" w:rsidRPr="00E37646" w:rsidRDefault="00525252" w:rsidP="00525252">
            <w:pPr>
              <w:jc w:val="center"/>
              <w:rPr>
                <w:b/>
              </w:rPr>
            </w:pPr>
          </w:p>
        </w:tc>
        <w:tc>
          <w:tcPr>
            <w:tcW w:w="7654" w:type="dxa"/>
            <w:vAlign w:val="center"/>
          </w:tcPr>
          <w:p w14:paraId="17029DF3" w14:textId="4473C93A" w:rsidR="00525252" w:rsidRPr="00E37646" w:rsidRDefault="00525252" w:rsidP="00525252">
            <w:r w:rsidRPr="00E37646">
              <w:rPr>
                <w:lang w:val="en-AU"/>
              </w:rPr>
              <w:t>We would like to receive future ITBs for this type of goods</w:t>
            </w:r>
          </w:p>
        </w:tc>
      </w:tr>
      <w:tr w:rsidR="00525252" w:rsidRPr="00E37646" w14:paraId="53933E16" w14:textId="77777777" w:rsidTr="00525252">
        <w:trPr>
          <w:cantSplit/>
        </w:trPr>
        <w:tc>
          <w:tcPr>
            <w:tcW w:w="2127" w:type="dxa"/>
            <w:vAlign w:val="center"/>
          </w:tcPr>
          <w:p w14:paraId="68C12639" w14:textId="77777777" w:rsidR="00525252" w:rsidRPr="00E37646" w:rsidRDefault="00525252" w:rsidP="00525252">
            <w:pPr>
              <w:jc w:val="center"/>
              <w:rPr>
                <w:b/>
              </w:rPr>
            </w:pPr>
          </w:p>
        </w:tc>
        <w:tc>
          <w:tcPr>
            <w:tcW w:w="7654" w:type="dxa"/>
            <w:vAlign w:val="center"/>
          </w:tcPr>
          <w:p w14:paraId="54E440B5" w14:textId="26E9D319" w:rsidR="00525252" w:rsidRPr="00E37646" w:rsidRDefault="00525252" w:rsidP="00525252">
            <w:r w:rsidRPr="00E37646">
              <w:rPr>
                <w:lang w:val="en-AU"/>
              </w:rPr>
              <w:t>We don’t want to receive ITBs for this type of goods</w:t>
            </w:r>
          </w:p>
        </w:tc>
      </w:tr>
    </w:tbl>
    <w:p w14:paraId="33F75087" w14:textId="77777777" w:rsidR="00525252" w:rsidRPr="00E37646" w:rsidRDefault="00525252" w:rsidP="00587C56">
      <w:pPr>
        <w:ind w:left="567"/>
        <w:rPr>
          <w:lang w:val="en-AU"/>
        </w:rPr>
      </w:pPr>
    </w:p>
    <w:p w14:paraId="70F8D453" w14:textId="77777777" w:rsidR="00525252" w:rsidRPr="00E37646" w:rsidRDefault="00525252" w:rsidP="00587C56">
      <w:pPr>
        <w:ind w:left="567"/>
        <w:rPr>
          <w:lang w:val="en-AU"/>
        </w:rPr>
      </w:pPr>
    </w:p>
    <w:p w14:paraId="54CE312E" w14:textId="1472E7C2" w:rsidR="00587C56" w:rsidRPr="00E37646" w:rsidRDefault="00587C56" w:rsidP="00587C56">
      <w:pPr>
        <w:rPr>
          <w:b/>
          <w:bCs/>
          <w:color w:val="518ECB"/>
          <w:sz w:val="28"/>
          <w:szCs w:val="28"/>
          <w:lang w:val="en-AU"/>
        </w:rPr>
      </w:pPr>
      <w:r w:rsidRPr="00E37646">
        <w:rPr>
          <w:lang w:val="en-AU"/>
        </w:rPr>
        <w:t xml:space="preserve">If UNOPS has questions to the Bidder concerning this NO BID, UNOPS should </w:t>
      </w:r>
      <w:proofErr w:type="gramStart"/>
      <w:r w:rsidRPr="00E37646">
        <w:rPr>
          <w:lang w:val="en-AU"/>
        </w:rPr>
        <w:t>contact</w:t>
      </w:r>
      <w:r w:rsidR="00787050" w:rsidRPr="00E37646">
        <w:rPr>
          <w:lang w:val="en-AU"/>
        </w:rPr>
        <w:t xml:space="preserve"> </w:t>
      </w:r>
      <w:r w:rsidRPr="00E37646">
        <w:rPr>
          <w:lang w:val="en-AU"/>
        </w:rPr>
        <w:t xml:space="preserve"> Mr</w:t>
      </w:r>
      <w:proofErr w:type="gramEnd"/>
      <w:r w:rsidRPr="00E37646">
        <w:rPr>
          <w:lang w:val="en-AU"/>
        </w:rPr>
        <w:t xml:space="preserve">./Ms. </w:t>
      </w:r>
      <w:r w:rsidRPr="00E37646">
        <w:rPr>
          <w:highlight w:val="cyan"/>
          <w:lang w:val="en-AU"/>
        </w:rPr>
        <w:t>(_______________),</w:t>
      </w:r>
      <w:r w:rsidR="00C04766" w:rsidRPr="00E37646">
        <w:rPr>
          <w:lang w:val="en-AU"/>
        </w:rPr>
        <w:t xml:space="preserve"> phone</w:t>
      </w:r>
      <w:r w:rsidRPr="00E37646">
        <w:rPr>
          <w:lang w:val="en-AU"/>
        </w:rPr>
        <w:t xml:space="preserve"> </w:t>
      </w:r>
      <w:r w:rsidRPr="00E37646">
        <w:rPr>
          <w:highlight w:val="lightGray"/>
          <w:lang w:val="en-AU"/>
        </w:rPr>
        <w:t>(</w:t>
      </w:r>
      <w:r w:rsidRPr="00E37646">
        <w:rPr>
          <w:highlight w:val="cyan"/>
          <w:lang w:val="en-AU"/>
        </w:rPr>
        <w:t>_______________</w:t>
      </w:r>
      <w:r w:rsidRPr="00E37646">
        <w:rPr>
          <w:highlight w:val="lightGray"/>
          <w:lang w:val="en-AU"/>
        </w:rPr>
        <w:t>)</w:t>
      </w:r>
      <w:r w:rsidRPr="00E37646">
        <w:rPr>
          <w:lang w:val="en-AU"/>
        </w:rPr>
        <w:t>,</w:t>
      </w:r>
      <w:r w:rsidR="00C04766" w:rsidRPr="00E37646">
        <w:rPr>
          <w:lang w:val="en-AU"/>
        </w:rPr>
        <w:t xml:space="preserve"> email </w:t>
      </w:r>
      <w:r w:rsidR="00C04766" w:rsidRPr="00E37646">
        <w:rPr>
          <w:highlight w:val="lightGray"/>
          <w:lang w:val="en-AU"/>
        </w:rPr>
        <w:t>(</w:t>
      </w:r>
      <w:r w:rsidR="00C04766" w:rsidRPr="00E37646">
        <w:rPr>
          <w:highlight w:val="cyan"/>
          <w:lang w:val="en-AU"/>
        </w:rPr>
        <w:t>_______________</w:t>
      </w:r>
      <w:r w:rsidR="00C04766" w:rsidRPr="00E37646">
        <w:rPr>
          <w:highlight w:val="lightGray"/>
          <w:lang w:val="en-AU"/>
        </w:rPr>
        <w:t>)</w:t>
      </w:r>
      <w:r w:rsidR="00C04766" w:rsidRPr="00E37646">
        <w:rPr>
          <w:lang w:val="en-AU"/>
        </w:rPr>
        <w:t xml:space="preserve">, </w:t>
      </w:r>
      <w:r w:rsidRPr="00E37646">
        <w:rPr>
          <w:lang w:val="en-AU"/>
        </w:rPr>
        <w:t xml:space="preserve"> who will be able to assist. </w:t>
      </w:r>
      <w:r w:rsidRPr="00E37646">
        <w:rPr>
          <w:lang w:val="en-AU"/>
        </w:rPr>
        <w:br w:type="page"/>
      </w:r>
    </w:p>
    <w:p w14:paraId="201C5CAE" w14:textId="4B0D359A" w:rsidR="00921D49" w:rsidRPr="00E37646" w:rsidRDefault="00277EE5" w:rsidP="00582BE4">
      <w:pPr>
        <w:pStyle w:val="Headline"/>
        <w:rPr>
          <w:lang w:val="en-AU"/>
        </w:rPr>
      </w:pPr>
      <w:r w:rsidRPr="00E37646">
        <w:rPr>
          <w:lang w:val="en-AU"/>
        </w:rPr>
        <w:lastRenderedPageBreak/>
        <w:t>Form</w:t>
      </w:r>
      <w:r w:rsidR="00587C56" w:rsidRPr="00E37646">
        <w:rPr>
          <w:lang w:val="en-AU"/>
        </w:rPr>
        <w:t xml:space="preserve"> B</w:t>
      </w:r>
      <w:r w:rsidR="00081F56" w:rsidRPr="00E37646">
        <w:rPr>
          <w:lang w:val="en-AU"/>
        </w:rPr>
        <w:t xml:space="preserve">: </w:t>
      </w:r>
      <w:r w:rsidR="00921D49" w:rsidRPr="00E37646">
        <w:rPr>
          <w:lang w:val="en-AU"/>
        </w:rPr>
        <w:t xml:space="preserve"> B</w:t>
      </w:r>
      <w:r w:rsidR="00582BE4" w:rsidRPr="00E37646">
        <w:rPr>
          <w:lang w:val="en-AU"/>
        </w:rPr>
        <w:t>id</w:t>
      </w:r>
      <w:r w:rsidR="00921D49" w:rsidRPr="00E37646">
        <w:rPr>
          <w:lang w:val="en-AU"/>
        </w:rPr>
        <w:t xml:space="preserve"> C</w:t>
      </w:r>
      <w:r w:rsidR="00582BE4" w:rsidRPr="00E37646">
        <w:rPr>
          <w:lang w:val="en-AU"/>
        </w:rPr>
        <w:t>hecklist</w:t>
      </w:r>
      <w:r w:rsidR="00921D49" w:rsidRPr="00E37646">
        <w:rPr>
          <w:lang w:val="en-AU"/>
        </w:rPr>
        <w:t xml:space="preserve"> F</w:t>
      </w:r>
      <w:r w:rsidR="00582BE4" w:rsidRPr="00E37646">
        <w:rPr>
          <w:lang w:val="en-AU"/>
        </w:rPr>
        <w:t>orm</w:t>
      </w:r>
    </w:p>
    <w:p w14:paraId="616E0A11" w14:textId="7B44672E" w:rsidR="00921D49" w:rsidRPr="00E37646" w:rsidRDefault="00C406FC" w:rsidP="00921D49">
      <w:pPr>
        <w:pStyle w:val="BankNormal"/>
        <w:spacing w:after="0"/>
        <w:rPr>
          <w:rFonts w:ascii="Arial" w:hAnsi="Arial" w:cs="Arial"/>
          <w:iCs/>
          <w:sz w:val="20"/>
        </w:rPr>
      </w:pPr>
      <w:r w:rsidRPr="00E37646">
        <w:rPr>
          <w:rFonts w:ascii="Arial" w:hAnsi="Arial" w:cs="Arial"/>
          <w:iCs/>
          <w:sz w:val="20"/>
          <w:highlight w:val="lightGray"/>
          <w:lang w:val="en-GB"/>
        </w:rPr>
        <w:t xml:space="preserve"> </w:t>
      </w:r>
      <w:r w:rsidR="00921D49" w:rsidRPr="00E37646">
        <w:rPr>
          <w:rFonts w:ascii="Arial" w:hAnsi="Arial" w:cs="Arial"/>
          <w:bCs/>
          <w:iCs/>
          <w:spacing w:val="-3"/>
          <w:sz w:val="20"/>
        </w:rPr>
        <w:t>Bidders are r</w:t>
      </w:r>
      <w:r w:rsidR="00E055E0" w:rsidRPr="00E37646">
        <w:rPr>
          <w:rFonts w:ascii="Arial" w:hAnsi="Arial" w:cs="Arial"/>
          <w:bCs/>
          <w:iCs/>
          <w:spacing w:val="-3"/>
          <w:sz w:val="20"/>
        </w:rPr>
        <w:t xml:space="preserve">equested to complete this form and </w:t>
      </w:r>
      <w:r w:rsidR="00921D49" w:rsidRPr="00E37646">
        <w:rPr>
          <w:rFonts w:ascii="Arial" w:hAnsi="Arial" w:cs="Arial"/>
          <w:bCs/>
          <w:iCs/>
          <w:spacing w:val="-3"/>
          <w:sz w:val="20"/>
        </w:rPr>
        <w:t>return it as part of their bid submission.</w:t>
      </w:r>
      <w:r w:rsidR="00921D49" w:rsidRPr="00E37646">
        <w:rPr>
          <w:rFonts w:ascii="Arial" w:hAnsi="Arial" w:cs="Arial"/>
          <w:iCs/>
          <w:sz w:val="20"/>
        </w:rPr>
        <w:t xml:space="preserve"> </w:t>
      </w:r>
    </w:p>
    <w:p w14:paraId="23CC7BAB" w14:textId="77777777" w:rsidR="00BD5B86" w:rsidRPr="00E37646" w:rsidRDefault="00BD5B86" w:rsidP="00921D49">
      <w:pPr>
        <w:pStyle w:val="BankNormal"/>
        <w:spacing w:after="0"/>
        <w:rPr>
          <w:rFonts w:ascii="Arial" w:hAnsi="Arial" w:cs="Arial"/>
          <w:iCs/>
          <w:sz w:val="20"/>
        </w:rPr>
      </w:pPr>
    </w:p>
    <w:p w14:paraId="76B12609" w14:textId="3DBCFA6A"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14:paraId="2C1CF42C" w14:textId="2C6CB2C1"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14:paraId="050D1C16" w14:textId="29855159"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14:paraId="7A73331B" w14:textId="02E21DEB" w:rsidR="00986017" w:rsidRPr="00E37646" w:rsidRDefault="00986017" w:rsidP="00986017">
      <w:pPr>
        <w:pStyle w:val="BankNormal"/>
        <w:spacing w:after="60"/>
        <w:rPr>
          <w:rFonts w:ascii="Arial" w:hAnsi="Arial" w:cs="Arial"/>
          <w:b/>
          <w:iCs/>
          <w:color w:val="FF0000"/>
          <w:sz w:val="20"/>
        </w:rPr>
      </w:pPr>
      <w:r w:rsidRPr="00E37646">
        <w:rPr>
          <w:rFonts w:ascii="Arial" w:hAnsi="Arial" w:cs="Arial"/>
          <w:b/>
          <w:iCs/>
          <w:color w:val="FF0000"/>
          <w:sz w:val="20"/>
        </w:rPr>
        <w:t xml:space="preserve">Before submitting your </w:t>
      </w:r>
      <w:r w:rsidR="00B03CF7" w:rsidRPr="00E37646">
        <w:rPr>
          <w:rFonts w:ascii="Arial" w:hAnsi="Arial" w:cs="Arial"/>
          <w:b/>
          <w:iCs/>
          <w:color w:val="FF0000"/>
          <w:sz w:val="20"/>
        </w:rPr>
        <w:t>Bid</w:t>
      </w:r>
      <w:r w:rsidRPr="00E37646">
        <w:rPr>
          <w:rFonts w:ascii="Arial" w:hAnsi="Arial" w:cs="Arial"/>
          <w:b/>
          <w:iCs/>
          <w:color w:val="FF0000"/>
          <w:sz w:val="20"/>
        </w:rPr>
        <w:t>, please ensure compliance with the instruc</w:t>
      </w:r>
      <w:r w:rsidR="0059454D" w:rsidRPr="00E37646">
        <w:rPr>
          <w:rFonts w:ascii="Arial" w:hAnsi="Arial" w:cs="Arial"/>
          <w:b/>
          <w:iCs/>
          <w:color w:val="FF0000"/>
          <w:sz w:val="20"/>
        </w:rPr>
        <w:t>tions included in Section I: ITB</w:t>
      </w:r>
      <w:r w:rsidRPr="00E37646">
        <w:rPr>
          <w:rFonts w:ascii="Arial" w:hAnsi="Arial" w:cs="Arial"/>
          <w:b/>
          <w:iCs/>
          <w:color w:val="FF0000"/>
          <w:sz w:val="20"/>
        </w:rPr>
        <w:t xml:space="preserve"> Particulars, Article 22, </w:t>
      </w:r>
      <w:proofErr w:type="gramStart"/>
      <w:r w:rsidR="00205273" w:rsidRPr="00E37646">
        <w:rPr>
          <w:rFonts w:ascii="Arial" w:hAnsi="Arial" w:cs="Arial"/>
          <w:b/>
          <w:iCs/>
          <w:color w:val="FF0000"/>
          <w:sz w:val="20"/>
        </w:rPr>
        <w:t>Bid</w:t>
      </w:r>
      <w:proofErr w:type="gramEnd"/>
      <w:r w:rsidRPr="00E37646">
        <w:rPr>
          <w:rFonts w:ascii="Arial" w:hAnsi="Arial" w:cs="Arial"/>
          <w:b/>
          <w:iCs/>
          <w:color w:val="FF0000"/>
          <w:sz w:val="20"/>
        </w:rPr>
        <w:t xml:space="preserve"> Submission</w:t>
      </w:r>
    </w:p>
    <w:p w14:paraId="55852B61" w14:textId="77777777" w:rsidR="00921D49" w:rsidRPr="00E37646"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E37646" w14:paraId="1CF11671" w14:textId="77777777" w:rsidTr="00665BFD">
        <w:tc>
          <w:tcPr>
            <w:tcW w:w="4678" w:type="dxa"/>
            <w:shd w:val="clear" w:color="auto" w:fill="D9D9D9" w:themeFill="background1" w:themeFillShade="D9"/>
            <w:vAlign w:val="center"/>
          </w:tcPr>
          <w:p w14:paraId="70DE1615" w14:textId="77777777"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Yes/No/NA</w:t>
            </w:r>
          </w:p>
        </w:tc>
        <w:tc>
          <w:tcPr>
            <w:tcW w:w="1276" w:type="dxa"/>
            <w:shd w:val="clear" w:color="auto" w:fill="D9D9D9" w:themeFill="background1" w:themeFillShade="D9"/>
            <w:vAlign w:val="center"/>
          </w:tcPr>
          <w:p w14:paraId="50096375" w14:textId="77777777"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Page # in your bid</w:t>
            </w:r>
          </w:p>
        </w:tc>
        <w:tc>
          <w:tcPr>
            <w:tcW w:w="1559" w:type="dxa"/>
            <w:shd w:val="clear" w:color="auto" w:fill="D9D9D9" w:themeFill="background1" w:themeFillShade="D9"/>
            <w:vAlign w:val="center"/>
          </w:tcPr>
          <w:p w14:paraId="13396C01" w14:textId="77777777"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If NO provide comment</w:t>
            </w:r>
          </w:p>
        </w:tc>
      </w:tr>
      <w:tr w:rsidR="00921D49" w:rsidRPr="00E37646" w14:paraId="66EB285F" w14:textId="77777777" w:rsidTr="00BD5B86">
        <w:tc>
          <w:tcPr>
            <w:tcW w:w="4678" w:type="dxa"/>
            <w:vAlign w:val="center"/>
          </w:tcPr>
          <w:p w14:paraId="67F6A9BE" w14:textId="50C4BCCB" w:rsidR="00921D49" w:rsidRPr="00E37646" w:rsidRDefault="00921D49" w:rsidP="00BD5B86">
            <w:pPr>
              <w:pStyle w:val="BankNormal"/>
              <w:spacing w:after="0"/>
              <w:rPr>
                <w:rFonts w:ascii="Arial" w:hAnsi="Arial" w:cs="Arial"/>
                <w:b/>
                <w:iCs/>
                <w:sz w:val="20"/>
                <w:lang w:val="en-GB"/>
              </w:rPr>
            </w:pPr>
            <w:r w:rsidRPr="00E37646">
              <w:rPr>
                <w:rFonts w:ascii="Arial" w:hAnsi="Arial" w:cs="Arial"/>
                <w:b/>
                <w:sz w:val="20"/>
                <w:lang w:val="en-GB"/>
              </w:rPr>
              <w:t xml:space="preserve">Have you duly completed all the </w:t>
            </w:r>
            <w:r w:rsidR="00BD5B86" w:rsidRPr="00E37646">
              <w:rPr>
                <w:rFonts w:ascii="Arial" w:hAnsi="Arial" w:cs="Arial"/>
                <w:b/>
                <w:sz w:val="20"/>
                <w:lang w:val="en-GB"/>
              </w:rPr>
              <w:t>Returnable Bidding Forms</w:t>
            </w:r>
            <w:r w:rsidRPr="00E37646">
              <w:rPr>
                <w:rFonts w:ascii="Arial" w:hAnsi="Arial" w:cs="Arial"/>
                <w:b/>
                <w:sz w:val="20"/>
                <w:lang w:val="en-GB"/>
              </w:rPr>
              <w:t>?</w:t>
            </w:r>
            <w:r w:rsidR="00BD5B86" w:rsidRPr="00E37646">
              <w:rPr>
                <w:rFonts w:ascii="Arial" w:hAnsi="Arial" w:cs="Arial"/>
                <w:b/>
                <w:sz w:val="20"/>
                <w:lang w:val="en-GB"/>
              </w:rPr>
              <w:t xml:space="preserve"> </w:t>
            </w:r>
            <w:r w:rsidR="00BD5B86" w:rsidRPr="00E37646">
              <w:rPr>
                <w:rFonts w:ascii="Arial" w:hAnsi="Arial" w:cs="Arial"/>
                <w:sz w:val="20"/>
                <w:highlight w:val="lightGray"/>
                <w:lang w:val="en-GB"/>
              </w:rPr>
              <w:t>[adjust below list]</w:t>
            </w:r>
          </w:p>
        </w:tc>
        <w:tc>
          <w:tcPr>
            <w:tcW w:w="2126" w:type="dxa"/>
            <w:vAlign w:val="center"/>
          </w:tcPr>
          <w:p w14:paraId="7CDABCCE" w14:textId="77777777" w:rsidR="00921D49" w:rsidRPr="00E37646" w:rsidRDefault="00FD60F9"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14:paraId="6E8A226B" w14:textId="77777777" w:rsidR="00921D49" w:rsidRPr="00E37646"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E37646" w:rsidRDefault="00921D49" w:rsidP="00BD5B86">
            <w:pPr>
              <w:pStyle w:val="BankNormal"/>
              <w:spacing w:after="0"/>
              <w:rPr>
                <w:rFonts w:ascii="Arial" w:hAnsi="Arial" w:cs="Arial"/>
                <w:iCs/>
                <w:sz w:val="20"/>
                <w:lang w:val="en-GB"/>
              </w:rPr>
            </w:pPr>
          </w:p>
        </w:tc>
      </w:tr>
      <w:tr w:rsidR="00665BFD" w:rsidRPr="00E37646" w14:paraId="6E137582" w14:textId="77777777" w:rsidTr="00C757C1">
        <w:trPr>
          <w:trHeight w:val="454"/>
        </w:trPr>
        <w:tc>
          <w:tcPr>
            <w:tcW w:w="4678" w:type="dxa"/>
            <w:vAlign w:val="center"/>
          </w:tcPr>
          <w:p w14:paraId="3D16AAFD" w14:textId="5B309F89"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B: Checklist Form</w:t>
            </w:r>
          </w:p>
        </w:tc>
        <w:tc>
          <w:tcPr>
            <w:tcW w:w="2126" w:type="dxa"/>
            <w:vAlign w:val="center"/>
          </w:tcPr>
          <w:p w14:paraId="29AA84B4" w14:textId="77777777" w:rsidR="00665BFD" w:rsidRPr="00E37646" w:rsidRDefault="00FD60F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14:paraId="0DB1AA3C" w14:textId="77777777" w:rsidR="00665BFD" w:rsidRPr="00E37646"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E37646" w:rsidRDefault="00665BFD" w:rsidP="00BD5B86">
            <w:pPr>
              <w:pStyle w:val="BankNormal"/>
              <w:spacing w:after="0"/>
              <w:rPr>
                <w:rFonts w:ascii="Arial" w:hAnsi="Arial" w:cs="Arial"/>
                <w:iCs/>
                <w:sz w:val="20"/>
                <w:lang w:val="en-GB"/>
              </w:rPr>
            </w:pPr>
          </w:p>
        </w:tc>
      </w:tr>
      <w:tr w:rsidR="00665BFD" w:rsidRPr="00E37646" w14:paraId="5F610B19" w14:textId="77777777" w:rsidTr="00C757C1">
        <w:trPr>
          <w:trHeight w:val="454"/>
        </w:trPr>
        <w:tc>
          <w:tcPr>
            <w:tcW w:w="4678" w:type="dxa"/>
            <w:vAlign w:val="center"/>
          </w:tcPr>
          <w:p w14:paraId="7B8FF947" w14:textId="73654067" w:rsidR="00665BFD" w:rsidRPr="00E37646" w:rsidRDefault="00665BFD" w:rsidP="00E102CF">
            <w:pPr>
              <w:pStyle w:val="BankNormal"/>
              <w:numPr>
                <w:ilvl w:val="0"/>
                <w:numId w:val="21"/>
              </w:numPr>
              <w:spacing w:after="0"/>
              <w:ind w:left="318" w:hanging="318"/>
              <w:rPr>
                <w:rFonts w:ascii="Arial" w:hAnsi="Arial" w:cs="Arial"/>
                <w:iCs/>
                <w:sz w:val="20"/>
                <w:lang w:val="da-DK"/>
              </w:rPr>
            </w:pPr>
            <w:r w:rsidRPr="00E37646">
              <w:rPr>
                <w:rFonts w:ascii="Arial" w:hAnsi="Arial" w:cs="Arial"/>
                <w:color w:val="000000"/>
                <w:sz w:val="20"/>
                <w:lang w:val="da-DK"/>
              </w:rPr>
              <w:t xml:space="preserve">Form C: Bidder Information Form </w:t>
            </w:r>
          </w:p>
        </w:tc>
        <w:tc>
          <w:tcPr>
            <w:tcW w:w="2126" w:type="dxa"/>
            <w:vAlign w:val="center"/>
          </w:tcPr>
          <w:p w14:paraId="5D5B1F23" w14:textId="77777777" w:rsidR="00665BFD" w:rsidRPr="00E37646" w:rsidRDefault="00FD60F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14:paraId="0BC675C8" w14:textId="77777777" w:rsidR="00665BFD" w:rsidRPr="00E37646"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E37646" w:rsidRDefault="00665BFD" w:rsidP="00BD5B86">
            <w:pPr>
              <w:pStyle w:val="BankNormal"/>
              <w:spacing w:after="0"/>
              <w:rPr>
                <w:rFonts w:ascii="Arial" w:hAnsi="Arial" w:cs="Arial"/>
                <w:iCs/>
                <w:sz w:val="20"/>
                <w:lang w:val="en-GB"/>
              </w:rPr>
            </w:pPr>
          </w:p>
        </w:tc>
      </w:tr>
      <w:tr w:rsidR="00665BFD" w:rsidRPr="00E37646" w14:paraId="2BE4ED24" w14:textId="77777777" w:rsidTr="00C757C1">
        <w:trPr>
          <w:trHeight w:val="454"/>
        </w:trPr>
        <w:tc>
          <w:tcPr>
            <w:tcW w:w="4678" w:type="dxa"/>
            <w:vAlign w:val="center"/>
          </w:tcPr>
          <w:p w14:paraId="28F39C58" w14:textId="0E64B65E"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D: Joint Venture Partner Information Form</w:t>
            </w:r>
          </w:p>
        </w:tc>
        <w:tc>
          <w:tcPr>
            <w:tcW w:w="2126" w:type="dxa"/>
            <w:vAlign w:val="center"/>
          </w:tcPr>
          <w:p w14:paraId="24C1A2C7" w14:textId="77777777" w:rsidR="00665BFD" w:rsidRPr="00E37646" w:rsidRDefault="00FD60F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14:paraId="338E78B9" w14:textId="77777777" w:rsidR="00665BFD" w:rsidRPr="00E37646"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E37646" w:rsidRDefault="00665BFD" w:rsidP="00BD5B86">
            <w:pPr>
              <w:pStyle w:val="BankNormal"/>
              <w:spacing w:after="0"/>
              <w:rPr>
                <w:rFonts w:ascii="Arial" w:hAnsi="Arial" w:cs="Arial"/>
                <w:iCs/>
                <w:sz w:val="20"/>
                <w:lang w:val="en-GB"/>
              </w:rPr>
            </w:pPr>
          </w:p>
        </w:tc>
      </w:tr>
      <w:tr w:rsidR="00665BFD" w:rsidRPr="00E37646" w14:paraId="1712A2E8" w14:textId="77777777" w:rsidTr="00C757C1">
        <w:trPr>
          <w:trHeight w:val="454"/>
        </w:trPr>
        <w:tc>
          <w:tcPr>
            <w:tcW w:w="4678" w:type="dxa"/>
            <w:vAlign w:val="center"/>
          </w:tcPr>
          <w:p w14:paraId="086A55F9" w14:textId="48B4ECDE" w:rsidR="00665BFD" w:rsidRPr="00E37646" w:rsidRDefault="00665BFD" w:rsidP="00E102CF">
            <w:pPr>
              <w:pStyle w:val="BankNormal"/>
              <w:numPr>
                <w:ilvl w:val="0"/>
                <w:numId w:val="21"/>
              </w:numPr>
              <w:spacing w:after="0"/>
              <w:ind w:left="318" w:hanging="318"/>
              <w:rPr>
                <w:rFonts w:ascii="Arial" w:hAnsi="Arial" w:cs="Arial"/>
                <w:iCs/>
                <w:caps/>
                <w:sz w:val="20"/>
              </w:rPr>
            </w:pPr>
            <w:r w:rsidRPr="00E37646">
              <w:rPr>
                <w:rFonts w:ascii="Arial" w:hAnsi="Arial" w:cs="Arial"/>
                <w:color w:val="000000"/>
                <w:sz w:val="20"/>
              </w:rPr>
              <w:t>Form E: Bid Submission Form</w:t>
            </w:r>
          </w:p>
        </w:tc>
        <w:tc>
          <w:tcPr>
            <w:tcW w:w="2126" w:type="dxa"/>
            <w:vAlign w:val="center"/>
          </w:tcPr>
          <w:p w14:paraId="7270E767" w14:textId="77777777" w:rsidR="00665BFD" w:rsidRPr="00E37646" w:rsidRDefault="00FD60F9"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14:paraId="706A523A" w14:textId="77777777" w:rsidR="00665BFD" w:rsidRPr="00E37646"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E37646" w:rsidRDefault="00665BFD" w:rsidP="00BD5B86">
            <w:pPr>
              <w:pStyle w:val="BankNormal"/>
              <w:spacing w:after="0"/>
              <w:rPr>
                <w:rFonts w:ascii="Arial" w:hAnsi="Arial" w:cs="Arial"/>
                <w:iCs/>
                <w:sz w:val="20"/>
                <w:lang w:val="en-GB"/>
              </w:rPr>
            </w:pPr>
          </w:p>
        </w:tc>
      </w:tr>
      <w:tr w:rsidR="00665BFD" w:rsidRPr="00E37646" w14:paraId="17EAC709" w14:textId="77777777" w:rsidTr="00C757C1">
        <w:trPr>
          <w:trHeight w:val="454"/>
        </w:trPr>
        <w:tc>
          <w:tcPr>
            <w:tcW w:w="4678" w:type="dxa"/>
            <w:vAlign w:val="center"/>
          </w:tcPr>
          <w:p w14:paraId="33911178" w14:textId="5FEFEDBE"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F: Price Schedule Form</w:t>
            </w:r>
          </w:p>
        </w:tc>
        <w:tc>
          <w:tcPr>
            <w:tcW w:w="2126" w:type="dxa"/>
            <w:vAlign w:val="center"/>
          </w:tcPr>
          <w:p w14:paraId="5F57F94A" w14:textId="63DB51D9" w:rsidR="00665BFD" w:rsidRPr="00E37646" w:rsidRDefault="00FD60F9"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936555010"/>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336141712"/>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14:paraId="4D037DC6" w14:textId="77777777" w:rsidR="00665BFD" w:rsidRPr="00E37646" w:rsidRDefault="00665BFD" w:rsidP="00BD5B86">
            <w:pPr>
              <w:pStyle w:val="BankNormal"/>
              <w:spacing w:after="0"/>
              <w:rPr>
                <w:rFonts w:ascii="Arial" w:hAnsi="Arial" w:cs="Arial"/>
                <w:iCs/>
                <w:sz w:val="20"/>
                <w:lang w:val="en-GB"/>
              </w:rPr>
            </w:pPr>
          </w:p>
        </w:tc>
        <w:tc>
          <w:tcPr>
            <w:tcW w:w="1559" w:type="dxa"/>
            <w:vAlign w:val="center"/>
          </w:tcPr>
          <w:p w14:paraId="19FCF25E" w14:textId="77777777" w:rsidR="00665BFD" w:rsidRPr="00E37646" w:rsidRDefault="00665BFD" w:rsidP="00BD5B86">
            <w:pPr>
              <w:pStyle w:val="BankNormal"/>
              <w:spacing w:after="0"/>
              <w:rPr>
                <w:rFonts w:ascii="Arial" w:hAnsi="Arial" w:cs="Arial"/>
                <w:iCs/>
                <w:sz w:val="20"/>
                <w:lang w:val="en-GB"/>
              </w:rPr>
            </w:pPr>
          </w:p>
        </w:tc>
      </w:tr>
      <w:tr w:rsidR="00665BFD" w:rsidRPr="00E37646" w14:paraId="0D9EE8EF" w14:textId="77777777" w:rsidTr="00C757C1">
        <w:trPr>
          <w:trHeight w:val="454"/>
        </w:trPr>
        <w:tc>
          <w:tcPr>
            <w:tcW w:w="4678" w:type="dxa"/>
            <w:vAlign w:val="center"/>
          </w:tcPr>
          <w:p w14:paraId="53C370E6" w14:textId="12807DD9" w:rsidR="00665BFD" w:rsidRPr="0014364D" w:rsidRDefault="00665BFD" w:rsidP="0014364D">
            <w:pPr>
              <w:pStyle w:val="BankNormal"/>
              <w:numPr>
                <w:ilvl w:val="0"/>
                <w:numId w:val="21"/>
              </w:numPr>
              <w:spacing w:after="0"/>
              <w:ind w:left="318" w:hanging="318"/>
              <w:rPr>
                <w:rFonts w:ascii="Arial" w:hAnsi="Arial" w:cs="Arial"/>
                <w:color w:val="000000"/>
                <w:sz w:val="20"/>
              </w:rPr>
            </w:pPr>
            <w:r w:rsidRPr="00E37646">
              <w:rPr>
                <w:rFonts w:ascii="Arial" w:hAnsi="Arial" w:cs="Arial"/>
                <w:color w:val="000000"/>
                <w:sz w:val="20"/>
              </w:rPr>
              <w:t>Form G: Technical Bid Form</w:t>
            </w:r>
          </w:p>
        </w:tc>
        <w:tc>
          <w:tcPr>
            <w:tcW w:w="2126" w:type="dxa"/>
            <w:vAlign w:val="center"/>
          </w:tcPr>
          <w:p w14:paraId="0BCEFAE1" w14:textId="2466029B" w:rsidR="00665BFD" w:rsidRPr="00E37646" w:rsidRDefault="00FD60F9"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14:paraId="1E7B3C9E" w14:textId="77777777" w:rsidR="00665BFD" w:rsidRPr="00E37646"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E37646" w:rsidRDefault="00665BFD" w:rsidP="00BD5B86">
            <w:pPr>
              <w:pStyle w:val="BankNormal"/>
              <w:spacing w:after="0"/>
              <w:rPr>
                <w:rFonts w:ascii="Arial" w:hAnsi="Arial" w:cs="Arial"/>
                <w:iCs/>
                <w:sz w:val="20"/>
                <w:lang w:val="en-GB"/>
              </w:rPr>
            </w:pPr>
          </w:p>
        </w:tc>
      </w:tr>
      <w:tr w:rsidR="00665BFD" w:rsidRPr="00E37646" w14:paraId="04B0AC90" w14:textId="77777777" w:rsidTr="00C757C1">
        <w:trPr>
          <w:trHeight w:val="454"/>
        </w:trPr>
        <w:tc>
          <w:tcPr>
            <w:tcW w:w="4678" w:type="dxa"/>
            <w:vAlign w:val="center"/>
          </w:tcPr>
          <w:p w14:paraId="7A939BE6" w14:textId="3B47D2A9"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 xml:space="preserve">Form J: Performance Statement Form </w:t>
            </w:r>
          </w:p>
        </w:tc>
        <w:tc>
          <w:tcPr>
            <w:tcW w:w="2126" w:type="dxa"/>
            <w:vAlign w:val="center"/>
          </w:tcPr>
          <w:p w14:paraId="0BD0C08B" w14:textId="6030396D" w:rsidR="00665BFD" w:rsidRPr="00E37646" w:rsidRDefault="00FD60F9"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14:paraId="62773CE1" w14:textId="77777777" w:rsidR="00665BFD" w:rsidRPr="00E37646" w:rsidRDefault="00665BFD" w:rsidP="00BD5B86">
            <w:pPr>
              <w:pStyle w:val="BankNormal"/>
              <w:spacing w:after="0"/>
              <w:rPr>
                <w:rFonts w:ascii="Arial" w:hAnsi="Arial" w:cs="Arial"/>
                <w:iCs/>
                <w:sz w:val="20"/>
                <w:lang w:val="en-GB"/>
              </w:rPr>
            </w:pPr>
          </w:p>
        </w:tc>
        <w:tc>
          <w:tcPr>
            <w:tcW w:w="1559" w:type="dxa"/>
            <w:vAlign w:val="center"/>
          </w:tcPr>
          <w:p w14:paraId="13678046" w14:textId="77777777" w:rsidR="00665BFD" w:rsidRPr="00E37646" w:rsidRDefault="00665BFD" w:rsidP="00BD5B86">
            <w:pPr>
              <w:pStyle w:val="BankNormal"/>
              <w:spacing w:after="0"/>
              <w:rPr>
                <w:rFonts w:ascii="Arial" w:hAnsi="Arial" w:cs="Arial"/>
                <w:iCs/>
                <w:sz w:val="20"/>
                <w:lang w:val="en-GB"/>
              </w:rPr>
            </w:pPr>
          </w:p>
        </w:tc>
      </w:tr>
      <w:tr w:rsidR="00921D49" w:rsidRPr="00E37646" w14:paraId="17C00920" w14:textId="77777777" w:rsidTr="0014364D">
        <w:trPr>
          <w:trHeight w:val="808"/>
        </w:trPr>
        <w:tc>
          <w:tcPr>
            <w:tcW w:w="4678" w:type="dxa"/>
            <w:vAlign w:val="center"/>
          </w:tcPr>
          <w:p w14:paraId="41006BC2" w14:textId="29C088C2" w:rsidR="00921D49" w:rsidRPr="00E37646" w:rsidRDefault="00921D49" w:rsidP="002A31E2">
            <w:pPr>
              <w:pStyle w:val="BankNormal"/>
              <w:spacing w:after="0"/>
              <w:rPr>
                <w:rFonts w:ascii="Arial" w:hAnsi="Arial" w:cs="Arial"/>
                <w:b/>
                <w:iCs/>
                <w:sz w:val="20"/>
                <w:highlight w:val="green"/>
                <w:lang w:val="en-GB"/>
              </w:rPr>
            </w:pPr>
            <w:r w:rsidRPr="00E37646">
              <w:rPr>
                <w:rFonts w:ascii="Arial" w:hAnsi="Arial" w:cs="Arial"/>
                <w:b/>
                <w:sz w:val="20"/>
                <w:lang w:val="en-GB"/>
              </w:rPr>
              <w:t xml:space="preserve">Have you provided the required </w:t>
            </w:r>
            <w:r w:rsidR="00BD5B86" w:rsidRPr="00E37646">
              <w:rPr>
                <w:rFonts w:ascii="Arial" w:hAnsi="Arial" w:cs="Arial"/>
                <w:b/>
                <w:sz w:val="20"/>
                <w:lang w:val="en-GB"/>
              </w:rPr>
              <w:t xml:space="preserve">documents to establish compliance with the evaluation criteria established in Section III? </w:t>
            </w:r>
          </w:p>
        </w:tc>
        <w:tc>
          <w:tcPr>
            <w:tcW w:w="2126" w:type="dxa"/>
            <w:vAlign w:val="center"/>
          </w:tcPr>
          <w:p w14:paraId="4832C446" w14:textId="77777777" w:rsidR="00921D49" w:rsidRPr="00E37646" w:rsidRDefault="00FD60F9"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14:paraId="5EA08041" w14:textId="77777777" w:rsidR="00921D49" w:rsidRPr="00E37646" w:rsidRDefault="00921D49" w:rsidP="00BD5B86">
            <w:pPr>
              <w:pStyle w:val="BankNormal"/>
              <w:spacing w:after="0"/>
              <w:rPr>
                <w:rFonts w:ascii="Arial" w:hAnsi="Arial" w:cs="Arial"/>
                <w:iCs/>
                <w:sz w:val="20"/>
                <w:lang w:val="en-GB"/>
              </w:rPr>
            </w:pPr>
          </w:p>
        </w:tc>
        <w:tc>
          <w:tcPr>
            <w:tcW w:w="1559" w:type="dxa"/>
            <w:vAlign w:val="center"/>
          </w:tcPr>
          <w:p w14:paraId="4E651AC0" w14:textId="77777777" w:rsidR="00921D49" w:rsidRPr="00E37646" w:rsidRDefault="00921D49" w:rsidP="00BD5B86">
            <w:pPr>
              <w:pStyle w:val="BankNormal"/>
              <w:spacing w:after="0"/>
              <w:rPr>
                <w:rFonts w:ascii="Arial" w:hAnsi="Arial" w:cs="Arial"/>
                <w:iCs/>
                <w:sz w:val="20"/>
                <w:lang w:val="en-GB"/>
              </w:rPr>
            </w:pPr>
          </w:p>
        </w:tc>
      </w:tr>
      <w:tr w:rsidR="00C757C1" w:rsidRPr="00E37646" w14:paraId="05C653BA" w14:textId="77777777" w:rsidTr="00C757C1">
        <w:trPr>
          <w:trHeight w:val="1481"/>
        </w:trPr>
        <w:tc>
          <w:tcPr>
            <w:tcW w:w="4678" w:type="dxa"/>
            <w:vAlign w:val="center"/>
          </w:tcPr>
          <w:p w14:paraId="68C0F22D" w14:textId="2486B34E" w:rsidR="00C757C1" w:rsidRPr="00C757C1" w:rsidRDefault="00C757C1" w:rsidP="00C757C1">
            <w:pPr>
              <w:pStyle w:val="BankNormal"/>
              <w:numPr>
                <w:ilvl w:val="0"/>
                <w:numId w:val="21"/>
              </w:numPr>
              <w:spacing w:after="0"/>
              <w:ind w:left="318" w:hanging="318"/>
              <w:rPr>
                <w:rFonts w:ascii="Arial" w:hAnsi="Arial" w:cs="Arial"/>
                <w:sz w:val="20"/>
              </w:rPr>
            </w:pPr>
            <w:r w:rsidRPr="00C757C1">
              <w:rPr>
                <w:rFonts w:ascii="Arial" w:hAnsi="Arial" w:cs="Arial"/>
                <w:sz w:val="20"/>
              </w:rPr>
              <w:t xml:space="preserve">Bidder must also identify and disclose all information regarding any related entity/s, if any, by providing full legal name and address of the related entity/s. </w:t>
            </w:r>
            <w:proofErr w:type="gramStart"/>
            <w:r w:rsidRPr="00C757C1">
              <w:rPr>
                <w:rFonts w:ascii="Arial" w:hAnsi="Arial" w:cs="Arial"/>
                <w:sz w:val="20"/>
              </w:rPr>
              <w:t>Should</w:t>
            </w:r>
            <w:proofErr w:type="gramEnd"/>
            <w:r w:rsidRPr="00C757C1">
              <w:rPr>
                <w:rFonts w:ascii="Arial" w:hAnsi="Arial" w:cs="Arial"/>
                <w:sz w:val="20"/>
              </w:rPr>
              <w:t xml:space="preserve"> there be no related entities, the Bidder must provide a statement to that effect.</w:t>
            </w:r>
          </w:p>
        </w:tc>
        <w:tc>
          <w:tcPr>
            <w:tcW w:w="2126" w:type="dxa"/>
            <w:vAlign w:val="center"/>
          </w:tcPr>
          <w:p w14:paraId="4D17A37E" w14:textId="779E5956" w:rsidR="00C757C1" w:rsidRPr="00E37646" w:rsidRDefault="00FD60F9" w:rsidP="00C757C1">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558770832"/>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093118"/>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14:paraId="1EE7F397" w14:textId="77777777" w:rsidR="00C757C1" w:rsidRPr="00E37646" w:rsidRDefault="00C757C1" w:rsidP="00C757C1">
            <w:pPr>
              <w:pStyle w:val="BankNormal"/>
              <w:spacing w:after="0"/>
              <w:rPr>
                <w:rFonts w:ascii="Arial" w:hAnsi="Arial" w:cs="Arial"/>
                <w:iCs/>
                <w:sz w:val="20"/>
                <w:lang w:val="en-GB"/>
              </w:rPr>
            </w:pPr>
          </w:p>
        </w:tc>
        <w:tc>
          <w:tcPr>
            <w:tcW w:w="1559" w:type="dxa"/>
            <w:vAlign w:val="center"/>
          </w:tcPr>
          <w:p w14:paraId="4378A107" w14:textId="77777777" w:rsidR="00C757C1" w:rsidRPr="00E37646" w:rsidRDefault="00C757C1" w:rsidP="00C757C1">
            <w:pPr>
              <w:pStyle w:val="BankNormal"/>
              <w:spacing w:after="0"/>
              <w:rPr>
                <w:rFonts w:ascii="Arial" w:hAnsi="Arial" w:cs="Arial"/>
                <w:iCs/>
                <w:sz w:val="20"/>
                <w:lang w:val="en-GB"/>
              </w:rPr>
            </w:pPr>
          </w:p>
        </w:tc>
      </w:tr>
      <w:tr w:rsidR="00C757C1" w:rsidRPr="00E37646" w14:paraId="001A8D15" w14:textId="77777777" w:rsidTr="0014364D">
        <w:trPr>
          <w:trHeight w:val="422"/>
        </w:trPr>
        <w:tc>
          <w:tcPr>
            <w:tcW w:w="4678" w:type="dxa"/>
            <w:vAlign w:val="center"/>
          </w:tcPr>
          <w:p w14:paraId="2F299E8A" w14:textId="5FBD122D"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Document from Business Registers Agency </w:t>
            </w:r>
          </w:p>
        </w:tc>
        <w:tc>
          <w:tcPr>
            <w:tcW w:w="2126" w:type="dxa"/>
            <w:vAlign w:val="center"/>
          </w:tcPr>
          <w:p w14:paraId="6AB3E37B" w14:textId="77777777" w:rsidR="00C757C1" w:rsidRPr="00E37646" w:rsidRDefault="00FD60F9"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374531268"/>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187599711"/>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111007795"/>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14:paraId="122ACD3D" w14:textId="77777777" w:rsidR="00C757C1" w:rsidRPr="00E37646" w:rsidRDefault="00C757C1" w:rsidP="00C757C1">
            <w:pPr>
              <w:pStyle w:val="BankNormal"/>
              <w:spacing w:after="0"/>
              <w:rPr>
                <w:rFonts w:ascii="Arial" w:hAnsi="Arial" w:cs="Arial"/>
                <w:iCs/>
                <w:sz w:val="20"/>
                <w:lang w:val="en-GB"/>
              </w:rPr>
            </w:pPr>
          </w:p>
        </w:tc>
        <w:tc>
          <w:tcPr>
            <w:tcW w:w="1559" w:type="dxa"/>
            <w:vAlign w:val="center"/>
          </w:tcPr>
          <w:p w14:paraId="0F1051B0" w14:textId="77777777" w:rsidR="00C757C1" w:rsidRPr="00E37646" w:rsidRDefault="00C757C1" w:rsidP="00C757C1">
            <w:pPr>
              <w:pStyle w:val="BankNormal"/>
              <w:spacing w:after="0"/>
              <w:rPr>
                <w:rFonts w:ascii="Arial" w:hAnsi="Arial" w:cs="Arial"/>
                <w:iCs/>
                <w:sz w:val="20"/>
                <w:lang w:val="en-GB"/>
              </w:rPr>
            </w:pPr>
          </w:p>
        </w:tc>
      </w:tr>
      <w:tr w:rsidR="00C757C1" w:rsidRPr="00E37646" w14:paraId="02FF62D5" w14:textId="77777777" w:rsidTr="00C757C1">
        <w:trPr>
          <w:trHeight w:val="696"/>
        </w:trPr>
        <w:tc>
          <w:tcPr>
            <w:tcW w:w="4678" w:type="dxa"/>
            <w:vAlign w:val="center"/>
          </w:tcPr>
          <w:p w14:paraId="15A2FE54" w14:textId="5E4EA7C3"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Tax administration receipt that the company paid all local and national taxes </w:t>
            </w:r>
          </w:p>
        </w:tc>
        <w:tc>
          <w:tcPr>
            <w:tcW w:w="2126" w:type="dxa"/>
            <w:vAlign w:val="center"/>
          </w:tcPr>
          <w:p w14:paraId="290389A0" w14:textId="77777777" w:rsidR="00C757C1" w:rsidRPr="00E37646" w:rsidRDefault="00FD60F9"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018616816"/>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040894467"/>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71559968"/>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14:paraId="07C38E4F" w14:textId="77777777" w:rsidR="00C757C1" w:rsidRPr="00E37646" w:rsidRDefault="00C757C1" w:rsidP="00C757C1">
            <w:pPr>
              <w:pStyle w:val="BankNormal"/>
              <w:spacing w:after="0"/>
              <w:rPr>
                <w:rFonts w:ascii="Arial" w:hAnsi="Arial" w:cs="Arial"/>
                <w:iCs/>
                <w:sz w:val="20"/>
                <w:lang w:val="en-GB"/>
              </w:rPr>
            </w:pPr>
          </w:p>
        </w:tc>
        <w:tc>
          <w:tcPr>
            <w:tcW w:w="1559" w:type="dxa"/>
            <w:vAlign w:val="center"/>
          </w:tcPr>
          <w:p w14:paraId="743727D1" w14:textId="77777777" w:rsidR="00C757C1" w:rsidRPr="00E37646" w:rsidRDefault="00C757C1" w:rsidP="00C757C1">
            <w:pPr>
              <w:pStyle w:val="BankNormal"/>
              <w:spacing w:after="0"/>
              <w:rPr>
                <w:rFonts w:ascii="Arial" w:hAnsi="Arial" w:cs="Arial"/>
                <w:iCs/>
                <w:sz w:val="20"/>
                <w:lang w:val="en-GB"/>
              </w:rPr>
            </w:pPr>
          </w:p>
        </w:tc>
      </w:tr>
      <w:tr w:rsidR="00C757C1" w:rsidRPr="00E37646" w14:paraId="2B7048D4" w14:textId="77777777" w:rsidTr="0014364D">
        <w:trPr>
          <w:trHeight w:val="696"/>
        </w:trPr>
        <w:tc>
          <w:tcPr>
            <w:tcW w:w="4678" w:type="dxa"/>
            <w:vAlign w:val="center"/>
          </w:tcPr>
          <w:p w14:paraId="1A7F3A0E" w14:textId="1423FD8A"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Copies of financial statements and solvency reports for the last 3 years </w:t>
            </w:r>
          </w:p>
        </w:tc>
        <w:tc>
          <w:tcPr>
            <w:tcW w:w="2126" w:type="dxa"/>
            <w:vAlign w:val="center"/>
          </w:tcPr>
          <w:p w14:paraId="1DE2F92A" w14:textId="77777777" w:rsidR="00C757C1" w:rsidRPr="00E37646" w:rsidRDefault="00FD60F9"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14:paraId="277D9514" w14:textId="77777777" w:rsidR="00C757C1" w:rsidRPr="00E37646" w:rsidRDefault="00C757C1" w:rsidP="00C757C1">
            <w:pPr>
              <w:pStyle w:val="BankNormal"/>
              <w:spacing w:after="0"/>
              <w:rPr>
                <w:rFonts w:ascii="Arial" w:hAnsi="Arial" w:cs="Arial"/>
                <w:iCs/>
                <w:sz w:val="20"/>
                <w:lang w:val="en-GB"/>
              </w:rPr>
            </w:pPr>
          </w:p>
        </w:tc>
        <w:tc>
          <w:tcPr>
            <w:tcW w:w="1559" w:type="dxa"/>
            <w:vAlign w:val="center"/>
          </w:tcPr>
          <w:p w14:paraId="17CCEB6C" w14:textId="77777777" w:rsidR="00C757C1" w:rsidRPr="00E37646" w:rsidRDefault="00C757C1" w:rsidP="00C757C1">
            <w:pPr>
              <w:pStyle w:val="BankNormal"/>
              <w:spacing w:after="0"/>
              <w:rPr>
                <w:rFonts w:ascii="Arial" w:hAnsi="Arial" w:cs="Arial"/>
                <w:iCs/>
                <w:sz w:val="20"/>
                <w:lang w:val="en-GB"/>
              </w:rPr>
            </w:pPr>
          </w:p>
        </w:tc>
      </w:tr>
      <w:tr w:rsidR="00C757C1" w:rsidRPr="00E37646" w14:paraId="7E2933BD" w14:textId="77777777" w:rsidTr="00342867">
        <w:trPr>
          <w:trHeight w:val="630"/>
        </w:trPr>
        <w:tc>
          <w:tcPr>
            <w:tcW w:w="4678" w:type="dxa"/>
            <w:vAlign w:val="center"/>
          </w:tcPr>
          <w:p w14:paraId="77650DE8" w14:textId="799C4364"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3 reference letters supported with copies of valid invoice or contract</w:t>
            </w:r>
          </w:p>
        </w:tc>
        <w:tc>
          <w:tcPr>
            <w:tcW w:w="2126" w:type="dxa"/>
            <w:vAlign w:val="center"/>
          </w:tcPr>
          <w:p w14:paraId="7AD3795C" w14:textId="77777777" w:rsidR="00C757C1" w:rsidRPr="00E37646" w:rsidRDefault="00FD60F9"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20658683"/>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780225040"/>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14:paraId="1DE3B6D6" w14:textId="77777777" w:rsidR="00C757C1" w:rsidRPr="00E37646" w:rsidRDefault="00C757C1" w:rsidP="00C757C1">
            <w:pPr>
              <w:pStyle w:val="BankNormal"/>
              <w:spacing w:after="0"/>
              <w:rPr>
                <w:rFonts w:ascii="Arial" w:hAnsi="Arial" w:cs="Arial"/>
                <w:iCs/>
                <w:sz w:val="20"/>
                <w:lang w:val="en-GB"/>
              </w:rPr>
            </w:pPr>
          </w:p>
        </w:tc>
        <w:tc>
          <w:tcPr>
            <w:tcW w:w="1559" w:type="dxa"/>
            <w:vAlign w:val="center"/>
          </w:tcPr>
          <w:p w14:paraId="43E9DF52" w14:textId="77777777" w:rsidR="00C757C1" w:rsidRPr="00E37646" w:rsidRDefault="00C757C1" w:rsidP="00C757C1">
            <w:pPr>
              <w:pStyle w:val="BankNormal"/>
              <w:spacing w:after="0"/>
              <w:rPr>
                <w:rFonts w:ascii="Arial" w:hAnsi="Arial" w:cs="Arial"/>
                <w:iCs/>
                <w:sz w:val="20"/>
                <w:lang w:val="en-GB"/>
              </w:rPr>
            </w:pPr>
          </w:p>
        </w:tc>
      </w:tr>
      <w:tr w:rsidR="00C757C1" w:rsidRPr="00E37646" w14:paraId="7907C883" w14:textId="77777777" w:rsidTr="00342867">
        <w:trPr>
          <w:trHeight w:val="554"/>
        </w:trPr>
        <w:tc>
          <w:tcPr>
            <w:tcW w:w="4678" w:type="dxa"/>
            <w:vAlign w:val="center"/>
          </w:tcPr>
          <w:p w14:paraId="5DAC8553" w14:textId="3AA4485F"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Certification of incorporation of the Bidder</w:t>
            </w:r>
          </w:p>
        </w:tc>
        <w:tc>
          <w:tcPr>
            <w:tcW w:w="2126" w:type="dxa"/>
            <w:vAlign w:val="center"/>
          </w:tcPr>
          <w:p w14:paraId="3E83B4D8" w14:textId="3D46AD73" w:rsidR="00C757C1" w:rsidRPr="00E37646" w:rsidRDefault="00FD60F9"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326253406"/>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541714517"/>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14:paraId="5DBD8754" w14:textId="77777777" w:rsidR="00C757C1" w:rsidRPr="00E37646" w:rsidRDefault="00C757C1" w:rsidP="00C757C1">
            <w:pPr>
              <w:pStyle w:val="BankNormal"/>
              <w:spacing w:after="0"/>
              <w:rPr>
                <w:rFonts w:ascii="Arial" w:hAnsi="Arial" w:cs="Arial"/>
                <w:iCs/>
                <w:sz w:val="20"/>
                <w:lang w:val="en-GB"/>
              </w:rPr>
            </w:pPr>
          </w:p>
        </w:tc>
        <w:tc>
          <w:tcPr>
            <w:tcW w:w="1559" w:type="dxa"/>
            <w:vAlign w:val="center"/>
          </w:tcPr>
          <w:p w14:paraId="4AFD7895" w14:textId="77777777" w:rsidR="00C757C1" w:rsidRPr="00E37646" w:rsidRDefault="00C757C1" w:rsidP="00C757C1">
            <w:pPr>
              <w:pStyle w:val="BankNormal"/>
              <w:spacing w:after="0"/>
              <w:rPr>
                <w:rFonts w:ascii="Arial" w:hAnsi="Arial" w:cs="Arial"/>
                <w:iCs/>
                <w:sz w:val="20"/>
                <w:lang w:val="en-GB"/>
              </w:rPr>
            </w:pPr>
          </w:p>
        </w:tc>
      </w:tr>
      <w:tr w:rsidR="00C757C1" w:rsidRPr="00E37646" w14:paraId="7F53B562" w14:textId="77777777" w:rsidTr="00342867">
        <w:trPr>
          <w:trHeight w:val="554"/>
        </w:trPr>
        <w:tc>
          <w:tcPr>
            <w:tcW w:w="4678" w:type="dxa"/>
            <w:vAlign w:val="center"/>
          </w:tcPr>
          <w:p w14:paraId="1A01320B" w14:textId="4962785F"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Catalogue, brochure or similar document</w:t>
            </w:r>
          </w:p>
        </w:tc>
        <w:tc>
          <w:tcPr>
            <w:tcW w:w="2126" w:type="dxa"/>
            <w:vAlign w:val="center"/>
          </w:tcPr>
          <w:p w14:paraId="3AE9898B" w14:textId="68ADE051" w:rsidR="00C757C1" w:rsidRPr="00E37646" w:rsidRDefault="00FD60F9"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233856900"/>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3367320"/>
                <w14:checkbox>
                  <w14:checked w14:val="0"/>
                  <w14:checkedState w14:val="2612" w14:font="MS Gothic"/>
                  <w14:uncheckedState w14:val="2610" w14:font="MS Gothic"/>
                </w14:checkbox>
              </w:sdtPr>
              <w:sdtEnd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14:paraId="2C4E6028" w14:textId="77777777" w:rsidR="00C757C1" w:rsidRPr="00E37646" w:rsidRDefault="00C757C1" w:rsidP="00C757C1">
            <w:pPr>
              <w:pStyle w:val="BankNormal"/>
              <w:spacing w:after="0"/>
              <w:rPr>
                <w:rFonts w:ascii="Arial" w:hAnsi="Arial" w:cs="Arial"/>
                <w:iCs/>
                <w:sz w:val="20"/>
                <w:lang w:val="en-GB"/>
              </w:rPr>
            </w:pPr>
          </w:p>
        </w:tc>
        <w:tc>
          <w:tcPr>
            <w:tcW w:w="1559" w:type="dxa"/>
            <w:vAlign w:val="center"/>
          </w:tcPr>
          <w:p w14:paraId="55CB9D05" w14:textId="77777777" w:rsidR="00C757C1" w:rsidRPr="00E37646" w:rsidRDefault="00C757C1" w:rsidP="00C757C1">
            <w:pPr>
              <w:pStyle w:val="BankNormal"/>
              <w:spacing w:after="0"/>
              <w:rPr>
                <w:rFonts w:ascii="Arial" w:hAnsi="Arial" w:cs="Arial"/>
                <w:iCs/>
                <w:sz w:val="20"/>
                <w:lang w:val="en-GB"/>
              </w:rPr>
            </w:pPr>
          </w:p>
        </w:tc>
      </w:tr>
    </w:tbl>
    <w:p w14:paraId="19DCE0FA" w14:textId="77777777" w:rsidR="00262254" w:rsidRPr="00E37646" w:rsidRDefault="00262254" w:rsidP="00921D49">
      <w:pPr>
        <w:pStyle w:val="SchHead"/>
        <w:spacing w:after="0" w:line="240" w:lineRule="auto"/>
        <w:rPr>
          <w:rFonts w:ascii="Arial" w:hAnsi="Arial" w:cs="Arial"/>
          <w:color w:val="000000"/>
          <w:sz w:val="20"/>
          <w:lang w:val="en-AU"/>
        </w:rPr>
      </w:pPr>
    </w:p>
    <w:p w14:paraId="6E7EC3F7" w14:textId="5A4B4D92" w:rsidR="00262254" w:rsidRDefault="00262254">
      <w:pPr>
        <w:rPr>
          <w:b/>
          <w:caps/>
          <w:color w:val="000000"/>
          <w:lang w:val="en-AU" w:eastAsia="en-US"/>
        </w:rPr>
      </w:pPr>
    </w:p>
    <w:p w14:paraId="344BB338" w14:textId="77777777" w:rsidR="00C757C1" w:rsidRDefault="00C757C1">
      <w:pPr>
        <w:rPr>
          <w:b/>
          <w:caps/>
          <w:color w:val="000000"/>
          <w:lang w:val="en-AU" w:eastAsia="en-US"/>
        </w:rPr>
      </w:pPr>
    </w:p>
    <w:p w14:paraId="572728A2" w14:textId="77777777" w:rsidR="00C757C1" w:rsidRDefault="00C757C1">
      <w:pPr>
        <w:rPr>
          <w:b/>
          <w:caps/>
          <w:color w:val="000000"/>
          <w:lang w:val="en-AU" w:eastAsia="en-US"/>
        </w:rPr>
      </w:pPr>
    </w:p>
    <w:p w14:paraId="144EBF06" w14:textId="77777777" w:rsidR="00C757C1" w:rsidRPr="00E37646" w:rsidRDefault="00C757C1">
      <w:pPr>
        <w:rPr>
          <w:b/>
          <w:caps/>
          <w:color w:val="000000"/>
          <w:lang w:val="en-AU" w:eastAsia="en-US"/>
        </w:rPr>
      </w:pPr>
    </w:p>
    <w:p w14:paraId="6B2513FD" w14:textId="155B957A" w:rsidR="00587C56" w:rsidRPr="00E37646" w:rsidRDefault="00587C56" w:rsidP="00587C56">
      <w:pPr>
        <w:pStyle w:val="Headline"/>
        <w:rPr>
          <w:lang w:val="en-AU"/>
        </w:rPr>
      </w:pPr>
      <w:r w:rsidRPr="00E37646">
        <w:rPr>
          <w:lang w:val="en-AU"/>
        </w:rPr>
        <w:lastRenderedPageBreak/>
        <w:t>Form C: Bidder Information Form</w:t>
      </w:r>
    </w:p>
    <w:p w14:paraId="087CAE80" w14:textId="77777777" w:rsidR="00587C56" w:rsidRPr="00E37646" w:rsidRDefault="00587C56" w:rsidP="00587C56">
      <w:pPr>
        <w:pStyle w:val="MarginText"/>
        <w:spacing w:after="0" w:line="240" w:lineRule="auto"/>
        <w:jc w:val="left"/>
        <w:rPr>
          <w:rFonts w:ascii="Arial" w:hAnsi="Arial" w:cs="Arial"/>
          <w:color w:val="000000"/>
          <w:sz w:val="20"/>
          <w:lang w:val="en-AU"/>
        </w:rPr>
      </w:pPr>
    </w:p>
    <w:p w14:paraId="323F1308" w14:textId="1BC49453" w:rsidR="00587C56" w:rsidRPr="00E37646" w:rsidRDefault="00587C56" w:rsidP="00587C56">
      <w:pPr>
        <w:suppressAutoHyphens/>
        <w:rPr>
          <w:iCs/>
        </w:rPr>
      </w:pPr>
      <w:r w:rsidRPr="00E37646">
        <w:rPr>
          <w:iCs/>
        </w:rPr>
        <w:t>The Bidder shall fill in this Form in accordance with the instructions</w:t>
      </w:r>
      <w:r w:rsidR="00171491" w:rsidRPr="00E37646">
        <w:rPr>
          <w:iCs/>
        </w:rPr>
        <w:t xml:space="preserve"> indicated below</w:t>
      </w:r>
      <w:r w:rsidRPr="00E37646">
        <w:rPr>
          <w:iCs/>
        </w:rPr>
        <w:t xml:space="preserve">.  </w:t>
      </w:r>
      <w:r w:rsidR="00171491" w:rsidRPr="00E37646">
        <w:rPr>
          <w:iCs/>
        </w:rPr>
        <w:t>N</w:t>
      </w:r>
      <w:r w:rsidRPr="00E37646">
        <w:rPr>
          <w:iCs/>
        </w:rPr>
        <w:t>o alterations to its format shall be permitted and no substitutions shall be accepted</w:t>
      </w:r>
      <w:r w:rsidR="00212A13" w:rsidRPr="00E37646">
        <w:rPr>
          <w:iCs/>
        </w:rPr>
        <w:t>.</w:t>
      </w:r>
    </w:p>
    <w:p w14:paraId="63567046" w14:textId="77777777" w:rsidR="00171491" w:rsidRPr="00E37646" w:rsidRDefault="00171491" w:rsidP="00587C56"/>
    <w:p w14:paraId="0CBF238C" w14:textId="77777777"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14:paraId="1BC37047" w14:textId="77777777"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14:paraId="33B71309" w14:textId="77777777"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14:paraId="1161FF70" w14:textId="77777777" w:rsidR="00BD5B86" w:rsidRPr="00E37646" w:rsidRDefault="00BD5B86" w:rsidP="00BD5B86">
      <w:pPr>
        <w:pStyle w:val="BankNormal"/>
        <w:spacing w:after="60"/>
        <w:rPr>
          <w:rFonts w:ascii="Arial" w:hAnsi="Arial" w:cs="Arial"/>
          <w:iCs/>
          <w:sz w:val="20"/>
        </w:rPr>
      </w:pPr>
    </w:p>
    <w:p w14:paraId="540D22EA" w14:textId="36B03A02" w:rsidR="00171491" w:rsidRPr="00E37646" w:rsidRDefault="008D19D9" w:rsidP="00E102CF">
      <w:pPr>
        <w:numPr>
          <w:ilvl w:val="0"/>
          <w:numId w:val="30"/>
        </w:numPr>
        <w:ind w:left="567" w:hanging="539"/>
        <w:rPr>
          <w:b/>
        </w:rPr>
      </w:pPr>
      <w:r w:rsidRPr="00E37646">
        <w:rPr>
          <w:b/>
        </w:rPr>
        <w:t xml:space="preserve">Background and </w:t>
      </w:r>
      <w:r w:rsidR="00171491" w:rsidRPr="00E37646">
        <w:rPr>
          <w:b/>
        </w:rPr>
        <w:t>Expertise of Organization:</w:t>
      </w:r>
    </w:p>
    <w:p w14:paraId="17015AF4" w14:textId="5F7B05BF" w:rsidR="00171491" w:rsidRPr="00E37646" w:rsidRDefault="00171491" w:rsidP="00171491">
      <w:pPr>
        <w:ind w:left="567"/>
        <w:rPr>
          <w:b/>
        </w:rPr>
      </w:pPr>
      <w:r w:rsidRPr="00E37646">
        <w:rPr>
          <w:b/>
        </w:rPr>
        <w:tab/>
      </w:r>
      <w:r w:rsidRPr="00E37646">
        <w:rPr>
          <w:b/>
        </w:rPr>
        <w:tab/>
      </w:r>
      <w:r w:rsidRPr="00E37646">
        <w:rPr>
          <w:b/>
        </w:rPr>
        <w:tab/>
      </w:r>
      <w:r w:rsidRPr="00E37646">
        <w:rPr>
          <w:b/>
        </w:rPr>
        <w:tab/>
      </w:r>
      <w:r w:rsidRPr="00E37646">
        <w:rPr>
          <w:b/>
        </w:rPr>
        <w:tab/>
      </w:r>
      <w:r w:rsidRPr="00E37646">
        <w:rPr>
          <w:b/>
        </w:rPr>
        <w:tab/>
      </w:r>
      <w:r w:rsidRPr="00E37646">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E37646" w14:paraId="7EC887A7" w14:textId="77777777" w:rsidTr="007F14E9">
        <w:trPr>
          <w:trHeight w:val="454"/>
        </w:trPr>
        <w:tc>
          <w:tcPr>
            <w:tcW w:w="3828" w:type="dxa"/>
            <w:shd w:val="clear" w:color="auto" w:fill="D9D9D9" w:themeFill="background1" w:themeFillShade="D9"/>
            <w:vAlign w:val="center"/>
          </w:tcPr>
          <w:p w14:paraId="2A0B045B" w14:textId="5D02D348" w:rsidR="00171491" w:rsidRPr="00E37646" w:rsidRDefault="001D52E1" w:rsidP="001D52E1">
            <w:pPr>
              <w:spacing w:line="264" w:lineRule="auto"/>
              <w:rPr>
                <w:b/>
                <w:color w:val="000000"/>
              </w:rPr>
            </w:pPr>
            <w:r w:rsidRPr="00E37646">
              <w:rPr>
                <w:b/>
                <w:color w:val="000000"/>
              </w:rPr>
              <w:t>Full legal n</w:t>
            </w:r>
            <w:r w:rsidR="008014AB" w:rsidRPr="00E37646">
              <w:rPr>
                <w:b/>
                <w:color w:val="000000"/>
              </w:rPr>
              <w:t>ame of Bidder</w:t>
            </w:r>
          </w:p>
        </w:tc>
        <w:tc>
          <w:tcPr>
            <w:tcW w:w="5528" w:type="dxa"/>
            <w:vAlign w:val="center"/>
          </w:tcPr>
          <w:p w14:paraId="03B2D601" w14:textId="58755DE2" w:rsidR="00171491" w:rsidRPr="00E37646" w:rsidRDefault="007F14E9" w:rsidP="007F14E9">
            <w:pPr>
              <w:spacing w:line="264" w:lineRule="auto"/>
              <w:rPr>
                <w:color w:val="000000"/>
              </w:rPr>
            </w:pPr>
            <w:r w:rsidRPr="00E37646">
              <w:rPr>
                <w:color w:val="000000"/>
                <w:highlight w:val="cyan"/>
              </w:rPr>
              <w:t>[complete]</w:t>
            </w:r>
          </w:p>
        </w:tc>
      </w:tr>
      <w:tr w:rsidR="00171491" w:rsidRPr="00E37646"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E37646" w:rsidRDefault="008D19D9" w:rsidP="007F14E9">
            <w:pPr>
              <w:spacing w:line="264" w:lineRule="auto"/>
              <w:rPr>
                <w:b/>
                <w:color w:val="000000"/>
              </w:rPr>
            </w:pPr>
            <w:r w:rsidRPr="00E37646">
              <w:rPr>
                <w:b/>
                <w:color w:val="000000"/>
                <w:szCs w:val="22"/>
                <w:lang w:val="en-AU"/>
              </w:rPr>
              <w:t>What year was your firm/organization established?</w:t>
            </w:r>
          </w:p>
        </w:tc>
        <w:tc>
          <w:tcPr>
            <w:tcW w:w="5528" w:type="dxa"/>
            <w:vAlign w:val="center"/>
          </w:tcPr>
          <w:p w14:paraId="6A6D2772" w14:textId="2C2D3E0A" w:rsidR="00171491" w:rsidRPr="00E37646" w:rsidRDefault="007F14E9" w:rsidP="007F14E9">
            <w:pPr>
              <w:spacing w:line="264" w:lineRule="auto"/>
              <w:rPr>
                <w:color w:val="000000"/>
              </w:rPr>
            </w:pPr>
            <w:r w:rsidRPr="00E37646">
              <w:rPr>
                <w:color w:val="000000"/>
                <w:highlight w:val="cyan"/>
              </w:rPr>
              <w:t>[complete]</w:t>
            </w:r>
          </w:p>
        </w:tc>
      </w:tr>
      <w:tr w:rsidR="00171491" w:rsidRPr="00E37646"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E37646" w:rsidRDefault="008014AB" w:rsidP="00212A13">
            <w:pPr>
              <w:spacing w:line="264" w:lineRule="auto"/>
              <w:rPr>
                <w:b/>
                <w:color w:val="000000"/>
              </w:rPr>
            </w:pPr>
            <w:r w:rsidRPr="00E37646">
              <w:rPr>
                <w:b/>
                <w:color w:val="000000"/>
                <w:szCs w:val="22"/>
                <w:lang w:val="en-AU"/>
              </w:rPr>
              <w:t>Address of registered office</w:t>
            </w:r>
          </w:p>
        </w:tc>
        <w:tc>
          <w:tcPr>
            <w:tcW w:w="5528" w:type="dxa"/>
            <w:vAlign w:val="center"/>
          </w:tcPr>
          <w:p w14:paraId="364B01B4" w14:textId="5EB1CDF0" w:rsidR="00171491" w:rsidRPr="00E37646" w:rsidRDefault="007F14E9" w:rsidP="007F14E9">
            <w:pPr>
              <w:spacing w:line="264" w:lineRule="auto"/>
              <w:rPr>
                <w:color w:val="000000"/>
              </w:rPr>
            </w:pPr>
            <w:r w:rsidRPr="00E37646">
              <w:rPr>
                <w:color w:val="000000"/>
                <w:highlight w:val="cyan"/>
              </w:rPr>
              <w:t>[complete]</w:t>
            </w:r>
          </w:p>
        </w:tc>
      </w:tr>
      <w:tr w:rsidR="000A230A" w:rsidRPr="00E37646" w14:paraId="69F52358" w14:textId="77777777" w:rsidTr="007F14E9">
        <w:trPr>
          <w:trHeight w:val="454"/>
        </w:trPr>
        <w:tc>
          <w:tcPr>
            <w:tcW w:w="3828" w:type="dxa"/>
            <w:shd w:val="clear" w:color="auto" w:fill="D9D9D9" w:themeFill="background1" w:themeFillShade="D9"/>
            <w:vAlign w:val="center"/>
          </w:tcPr>
          <w:p w14:paraId="1121299F" w14:textId="7C59E585" w:rsidR="000A230A" w:rsidRPr="00E37646" w:rsidRDefault="000A230A" w:rsidP="00212A13">
            <w:pPr>
              <w:spacing w:line="264" w:lineRule="auto"/>
              <w:rPr>
                <w:b/>
                <w:color w:val="000000"/>
                <w:szCs w:val="22"/>
                <w:lang w:val="en-AU"/>
              </w:rPr>
            </w:pPr>
            <w:r w:rsidRPr="00E37646">
              <w:rPr>
                <w:b/>
                <w:color w:val="000000"/>
                <w:szCs w:val="22"/>
                <w:lang w:val="en-AU"/>
              </w:rPr>
              <w:t>Name of bidder Representative</w:t>
            </w:r>
          </w:p>
        </w:tc>
        <w:tc>
          <w:tcPr>
            <w:tcW w:w="5528" w:type="dxa"/>
            <w:vAlign w:val="center"/>
          </w:tcPr>
          <w:p w14:paraId="404674A1" w14:textId="513E3AFF" w:rsidR="000A230A" w:rsidRPr="00E37646" w:rsidRDefault="000A230A" w:rsidP="007F14E9">
            <w:pPr>
              <w:spacing w:line="264" w:lineRule="auto"/>
              <w:rPr>
                <w:color w:val="000000"/>
                <w:highlight w:val="cyan"/>
              </w:rPr>
            </w:pPr>
            <w:r w:rsidRPr="00E37646">
              <w:rPr>
                <w:color w:val="000000"/>
                <w:highlight w:val="cyan"/>
              </w:rPr>
              <w:t>complete]</w:t>
            </w:r>
          </w:p>
        </w:tc>
      </w:tr>
      <w:tr w:rsidR="00171491" w:rsidRPr="00E37646"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E37646" w:rsidRDefault="008D19D9" w:rsidP="00212A13">
            <w:pPr>
              <w:spacing w:line="264" w:lineRule="auto"/>
              <w:rPr>
                <w:b/>
                <w:color w:val="000000"/>
              </w:rPr>
            </w:pPr>
            <w:r w:rsidRPr="00E37646">
              <w:rPr>
                <w:b/>
                <w:color w:val="000000"/>
              </w:rPr>
              <w:t xml:space="preserve">Has your firm/organization ever filed or petitioned for bankruptcy? </w:t>
            </w:r>
            <w:r w:rsidRPr="00E37646">
              <w:rPr>
                <w:color w:val="000000"/>
              </w:rPr>
              <w:t>(If YES, explain in detail the reasons why, filing date, and current status.)</w:t>
            </w:r>
          </w:p>
        </w:tc>
        <w:tc>
          <w:tcPr>
            <w:tcW w:w="5528" w:type="dxa"/>
            <w:vAlign w:val="center"/>
          </w:tcPr>
          <w:p w14:paraId="6A15146C" w14:textId="4354EEF4" w:rsidR="00171491" w:rsidRPr="00E37646" w:rsidRDefault="000A230A" w:rsidP="007F14E9">
            <w:pPr>
              <w:spacing w:line="264" w:lineRule="auto"/>
              <w:rPr>
                <w:color w:val="000000"/>
              </w:rPr>
            </w:pPr>
            <w:r w:rsidRPr="00E37646">
              <w:rPr>
                <w:color w:val="000000"/>
                <w:highlight w:val="cyan"/>
              </w:rPr>
              <w:t>[complete]</w:t>
            </w:r>
          </w:p>
        </w:tc>
      </w:tr>
    </w:tbl>
    <w:p w14:paraId="48DF0849" w14:textId="77777777" w:rsidR="00171491" w:rsidRPr="00E37646" w:rsidRDefault="00171491" w:rsidP="00171491">
      <w:pPr>
        <w:ind w:left="567"/>
        <w:rPr>
          <w:b/>
        </w:rPr>
      </w:pPr>
    </w:p>
    <w:p w14:paraId="2F4DC41E" w14:textId="53EDCAD4" w:rsidR="00171491" w:rsidRPr="00E37646" w:rsidRDefault="00171491" w:rsidP="00E102CF">
      <w:pPr>
        <w:numPr>
          <w:ilvl w:val="0"/>
          <w:numId w:val="30"/>
        </w:numPr>
        <w:ind w:left="567" w:hanging="539"/>
        <w:rPr>
          <w:b/>
        </w:rPr>
      </w:pPr>
      <w:r w:rsidRPr="00E37646">
        <w:rPr>
          <w:b/>
        </w:rPr>
        <w:tab/>
      </w:r>
      <w:r w:rsidR="006E6BB8" w:rsidRPr="00E37646">
        <w:rPr>
          <w:b/>
        </w:rPr>
        <w:t>UNGM Registration</w:t>
      </w:r>
      <w:r w:rsidR="008014AB" w:rsidRPr="00E37646">
        <w:rPr>
          <w:b/>
        </w:rPr>
        <w:t xml:space="preserve"> and UNOPS Vendors</w:t>
      </w:r>
    </w:p>
    <w:p w14:paraId="0541B173" w14:textId="77777777" w:rsidR="00212A13" w:rsidRPr="00E37646" w:rsidRDefault="00212A13" w:rsidP="00212A13">
      <w:pPr>
        <w:ind w:left="28"/>
        <w:rPr>
          <w:b/>
        </w:rPr>
      </w:pPr>
    </w:p>
    <w:p w14:paraId="05F5570C" w14:textId="77777777"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As part of the bid, it is desired that the Bidder goes to the United Nations Global Marketplace (UNGM) registration website: </w:t>
      </w:r>
      <w:hyperlink r:id="rId13" w:history="1">
        <w:r w:rsidRPr="00E37646">
          <w:rPr>
            <w:rStyle w:val="Hyperlink"/>
            <w:rFonts w:ascii="Arial" w:hAnsi="Arial" w:cs="Arial"/>
            <w:sz w:val="20"/>
            <w:lang w:val="en-GB"/>
          </w:rPr>
          <w:t>https://www.ungm.org/Registration/RegisterSupplier.aspx</w:t>
        </w:r>
      </w:hyperlink>
      <w:r w:rsidRPr="00E37646">
        <w:rPr>
          <w:rFonts w:ascii="Arial" w:hAnsi="Arial" w:cs="Arial"/>
          <w:sz w:val="20"/>
          <w:lang w:val="en-GB"/>
        </w:rPr>
        <w:t xml:space="preserve"> and fills out the registration.</w:t>
      </w:r>
    </w:p>
    <w:p w14:paraId="301915E4" w14:textId="01E8FCF4"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If the Bidder is already registered with UNGM, please provide your UNGM registration number </w:t>
      </w:r>
      <w:r w:rsidRPr="00E37646">
        <w:rPr>
          <w:rFonts w:ascii="Arial" w:hAnsi="Arial" w:cs="Arial"/>
          <w:spacing w:val="-3"/>
          <w:sz w:val="20"/>
          <w:lang w:val="en-GB"/>
        </w:rPr>
        <w:t>in the table below and p</w:t>
      </w:r>
      <w:r w:rsidRPr="00E37646">
        <w:rPr>
          <w:rFonts w:ascii="Arial" w:hAnsi="Arial" w:cs="Arial"/>
          <w:sz w:val="20"/>
          <w:lang w:val="en-GB"/>
        </w:rPr>
        <w:t>lease ensure that your firm’s information on UNGM is current.</w:t>
      </w:r>
    </w:p>
    <w:p w14:paraId="53552EE8" w14:textId="77777777" w:rsidR="008014AB" w:rsidRPr="00E37646" w:rsidRDefault="008014AB" w:rsidP="008014AB">
      <w:pPr>
        <w:pStyle w:val="Headingblue"/>
        <w:rPr>
          <w:b w:val="0"/>
          <w:color w:val="auto"/>
          <w:sz w:val="20"/>
        </w:rPr>
      </w:pPr>
    </w:p>
    <w:p w14:paraId="06FF372F" w14:textId="09F24F99" w:rsidR="008014AB" w:rsidRPr="00E37646" w:rsidRDefault="008014AB" w:rsidP="008014AB">
      <w:pPr>
        <w:pStyle w:val="Headingblue"/>
        <w:rPr>
          <w:b w:val="0"/>
          <w:color w:val="auto"/>
          <w:sz w:val="20"/>
        </w:rPr>
      </w:pPr>
      <w:r w:rsidRPr="00E37646">
        <w:rPr>
          <w:b w:val="0"/>
          <w:color w:val="auto"/>
          <w:sz w:val="20"/>
        </w:rPr>
        <w:t>The Bidder may still bid even if not registered with the UNGM. However, if the Bidder</w:t>
      </w:r>
      <w:r w:rsidR="001D52E1" w:rsidRPr="00E37646">
        <w:rPr>
          <w:b w:val="0"/>
          <w:color w:val="auto"/>
          <w:sz w:val="20"/>
        </w:rPr>
        <w:t xml:space="preserve"> is selected for C</w:t>
      </w:r>
      <w:r w:rsidRPr="00E37646">
        <w:rPr>
          <w:b w:val="0"/>
          <w:color w:val="auto"/>
          <w:sz w:val="20"/>
        </w:rPr>
        <w:t>ontract award, the Bidder must</w:t>
      </w:r>
      <w:r w:rsidR="001D52E1" w:rsidRPr="00E37646">
        <w:rPr>
          <w:b w:val="0"/>
          <w:color w:val="auto"/>
          <w:sz w:val="20"/>
        </w:rPr>
        <w:t xml:space="preserve"> register on the UNGM prior to C</w:t>
      </w:r>
      <w:r w:rsidRPr="00E37646">
        <w:rPr>
          <w:b w:val="0"/>
          <w:color w:val="auto"/>
          <w:sz w:val="20"/>
        </w:rPr>
        <w:t>ontract signature.</w:t>
      </w:r>
    </w:p>
    <w:p w14:paraId="623CD609" w14:textId="77777777" w:rsidR="008014AB" w:rsidRPr="00E37646"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E37646"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E37646" w:rsidRDefault="008014AB" w:rsidP="00EE2C7D">
            <w:pPr>
              <w:spacing w:line="264" w:lineRule="auto"/>
              <w:rPr>
                <w:b/>
                <w:color w:val="000000"/>
              </w:rPr>
            </w:pPr>
            <w:r w:rsidRPr="00E37646">
              <w:rPr>
                <w:b/>
              </w:rPr>
              <w:t xml:space="preserve">Are you a UNGM registered vendor?  </w:t>
            </w:r>
          </w:p>
        </w:tc>
        <w:tc>
          <w:tcPr>
            <w:tcW w:w="5528" w:type="dxa"/>
            <w:vAlign w:val="center"/>
          </w:tcPr>
          <w:p w14:paraId="63C02319" w14:textId="4F5B2411" w:rsidR="008014AB" w:rsidRPr="00E37646" w:rsidRDefault="00FD60F9"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insert UGNM vendor number</w:t>
            </w:r>
            <w:r w:rsidR="008014AB" w:rsidRPr="00E37646">
              <w:t>]</w:t>
            </w:r>
          </w:p>
        </w:tc>
      </w:tr>
      <w:tr w:rsidR="008014AB" w:rsidRPr="00E37646"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E37646" w:rsidRDefault="008014AB" w:rsidP="00EE2C7D">
            <w:pPr>
              <w:spacing w:line="264" w:lineRule="auto"/>
              <w:rPr>
                <w:b/>
                <w:color w:val="000000"/>
              </w:rPr>
            </w:pPr>
            <w:r w:rsidRPr="00E37646">
              <w:rPr>
                <w:b/>
                <w:color w:val="000000"/>
              </w:rPr>
              <w:t>Are you a UNOPS vendor?</w:t>
            </w:r>
          </w:p>
        </w:tc>
        <w:tc>
          <w:tcPr>
            <w:tcW w:w="5528" w:type="dxa"/>
            <w:vAlign w:val="center"/>
          </w:tcPr>
          <w:p w14:paraId="798B196C" w14:textId="7410A5DA" w:rsidR="008014AB" w:rsidRPr="00E37646" w:rsidRDefault="00FD60F9"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 xml:space="preserve">insert UNOPS vendor </w:t>
            </w:r>
            <w:r w:rsidR="008014AB" w:rsidRPr="00E37646">
              <w:t>ID]</w:t>
            </w:r>
          </w:p>
        </w:tc>
      </w:tr>
    </w:tbl>
    <w:p w14:paraId="52EBF65B" w14:textId="77777777" w:rsidR="008014AB" w:rsidRPr="00E37646" w:rsidRDefault="008014AB" w:rsidP="008014AB">
      <w:pPr>
        <w:pStyle w:val="Headingblue"/>
        <w:rPr>
          <w:b w:val="0"/>
          <w:color w:val="auto"/>
          <w:sz w:val="20"/>
        </w:rPr>
      </w:pPr>
    </w:p>
    <w:p w14:paraId="703E218B" w14:textId="77777777" w:rsidR="00171491" w:rsidRPr="00E37646" w:rsidRDefault="00171491" w:rsidP="00E102CF">
      <w:pPr>
        <w:numPr>
          <w:ilvl w:val="0"/>
          <w:numId w:val="30"/>
        </w:numPr>
        <w:ind w:left="567" w:hanging="539"/>
        <w:rPr>
          <w:b/>
        </w:rPr>
      </w:pPr>
      <w:r w:rsidRPr="00E37646">
        <w:rPr>
          <w:b/>
        </w:rPr>
        <w:t xml:space="preserve">Contact details of persons that UNOPS may contact for requests for clarification during bid evaluation: </w:t>
      </w:r>
    </w:p>
    <w:p w14:paraId="1A99C184" w14:textId="77777777" w:rsidR="00171491" w:rsidRPr="00E37646" w:rsidRDefault="00171491" w:rsidP="00171491">
      <w:pPr>
        <w:ind w:left="567" w:hanging="539"/>
        <w:rPr>
          <w:color w:val="000000"/>
        </w:rPr>
      </w:pPr>
      <w:r w:rsidRPr="00E37646">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E37646"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E37646" w:rsidRDefault="00171491" w:rsidP="008014AB">
            <w:pPr>
              <w:spacing w:line="264" w:lineRule="auto"/>
              <w:rPr>
                <w:b/>
                <w:color w:val="000000"/>
              </w:rPr>
            </w:pPr>
            <w:r w:rsidRPr="00E37646">
              <w:rPr>
                <w:b/>
                <w:color w:val="000000"/>
              </w:rPr>
              <w:t>Name/Surname</w:t>
            </w:r>
          </w:p>
        </w:tc>
        <w:tc>
          <w:tcPr>
            <w:tcW w:w="5528" w:type="dxa"/>
            <w:vAlign w:val="center"/>
          </w:tcPr>
          <w:p w14:paraId="3091E0E8" w14:textId="4D638D76" w:rsidR="00171491" w:rsidRPr="00E37646" w:rsidRDefault="007F14E9" w:rsidP="008014AB">
            <w:pPr>
              <w:spacing w:line="264" w:lineRule="auto"/>
              <w:rPr>
                <w:color w:val="000000"/>
              </w:rPr>
            </w:pPr>
            <w:r w:rsidRPr="00E37646">
              <w:rPr>
                <w:color w:val="000000"/>
                <w:highlight w:val="cyan"/>
              </w:rPr>
              <w:t>[complete]</w:t>
            </w:r>
          </w:p>
        </w:tc>
      </w:tr>
      <w:tr w:rsidR="00171491" w:rsidRPr="00E37646"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E37646" w:rsidRDefault="00171491" w:rsidP="008014AB">
            <w:pPr>
              <w:spacing w:line="264" w:lineRule="auto"/>
              <w:rPr>
                <w:b/>
                <w:color w:val="000000"/>
              </w:rPr>
            </w:pPr>
            <w:r w:rsidRPr="00E37646">
              <w:rPr>
                <w:b/>
                <w:color w:val="000000"/>
              </w:rPr>
              <w:t>Title</w:t>
            </w:r>
          </w:p>
        </w:tc>
        <w:tc>
          <w:tcPr>
            <w:tcW w:w="5528" w:type="dxa"/>
            <w:vAlign w:val="center"/>
          </w:tcPr>
          <w:p w14:paraId="5C70875B" w14:textId="7F36D183" w:rsidR="00171491" w:rsidRPr="00E37646" w:rsidRDefault="007F14E9" w:rsidP="008014AB">
            <w:pPr>
              <w:spacing w:line="264" w:lineRule="auto"/>
              <w:rPr>
                <w:color w:val="000000"/>
              </w:rPr>
            </w:pPr>
            <w:r w:rsidRPr="00E37646">
              <w:rPr>
                <w:color w:val="000000"/>
                <w:highlight w:val="cyan"/>
              </w:rPr>
              <w:t>[complete]</w:t>
            </w:r>
          </w:p>
        </w:tc>
      </w:tr>
      <w:tr w:rsidR="00171491" w:rsidRPr="00E37646"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E37646" w:rsidRDefault="00171491" w:rsidP="008014AB">
            <w:pPr>
              <w:spacing w:line="264" w:lineRule="auto"/>
              <w:rPr>
                <w:b/>
                <w:color w:val="000000"/>
              </w:rPr>
            </w:pPr>
            <w:r w:rsidRPr="00E37646">
              <w:rPr>
                <w:b/>
                <w:color w:val="000000"/>
              </w:rPr>
              <w:t>Tel Number (direct)</w:t>
            </w:r>
          </w:p>
        </w:tc>
        <w:tc>
          <w:tcPr>
            <w:tcW w:w="5528" w:type="dxa"/>
            <w:vAlign w:val="center"/>
          </w:tcPr>
          <w:p w14:paraId="5EC4EF4C" w14:textId="75109323" w:rsidR="00171491" w:rsidRPr="00E37646" w:rsidRDefault="007F14E9" w:rsidP="008014AB">
            <w:pPr>
              <w:spacing w:line="264" w:lineRule="auto"/>
              <w:rPr>
                <w:color w:val="000000"/>
              </w:rPr>
            </w:pPr>
            <w:r w:rsidRPr="00E37646">
              <w:rPr>
                <w:color w:val="000000"/>
                <w:highlight w:val="cyan"/>
              </w:rPr>
              <w:t>[complete]</w:t>
            </w:r>
          </w:p>
        </w:tc>
      </w:tr>
      <w:tr w:rsidR="00171491" w:rsidRPr="00E37646"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E37646" w:rsidRDefault="00171491" w:rsidP="008014AB">
            <w:pPr>
              <w:spacing w:line="264" w:lineRule="auto"/>
              <w:rPr>
                <w:b/>
                <w:color w:val="000000"/>
              </w:rPr>
            </w:pPr>
            <w:r w:rsidRPr="00E37646">
              <w:rPr>
                <w:b/>
                <w:color w:val="000000"/>
              </w:rPr>
              <w:t>Email address (direct):</w:t>
            </w:r>
          </w:p>
        </w:tc>
        <w:tc>
          <w:tcPr>
            <w:tcW w:w="5528" w:type="dxa"/>
            <w:vAlign w:val="center"/>
          </w:tcPr>
          <w:p w14:paraId="30E5E07C" w14:textId="17E98BFF" w:rsidR="00171491" w:rsidRPr="00E37646" w:rsidRDefault="007F14E9" w:rsidP="008014AB">
            <w:pPr>
              <w:spacing w:line="264" w:lineRule="auto"/>
              <w:rPr>
                <w:color w:val="000000"/>
              </w:rPr>
            </w:pPr>
            <w:r w:rsidRPr="00E37646">
              <w:rPr>
                <w:color w:val="000000"/>
                <w:highlight w:val="cyan"/>
              </w:rPr>
              <w:t>[complete]</w:t>
            </w:r>
          </w:p>
        </w:tc>
      </w:tr>
    </w:tbl>
    <w:p w14:paraId="5638C0C5" w14:textId="77777777" w:rsidR="00171491" w:rsidRPr="00E37646" w:rsidRDefault="00171491" w:rsidP="00171491">
      <w:pPr>
        <w:tabs>
          <w:tab w:val="left" w:pos="567"/>
        </w:tabs>
        <w:rPr>
          <w:color w:val="000000"/>
        </w:rPr>
      </w:pPr>
      <w:r w:rsidRPr="00E37646">
        <w:rPr>
          <w:color w:val="000000"/>
        </w:rPr>
        <w:t>PS: This person must be available during the next two weeks following receipt of bid</w:t>
      </w:r>
    </w:p>
    <w:p w14:paraId="6DDA1620" w14:textId="77777777" w:rsidR="00587C56" w:rsidRPr="00E37646" w:rsidRDefault="00587C56" w:rsidP="00587C56">
      <w:pPr>
        <w:rPr>
          <w:b/>
          <w:color w:val="528CC9"/>
          <w:lang w:eastAsia="en-US"/>
        </w:rPr>
      </w:pPr>
      <w:r w:rsidRPr="00E37646">
        <w:br w:type="page"/>
      </w:r>
    </w:p>
    <w:p w14:paraId="24C2E962" w14:textId="7881F1BE" w:rsidR="00373DA6" w:rsidRPr="00E37646" w:rsidRDefault="00373DA6" w:rsidP="00373DA6">
      <w:pPr>
        <w:pStyle w:val="Headline"/>
        <w:rPr>
          <w:lang w:val="en-AU"/>
        </w:rPr>
      </w:pPr>
      <w:r w:rsidRPr="00E37646">
        <w:rPr>
          <w:lang w:val="en-AU"/>
        </w:rPr>
        <w:lastRenderedPageBreak/>
        <w:t>Form D: Joint Venture Partner Information Form</w:t>
      </w:r>
    </w:p>
    <w:p w14:paraId="6A037DCB" w14:textId="77777777" w:rsidR="00373DA6" w:rsidRPr="00E37646" w:rsidRDefault="00373DA6" w:rsidP="00373DA6">
      <w:r w:rsidRPr="00E37646">
        <w:rPr>
          <w:iCs/>
        </w:rPr>
        <w:t>[The Bidder shall fill in this Form in accordance with the instructions indicated below].</w:t>
      </w:r>
    </w:p>
    <w:p w14:paraId="7DB34590" w14:textId="77777777" w:rsidR="00BD5B86" w:rsidRPr="00E37646" w:rsidRDefault="00BD5B86" w:rsidP="00373DA6">
      <w:pPr>
        <w:ind w:left="720" w:hanging="720"/>
      </w:pPr>
    </w:p>
    <w:p w14:paraId="1C696C96" w14:textId="77777777"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14:paraId="13777609" w14:textId="77777777"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14:paraId="68F7EBF1" w14:textId="77777777"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14:paraId="1491FBFF" w14:textId="77777777" w:rsidR="007F14E9" w:rsidRPr="00E37646" w:rsidRDefault="007F14E9">
      <w:pPr>
        <w:rPr>
          <w:lang w:val="en-AU"/>
        </w:rPr>
      </w:pPr>
    </w:p>
    <w:p w14:paraId="3F7D1238" w14:textId="77777777" w:rsidR="007F14E9" w:rsidRPr="00E37646" w:rsidRDefault="007F14E9" w:rsidP="007F14E9">
      <w:pPr>
        <w:pStyle w:val="MarginText"/>
        <w:spacing w:after="0" w:line="240" w:lineRule="auto"/>
        <w:jc w:val="left"/>
        <w:rPr>
          <w:rFonts w:ascii="Arial" w:hAnsi="Arial" w:cs="Arial"/>
          <w:iCs/>
          <w:sz w:val="20"/>
          <w:lang w:val="en-AU"/>
        </w:rPr>
      </w:pPr>
      <w:r w:rsidRPr="00E37646">
        <w:rPr>
          <w:rFonts w:ascii="Arial" w:hAnsi="Arial" w:cs="Arial"/>
          <w:spacing w:val="-2"/>
          <w:sz w:val="20"/>
        </w:rPr>
        <w:t>To be completed and returned with your Bid if the Bid is submitted as a Joint Venture/Consortium/Association.</w:t>
      </w:r>
    </w:p>
    <w:p w14:paraId="3C30CB1B" w14:textId="77777777" w:rsidR="007F14E9" w:rsidRPr="00E37646"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E37646"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E37646" w:rsidRDefault="007F14E9" w:rsidP="007F14E9">
            <w:pPr>
              <w:jc w:val="center"/>
              <w:outlineLvl w:val="4"/>
              <w:rPr>
                <w:b/>
                <w:bCs/>
                <w:spacing w:val="-2"/>
              </w:rPr>
            </w:pPr>
            <w:r w:rsidRPr="00E37646">
              <w:rPr>
                <w:b/>
                <w:bCs/>
                <w:spacing w:val="-2"/>
              </w:rPr>
              <w:t>JV / Consortium/ Association Information</w:t>
            </w:r>
          </w:p>
        </w:tc>
      </w:tr>
      <w:tr w:rsidR="007F14E9" w:rsidRPr="00E37646"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E37646" w:rsidRDefault="00C250C5" w:rsidP="00C250C5">
            <w:pPr>
              <w:rPr>
                <w:b/>
                <w:bCs/>
                <w:spacing w:val="-2"/>
              </w:rPr>
            </w:pPr>
            <w:r w:rsidRPr="00E37646">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E37646" w:rsidRDefault="00223A71" w:rsidP="00223A71">
            <w:r w:rsidRPr="00E37646">
              <w:rPr>
                <w:color w:val="000000"/>
                <w:highlight w:val="cyan"/>
              </w:rPr>
              <w:t>[complete]</w:t>
            </w:r>
          </w:p>
        </w:tc>
      </w:tr>
      <w:tr w:rsidR="007F14E9" w:rsidRPr="00E37646"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E37646" w:rsidRDefault="007F14E9" w:rsidP="007F14E9">
            <w:pPr>
              <w:rPr>
                <w:b/>
                <w:bCs/>
              </w:rPr>
            </w:pPr>
            <w:r w:rsidRPr="00E37646">
              <w:rPr>
                <w:b/>
                <w:bCs/>
              </w:rPr>
              <w:t>Names of each partner and contact information</w:t>
            </w:r>
          </w:p>
          <w:p w14:paraId="659D5235" w14:textId="77777777" w:rsidR="007F14E9" w:rsidRPr="00E37646" w:rsidRDefault="007F14E9" w:rsidP="007F14E9">
            <w:pPr>
              <w:rPr>
                <w:b/>
                <w:bCs/>
              </w:rPr>
            </w:pPr>
            <w:r w:rsidRPr="00E37646">
              <w:rPr>
                <w:spacing w:val="-2"/>
              </w:rPr>
              <w:t xml:space="preserve">(address, telephone numbers, fax numbers, </w:t>
            </w:r>
            <w:r w:rsidRPr="00E37646">
              <w:t>e-mail address)</w:t>
            </w:r>
            <w:r w:rsidRPr="00E37646">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E37646" w:rsidRDefault="00223A71" w:rsidP="00223A71">
            <w:r w:rsidRPr="00E37646">
              <w:rPr>
                <w:color w:val="000000"/>
                <w:highlight w:val="cyan"/>
              </w:rPr>
              <w:t>[complete]</w:t>
            </w:r>
          </w:p>
        </w:tc>
      </w:tr>
      <w:tr w:rsidR="007F14E9" w:rsidRPr="00E37646"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77777777" w:rsidR="007F14E9" w:rsidRPr="00E37646" w:rsidRDefault="007F14E9" w:rsidP="007F14E9">
            <w:pPr>
              <w:rPr>
                <w:b/>
                <w:bCs/>
              </w:rPr>
            </w:pPr>
            <w:r w:rsidRPr="00E37646">
              <w:rPr>
                <w:b/>
                <w:bCs/>
              </w:rPr>
              <w:t xml:space="preserve">Name of leading </w:t>
            </w:r>
            <w:r w:rsidRPr="00E37646">
              <w:rPr>
                <w:bCs/>
              </w:rPr>
              <w:t xml:space="preserve">partner (with authority to bind the JV, Consortium, Association during </w:t>
            </w:r>
            <w:r w:rsidRPr="00E37646">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E37646" w:rsidRDefault="00223A71" w:rsidP="00223A71">
            <w:r w:rsidRPr="00E37646">
              <w:rPr>
                <w:color w:val="000000"/>
                <w:highlight w:val="cyan"/>
              </w:rPr>
              <w:t>[complete]</w:t>
            </w:r>
          </w:p>
        </w:tc>
      </w:tr>
      <w:tr w:rsidR="007F14E9" w:rsidRPr="00E37646"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47D07BEB" w:rsidR="007F14E9" w:rsidRPr="00E37646" w:rsidRDefault="007F14E9" w:rsidP="00660BBE">
            <w:pPr>
              <w:rPr>
                <w:b/>
                <w:bCs/>
              </w:rPr>
            </w:pPr>
            <w:r w:rsidRPr="00E37646">
              <w:rPr>
                <w:b/>
                <w:bCs/>
              </w:rPr>
              <w:t xml:space="preserve">Proposed proportion of responsibilities between partners (in %) with indication of the type of the </w:t>
            </w:r>
            <w:r w:rsidR="00660BBE" w:rsidRPr="00E37646">
              <w:rPr>
                <w:b/>
                <w:bCs/>
              </w:rPr>
              <w:t>goods/services</w:t>
            </w:r>
            <w:r w:rsidRPr="00E37646">
              <w:rPr>
                <w:b/>
                <w:bCs/>
              </w:rPr>
              <w:t xml:space="preserve"> to be </w:t>
            </w:r>
            <w:r w:rsidR="00660BBE" w:rsidRPr="00E37646">
              <w:rPr>
                <w:b/>
                <w:bCs/>
              </w:rPr>
              <w:t>delivered</w:t>
            </w:r>
            <w:r w:rsidRPr="00E37646">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E37646" w:rsidRDefault="00223A71" w:rsidP="00223A71">
            <w:r w:rsidRPr="00E37646">
              <w:rPr>
                <w:color w:val="000000"/>
                <w:highlight w:val="cyan"/>
              </w:rPr>
              <w:t>[complete]</w:t>
            </w:r>
          </w:p>
        </w:tc>
      </w:tr>
    </w:tbl>
    <w:p w14:paraId="33C8CEF1" w14:textId="77777777" w:rsidR="007F14E9" w:rsidRPr="00E37646" w:rsidRDefault="007F14E9" w:rsidP="007F14E9">
      <w:pPr>
        <w:spacing w:line="240" w:lineRule="exact"/>
        <w:jc w:val="both"/>
      </w:pPr>
    </w:p>
    <w:p w14:paraId="39B7B4E4" w14:textId="77777777" w:rsidR="007F14E9" w:rsidRPr="00E37646" w:rsidRDefault="007F14E9" w:rsidP="007F14E9">
      <w:pPr>
        <w:spacing w:line="240" w:lineRule="exact"/>
        <w:jc w:val="both"/>
        <w:rPr>
          <w:b/>
        </w:rPr>
      </w:pPr>
      <w:r w:rsidRPr="00E37646">
        <w:rPr>
          <w:b/>
        </w:rPr>
        <w:t xml:space="preserve">Signatures of all partners of the JV: </w:t>
      </w:r>
      <w:r w:rsidRPr="00E37646">
        <w:rPr>
          <w:b/>
        </w:rPr>
        <w:tab/>
        <w:t xml:space="preserve"> </w:t>
      </w:r>
    </w:p>
    <w:p w14:paraId="75AC66DD" w14:textId="77777777" w:rsidR="007F14E9" w:rsidRPr="00E37646" w:rsidRDefault="007F14E9" w:rsidP="007F14E9">
      <w:pPr>
        <w:spacing w:line="240" w:lineRule="exact"/>
        <w:jc w:val="both"/>
      </w:pPr>
    </w:p>
    <w:p w14:paraId="57A3514A" w14:textId="77777777" w:rsidR="007F14E9" w:rsidRPr="00E37646" w:rsidRDefault="007F14E9" w:rsidP="007F14E9">
      <w:pPr>
        <w:spacing w:line="240" w:lineRule="exact"/>
        <w:jc w:val="both"/>
        <w:rPr>
          <w:lang w:val="cs-CZ"/>
        </w:rPr>
      </w:pPr>
      <w:r w:rsidRPr="00E37646">
        <w:t xml:space="preserve">We hereby confirm that if the contract is awarded, all parties of the Joint Venture/Consortium/Association </w:t>
      </w:r>
      <w:r w:rsidRPr="00E37646">
        <w:rPr>
          <w:lang w:val="cs-CZ"/>
        </w:rPr>
        <w:t>shall be jointly and severally liable to UNOPS for the fulfillment of the provisions of the Contract.</w:t>
      </w:r>
    </w:p>
    <w:p w14:paraId="2F726225" w14:textId="77777777" w:rsidR="007F14E9" w:rsidRPr="00E37646" w:rsidRDefault="007F14E9" w:rsidP="007F14E9">
      <w:pPr>
        <w:spacing w:line="240" w:lineRule="exact"/>
        <w:jc w:val="both"/>
      </w:pPr>
    </w:p>
    <w:p w14:paraId="522BEC3F" w14:textId="77777777" w:rsidR="007F14E9" w:rsidRPr="00E37646" w:rsidRDefault="007F14E9" w:rsidP="007F14E9">
      <w:pPr>
        <w:spacing w:line="240" w:lineRule="exact"/>
        <w:jc w:val="both"/>
      </w:pPr>
    </w:p>
    <w:p w14:paraId="7A131FAC" w14:textId="536E2E9E"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14:paraId="4AB3142D" w14:textId="77777777" w:rsidR="007F14E9" w:rsidRPr="00E37646" w:rsidRDefault="007F14E9" w:rsidP="007F14E9">
      <w:pPr>
        <w:spacing w:line="240" w:lineRule="exact"/>
        <w:jc w:val="both"/>
      </w:pPr>
    </w:p>
    <w:p w14:paraId="5319E494" w14:textId="44FF45B5"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14:paraId="2362E0A0" w14:textId="77777777" w:rsidR="007F14E9" w:rsidRPr="00E37646" w:rsidRDefault="007F14E9" w:rsidP="007F14E9">
      <w:pPr>
        <w:spacing w:line="240" w:lineRule="exact"/>
        <w:jc w:val="both"/>
      </w:pPr>
    </w:p>
    <w:p w14:paraId="23503251" w14:textId="77777777" w:rsidR="007F14E9" w:rsidRPr="00E37646" w:rsidRDefault="007F14E9" w:rsidP="007F14E9">
      <w:pPr>
        <w:spacing w:line="240" w:lineRule="exact"/>
        <w:jc w:val="both"/>
      </w:pPr>
      <w:r w:rsidRPr="00E37646">
        <w:t>Date: _______________________</w:t>
      </w:r>
      <w:r w:rsidRPr="00E37646">
        <w:tab/>
      </w:r>
      <w:r w:rsidRPr="00E37646">
        <w:tab/>
      </w:r>
      <w:r w:rsidRPr="00E37646">
        <w:tab/>
        <w:t>Date:  ________________________</w:t>
      </w:r>
    </w:p>
    <w:p w14:paraId="56A71F3F" w14:textId="77777777" w:rsidR="007F14E9" w:rsidRPr="00E37646" w:rsidRDefault="007F14E9" w:rsidP="007F14E9">
      <w:pPr>
        <w:spacing w:line="240" w:lineRule="exact"/>
        <w:jc w:val="both"/>
      </w:pPr>
    </w:p>
    <w:p w14:paraId="64669B36" w14:textId="77777777" w:rsidR="007F14E9" w:rsidRPr="00E37646" w:rsidRDefault="007F14E9" w:rsidP="007F14E9">
      <w:pPr>
        <w:spacing w:line="240" w:lineRule="exact"/>
        <w:jc w:val="both"/>
      </w:pPr>
    </w:p>
    <w:p w14:paraId="4F5D52F6" w14:textId="77777777" w:rsidR="007F14E9" w:rsidRPr="00E37646" w:rsidRDefault="007F14E9" w:rsidP="007F14E9">
      <w:pPr>
        <w:spacing w:line="240" w:lineRule="exact"/>
        <w:jc w:val="both"/>
      </w:pPr>
    </w:p>
    <w:p w14:paraId="4A449A3B" w14:textId="1021FBAF"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14:paraId="44DDB4BB" w14:textId="77777777" w:rsidR="007F14E9" w:rsidRPr="00E37646" w:rsidRDefault="007F14E9" w:rsidP="007F14E9">
      <w:pPr>
        <w:spacing w:line="240" w:lineRule="exact"/>
        <w:jc w:val="both"/>
      </w:pPr>
    </w:p>
    <w:p w14:paraId="086B47F9" w14:textId="02C134A1"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14:paraId="16B4CD5D" w14:textId="77777777" w:rsidR="007F14E9" w:rsidRPr="00E37646" w:rsidRDefault="007F14E9" w:rsidP="007F14E9">
      <w:pPr>
        <w:spacing w:line="240" w:lineRule="exact"/>
        <w:jc w:val="both"/>
      </w:pPr>
    </w:p>
    <w:p w14:paraId="31371B37" w14:textId="77777777" w:rsidR="007F14E9" w:rsidRPr="00E37646" w:rsidRDefault="007F14E9" w:rsidP="007F14E9">
      <w:pPr>
        <w:spacing w:line="240" w:lineRule="exact"/>
        <w:jc w:val="both"/>
        <w:rPr>
          <w:b/>
          <w:caps/>
          <w:color w:val="000000"/>
        </w:rPr>
      </w:pPr>
      <w:r w:rsidRPr="00E37646">
        <w:t>Date: _______________________</w:t>
      </w:r>
      <w:r w:rsidRPr="00E37646">
        <w:tab/>
      </w:r>
      <w:r w:rsidRPr="00E37646">
        <w:tab/>
      </w:r>
      <w:r w:rsidRPr="00E37646">
        <w:tab/>
        <w:t>Date:  ________________________</w:t>
      </w:r>
    </w:p>
    <w:p w14:paraId="2A1BC9D3" w14:textId="77777777" w:rsidR="007F14E9" w:rsidRPr="00E37646" w:rsidRDefault="007F14E9" w:rsidP="007F14E9"/>
    <w:p w14:paraId="1B61BE13" w14:textId="77777777" w:rsidR="007F14E9" w:rsidRPr="00E37646" w:rsidRDefault="007F14E9" w:rsidP="007F14E9">
      <w:pPr>
        <w:pStyle w:val="BodyTextIndent3"/>
        <w:tabs>
          <w:tab w:val="left" w:pos="851"/>
        </w:tabs>
        <w:ind w:left="0"/>
        <w:rPr>
          <w:rFonts w:ascii="Arial" w:hAnsi="Arial"/>
          <w:sz w:val="22"/>
          <w:szCs w:val="22"/>
        </w:rPr>
      </w:pPr>
    </w:p>
    <w:p w14:paraId="0FC58F3C" w14:textId="77777777" w:rsidR="007F14E9" w:rsidRPr="00E37646" w:rsidRDefault="007F14E9" w:rsidP="007F14E9">
      <w:pPr>
        <w:pStyle w:val="BodyTextIndent3"/>
        <w:tabs>
          <w:tab w:val="left" w:pos="851"/>
        </w:tabs>
        <w:ind w:left="0"/>
        <w:rPr>
          <w:rFonts w:ascii="Arial" w:hAnsi="Arial"/>
          <w:sz w:val="22"/>
          <w:szCs w:val="22"/>
        </w:rPr>
      </w:pPr>
    </w:p>
    <w:p w14:paraId="73A17853" w14:textId="77777777" w:rsidR="007F14E9" w:rsidRPr="00E37646" w:rsidRDefault="007F14E9">
      <w:pPr>
        <w:rPr>
          <w:b/>
          <w:bCs/>
          <w:color w:val="518ECB"/>
          <w:sz w:val="28"/>
          <w:szCs w:val="28"/>
          <w:lang w:val="en-AU"/>
        </w:rPr>
      </w:pPr>
      <w:r w:rsidRPr="00E37646">
        <w:rPr>
          <w:lang w:val="en-AU"/>
        </w:rPr>
        <w:br w:type="page"/>
      </w:r>
    </w:p>
    <w:p w14:paraId="58DA1A56" w14:textId="34BDE25A" w:rsidR="00921D49" w:rsidRPr="00E37646" w:rsidRDefault="00277EE5" w:rsidP="00262254">
      <w:pPr>
        <w:pStyle w:val="Headline"/>
        <w:rPr>
          <w:lang w:val="en-AU"/>
        </w:rPr>
      </w:pPr>
      <w:r w:rsidRPr="00E37646">
        <w:rPr>
          <w:lang w:val="en-AU"/>
        </w:rPr>
        <w:lastRenderedPageBreak/>
        <w:t>Form</w:t>
      </w:r>
      <w:r w:rsidR="00587C56" w:rsidRPr="00E37646">
        <w:rPr>
          <w:lang w:val="en-AU"/>
        </w:rPr>
        <w:t xml:space="preserve"> E</w:t>
      </w:r>
      <w:r w:rsidR="00081F56" w:rsidRPr="00E37646">
        <w:rPr>
          <w:lang w:val="en-AU"/>
        </w:rPr>
        <w:t xml:space="preserve">: </w:t>
      </w:r>
      <w:r w:rsidR="00921D49" w:rsidRPr="00E37646">
        <w:rPr>
          <w:lang w:val="en-AU"/>
        </w:rPr>
        <w:t>B</w:t>
      </w:r>
      <w:r w:rsidR="00582BE4" w:rsidRPr="00E37646">
        <w:rPr>
          <w:lang w:val="en-AU"/>
        </w:rPr>
        <w:t>id</w:t>
      </w:r>
      <w:r w:rsidR="00921D49" w:rsidRPr="00E37646">
        <w:rPr>
          <w:lang w:val="en-AU"/>
        </w:rPr>
        <w:t xml:space="preserve"> S</w:t>
      </w:r>
      <w:r w:rsidR="00582BE4" w:rsidRPr="00E37646">
        <w:rPr>
          <w:lang w:val="en-AU"/>
        </w:rPr>
        <w:t>ubmission</w:t>
      </w:r>
      <w:r w:rsidR="00921D49" w:rsidRPr="00E37646">
        <w:rPr>
          <w:lang w:val="en-AU"/>
        </w:rPr>
        <w:t xml:space="preserve"> F</w:t>
      </w:r>
      <w:r w:rsidR="00582BE4" w:rsidRPr="00E37646">
        <w:rPr>
          <w:lang w:val="en-AU"/>
        </w:rPr>
        <w:t>orm</w:t>
      </w:r>
    </w:p>
    <w:p w14:paraId="4231469C" w14:textId="44A265C5" w:rsidR="00921D49" w:rsidRPr="00E37646" w:rsidRDefault="00921D49" w:rsidP="00921D49">
      <w:pPr>
        <w:pStyle w:val="Header"/>
        <w:rPr>
          <w:bCs/>
          <w:iCs/>
          <w:spacing w:val="-3"/>
        </w:rPr>
      </w:pPr>
      <w:r w:rsidRPr="00E37646">
        <w:rPr>
          <w:bCs/>
          <w:iCs/>
          <w:spacing w:val="-3"/>
        </w:rPr>
        <w:t>Bidders are requested to complete this form, sign it and return it as part of their bid submission.</w:t>
      </w:r>
      <w:r w:rsidRPr="00E37646">
        <w:rPr>
          <w:iCs/>
        </w:rPr>
        <w:t xml:space="preserve"> The bidder shall fill in this form in accordance with the instructions indicated. No alterations to its format shall be permitted and no substitutions shall be accepted.</w:t>
      </w:r>
      <w:r w:rsidR="007E756C" w:rsidRPr="00E37646">
        <w:rPr>
          <w:iCs/>
        </w:rPr>
        <w:t xml:space="preserve"> </w:t>
      </w:r>
    </w:p>
    <w:p w14:paraId="776EA1B0" w14:textId="77777777" w:rsidR="00921D49" w:rsidRPr="00E37646" w:rsidRDefault="00921D49" w:rsidP="00921D49">
      <w:pPr>
        <w:pStyle w:val="MarginText"/>
        <w:spacing w:after="0" w:line="240" w:lineRule="auto"/>
        <w:rPr>
          <w:rFonts w:ascii="Arial" w:hAnsi="Arial" w:cs="Arial"/>
          <w:bCs/>
          <w:color w:val="000000"/>
          <w:sz w:val="20"/>
        </w:rPr>
      </w:pPr>
    </w:p>
    <w:p w14:paraId="6A3DE707" w14:textId="24E17D30" w:rsidR="00921D49" w:rsidRPr="00E37646" w:rsidRDefault="00921D49" w:rsidP="00921D49">
      <w:pPr>
        <w:pStyle w:val="MarginText"/>
        <w:spacing w:after="0" w:line="240" w:lineRule="auto"/>
        <w:rPr>
          <w:rFonts w:ascii="Arial" w:hAnsi="Arial" w:cs="Arial"/>
          <w:b/>
          <w:color w:val="000000"/>
          <w:sz w:val="20"/>
          <w:lang w:val="en-AU"/>
        </w:rPr>
      </w:pPr>
      <w:r w:rsidRPr="00E37646">
        <w:rPr>
          <w:rFonts w:ascii="Arial" w:hAnsi="Arial" w:cs="Arial"/>
          <w:bCs/>
          <w:color w:val="000000"/>
          <w:sz w:val="20"/>
          <w:lang w:val="en-AU"/>
        </w:rPr>
        <w:t>Date</w:t>
      </w:r>
      <w:r w:rsidR="00C250C5" w:rsidRPr="00E37646">
        <w:rPr>
          <w:rFonts w:ascii="Arial" w:hAnsi="Arial" w:cs="Arial"/>
          <w:bCs/>
          <w:color w:val="000000"/>
          <w:sz w:val="20"/>
          <w:lang w:val="en-AU"/>
        </w:rPr>
        <w:t xml:space="preserve">: </w:t>
      </w:r>
      <w:r w:rsidR="00C250C5" w:rsidRPr="00E37646">
        <w:rPr>
          <w:rFonts w:ascii="Arial" w:hAnsi="Arial" w:cs="Arial"/>
          <w:bCs/>
          <w:color w:val="000000"/>
          <w:sz w:val="20"/>
          <w:highlight w:val="cyan"/>
          <w:lang w:val="en-AU"/>
        </w:rPr>
        <w:t xml:space="preserve">[Insert </w:t>
      </w:r>
      <w:r w:rsidR="00DB0DC0" w:rsidRPr="00E37646">
        <w:rPr>
          <w:rFonts w:ascii="Arial" w:hAnsi="Arial" w:cs="Arial"/>
          <w:bCs/>
          <w:color w:val="000000"/>
          <w:sz w:val="20"/>
          <w:highlight w:val="cyan"/>
          <w:lang w:val="en-AU"/>
        </w:rPr>
        <w:t xml:space="preserve">submission </w:t>
      </w:r>
      <w:r w:rsidR="00C250C5" w:rsidRPr="00E37646">
        <w:rPr>
          <w:rFonts w:ascii="Arial" w:hAnsi="Arial" w:cs="Arial"/>
          <w:bCs/>
          <w:color w:val="000000"/>
          <w:sz w:val="20"/>
          <w:highlight w:val="cyan"/>
          <w:lang w:val="en-AU"/>
        </w:rPr>
        <w:t>date]</w:t>
      </w:r>
    </w:p>
    <w:p w14:paraId="63D4EEC1" w14:textId="77777777" w:rsidR="00921D49" w:rsidRPr="00E37646" w:rsidRDefault="00921D49" w:rsidP="00921D49">
      <w:pPr>
        <w:pStyle w:val="MarginText"/>
        <w:spacing w:after="0" w:line="240" w:lineRule="auto"/>
        <w:rPr>
          <w:rFonts w:ascii="Arial" w:hAnsi="Arial" w:cs="Arial"/>
          <w:b/>
          <w:bCs/>
          <w:color w:val="000000"/>
          <w:sz w:val="20"/>
          <w:lang w:val="en-AU"/>
        </w:rPr>
      </w:pPr>
    </w:p>
    <w:p w14:paraId="7AD83B93" w14:textId="7532472D" w:rsidR="00921D49" w:rsidRPr="00E37646" w:rsidRDefault="00921D49" w:rsidP="00921D49">
      <w:pPr>
        <w:jc w:val="both"/>
        <w:rPr>
          <w:rStyle w:val="Emphasis"/>
          <w:b/>
          <w:i w:val="0"/>
          <w:lang w:val="en-AU"/>
        </w:rPr>
      </w:pPr>
      <w:r w:rsidRPr="00E37646">
        <w:rPr>
          <w:rFonts w:eastAsia="SimSun"/>
          <w:b/>
          <w:bCs/>
          <w:color w:val="000000"/>
          <w:lang w:val="en-AU" w:eastAsia="zh-CN"/>
        </w:rPr>
        <w:t xml:space="preserve">Subject: Bid for </w:t>
      </w:r>
      <w:r w:rsidRPr="00E37646">
        <w:rPr>
          <w:b/>
          <w:color w:val="000000"/>
          <w:lang w:val="en-AU"/>
        </w:rPr>
        <w:t>the supply of</w:t>
      </w:r>
      <w:r w:rsidRPr="00E37646">
        <w:rPr>
          <w:color w:val="000000"/>
          <w:lang w:val="en-AU"/>
        </w:rPr>
        <w:t xml:space="preserve"> [</w:t>
      </w:r>
      <w:r w:rsidRPr="00E37646">
        <w:rPr>
          <w:b/>
          <w:i/>
          <w:color w:val="000000"/>
          <w:highlight w:val="cyan"/>
          <w:lang w:val="en-AU"/>
        </w:rPr>
        <w:t>Insert a brief description of goods/services</w:t>
      </w:r>
      <w:r w:rsidRPr="00E37646">
        <w:rPr>
          <w:b/>
          <w:color w:val="000000"/>
          <w:lang w:val="en-AU"/>
        </w:rPr>
        <w:t>]</w:t>
      </w:r>
      <w:r w:rsidRPr="00E37646">
        <w:rPr>
          <w:rStyle w:val="Emphasis"/>
          <w:lang w:val="en-AU"/>
        </w:rPr>
        <w:t xml:space="preserve"> </w:t>
      </w:r>
      <w:r w:rsidRPr="00E37646">
        <w:rPr>
          <w:rStyle w:val="Emphasis"/>
          <w:b/>
          <w:i w:val="0"/>
          <w:lang w:val="en-AU"/>
        </w:rPr>
        <w:t>in</w:t>
      </w:r>
      <w:r w:rsidRPr="00E37646">
        <w:rPr>
          <w:rStyle w:val="Emphasis"/>
          <w:lang w:val="en-AU"/>
        </w:rPr>
        <w:t xml:space="preserve"> </w:t>
      </w:r>
      <w:r w:rsidRPr="00E37646">
        <w:rPr>
          <w:rStyle w:val="Emphasis"/>
          <w:i w:val="0"/>
          <w:lang w:val="en-AU"/>
        </w:rPr>
        <w:t>[</w:t>
      </w:r>
      <w:r w:rsidRPr="00E37646">
        <w:rPr>
          <w:rStyle w:val="Emphasis"/>
          <w:b/>
          <w:highlight w:val="cyan"/>
          <w:lang w:val="en-AU"/>
        </w:rPr>
        <w:t>Name of country/city</w:t>
      </w:r>
      <w:r w:rsidRPr="00E37646">
        <w:rPr>
          <w:rStyle w:val="Emphasis"/>
          <w:b/>
          <w:i w:val="0"/>
          <w:lang w:val="en-AU"/>
        </w:rPr>
        <w:t xml:space="preserve">], </w:t>
      </w:r>
      <w:r w:rsidRPr="00E37646">
        <w:rPr>
          <w:rStyle w:val="Emphasis"/>
          <w:i w:val="0"/>
          <w:lang w:val="en-AU"/>
        </w:rPr>
        <w:t>ITB Case No</w:t>
      </w:r>
      <w:proofErr w:type="gramStart"/>
      <w:r w:rsidRPr="00E37646">
        <w:rPr>
          <w:rStyle w:val="Emphasis"/>
          <w:b/>
          <w:i w:val="0"/>
          <w:highlight w:val="cyan"/>
          <w:lang w:val="en-AU"/>
        </w:rPr>
        <w:t>.</w:t>
      </w:r>
      <w:r w:rsidR="00DB0DC0" w:rsidRPr="00E37646">
        <w:rPr>
          <w:rStyle w:val="Emphasis"/>
          <w:b/>
          <w:i w:val="0"/>
          <w:highlight w:val="cyan"/>
          <w:lang w:val="en-AU"/>
        </w:rPr>
        <w:t>[</w:t>
      </w:r>
      <w:proofErr w:type="gramEnd"/>
      <w:r w:rsidR="00DB0DC0" w:rsidRPr="00E37646">
        <w:rPr>
          <w:rStyle w:val="Emphasis"/>
          <w:b/>
          <w:i w:val="0"/>
          <w:highlight w:val="cyan"/>
          <w:lang w:val="en-AU"/>
        </w:rPr>
        <w:t>insert ITB ref number</w:t>
      </w:r>
      <w:r w:rsidRPr="00E37646">
        <w:rPr>
          <w:rStyle w:val="Emphasis"/>
          <w:b/>
          <w:i w:val="0"/>
          <w:highlight w:val="cyan"/>
          <w:lang w:val="en-AU"/>
        </w:rPr>
        <w:t>],</w:t>
      </w:r>
      <w:r w:rsidRPr="00E37646">
        <w:rPr>
          <w:rStyle w:val="Emphasis"/>
          <w:b/>
          <w:i w:val="0"/>
          <w:lang w:val="en-AU"/>
        </w:rPr>
        <w:t xml:space="preserve"> </w:t>
      </w:r>
      <w:r w:rsidRPr="00E37646">
        <w:rPr>
          <w:rStyle w:val="Emphasis"/>
          <w:i w:val="0"/>
          <w:lang w:val="en-AU"/>
        </w:rPr>
        <w:t>dated</w:t>
      </w:r>
      <w:r w:rsidRPr="00E37646">
        <w:rPr>
          <w:rStyle w:val="Emphasis"/>
          <w:b/>
          <w:i w:val="0"/>
          <w:lang w:val="en-AU"/>
        </w:rPr>
        <w:t xml:space="preserve"> </w:t>
      </w:r>
      <w:r w:rsidR="00DB0DC0" w:rsidRPr="00E37646">
        <w:rPr>
          <w:rStyle w:val="Emphasis"/>
          <w:b/>
          <w:i w:val="0"/>
          <w:highlight w:val="cyan"/>
          <w:lang w:val="en-AU"/>
        </w:rPr>
        <w:t>[insert date]</w:t>
      </w:r>
    </w:p>
    <w:p w14:paraId="71DAB205" w14:textId="77777777" w:rsidR="00C250C5" w:rsidRPr="00E37646" w:rsidRDefault="00C250C5" w:rsidP="00921D49">
      <w:pPr>
        <w:jc w:val="both"/>
        <w:rPr>
          <w:rStyle w:val="Emphasis"/>
          <w:b/>
          <w:i w:val="0"/>
          <w:lang w:val="en-AU"/>
        </w:rPr>
      </w:pPr>
    </w:p>
    <w:p w14:paraId="5EEAF568" w14:textId="77777777" w:rsidR="00C250C5" w:rsidRPr="00E37646" w:rsidRDefault="00C250C5" w:rsidP="00C250C5">
      <w:pPr>
        <w:jc w:val="both"/>
        <w:rPr>
          <w:rStyle w:val="Emphasis"/>
          <w:i w:val="0"/>
        </w:rPr>
      </w:pPr>
      <w:r w:rsidRPr="00E37646">
        <w:rPr>
          <w:rStyle w:val="Emphasis"/>
          <w:i w:val="0"/>
        </w:rPr>
        <w:t xml:space="preserve">We, the undersigned, declare that: </w:t>
      </w:r>
    </w:p>
    <w:p w14:paraId="76D57BA2" w14:textId="77777777" w:rsidR="00C250C5" w:rsidRPr="00E37646" w:rsidRDefault="00C250C5" w:rsidP="00C250C5">
      <w:pPr>
        <w:jc w:val="both"/>
        <w:rPr>
          <w:rStyle w:val="Emphasis"/>
          <w:b/>
          <w:i w:val="0"/>
        </w:rPr>
      </w:pPr>
    </w:p>
    <w:p w14:paraId="76F4E26B" w14:textId="0EFEB280"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examined and have no reservations to the bidding documents, including amendments No.: </w:t>
      </w:r>
      <w:r w:rsidRPr="00E37646">
        <w:rPr>
          <w:rStyle w:val="Emphasis"/>
          <w:rFonts w:ascii="Arial" w:hAnsi="Arial"/>
          <w:i w:val="0"/>
          <w:sz w:val="20"/>
          <w:szCs w:val="20"/>
          <w:highlight w:val="cyan"/>
        </w:rPr>
        <w:t>(Insert the number and issuing date of each amendment</w:t>
      </w:r>
      <w:r w:rsidRPr="00E37646">
        <w:rPr>
          <w:rStyle w:val="Emphasis"/>
          <w:rFonts w:ascii="Arial" w:hAnsi="Arial"/>
          <w:i w:val="0"/>
          <w:sz w:val="20"/>
          <w:szCs w:val="20"/>
        </w:rPr>
        <w:t xml:space="preserve">); </w:t>
      </w:r>
    </w:p>
    <w:p w14:paraId="2B9F2AB8" w14:textId="3B2E58C7"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offer to supply in conformity with the bidding documents</w:t>
      </w:r>
      <w:r w:rsidR="00EE2C7D" w:rsidRPr="00E37646">
        <w:rPr>
          <w:rStyle w:val="Emphasis"/>
          <w:rFonts w:ascii="Arial" w:hAnsi="Arial"/>
          <w:i w:val="0"/>
          <w:sz w:val="20"/>
          <w:szCs w:val="20"/>
        </w:rPr>
        <w:t>, including the UNOPS General Conditions of Contract,</w:t>
      </w:r>
      <w:r w:rsidRPr="00E37646">
        <w:rPr>
          <w:rStyle w:val="Emphasis"/>
          <w:rFonts w:ascii="Arial" w:hAnsi="Arial"/>
          <w:i w:val="0"/>
          <w:sz w:val="20"/>
          <w:szCs w:val="20"/>
        </w:rPr>
        <w:t xml:space="preserve"> and in accordance with the delivery schedules specified </w:t>
      </w:r>
      <w:r w:rsidR="004608E9" w:rsidRPr="00E37646">
        <w:rPr>
          <w:rStyle w:val="Emphasis"/>
          <w:rFonts w:ascii="Arial" w:hAnsi="Arial"/>
          <w:i w:val="0"/>
          <w:sz w:val="20"/>
          <w:szCs w:val="20"/>
        </w:rPr>
        <w:t>in the Schedule of Requirements</w:t>
      </w:r>
    </w:p>
    <w:p w14:paraId="14369476" w14:textId="1A613079"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The total price of our bid, excluding any discounts offered in item (d) below, is: </w:t>
      </w:r>
      <w:r w:rsidRPr="00E37646">
        <w:rPr>
          <w:rStyle w:val="Emphasis"/>
          <w:rFonts w:ascii="Arial" w:hAnsi="Arial"/>
          <w:i w:val="0"/>
          <w:sz w:val="20"/>
          <w:szCs w:val="20"/>
          <w:highlight w:val="cyan"/>
        </w:rPr>
        <w:t>(Insert the total bid price in words and figures, indicating the various amounts and the respective currencies</w:t>
      </w:r>
      <w:r w:rsidRPr="00E37646">
        <w:rPr>
          <w:rStyle w:val="Emphasis"/>
          <w:rFonts w:ascii="Arial" w:hAnsi="Arial"/>
          <w:i w:val="0"/>
          <w:sz w:val="20"/>
          <w:szCs w:val="20"/>
        </w:rPr>
        <w:t>);</w:t>
      </w:r>
    </w:p>
    <w:p w14:paraId="0CEA2E83" w14:textId="3E1BC64E"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The discounts offered and the methodology for their application are:</w:t>
      </w:r>
    </w:p>
    <w:p w14:paraId="0F07218C" w14:textId="15F0EC42" w:rsidR="00C250C5" w:rsidRPr="00E37646" w:rsidRDefault="00C250C5" w:rsidP="00E102CF">
      <w:pPr>
        <w:pStyle w:val="ListParagraph"/>
        <w:numPr>
          <w:ilvl w:val="0"/>
          <w:numId w:val="21"/>
        </w:numPr>
        <w:spacing w:after="120"/>
        <w:jc w:val="both"/>
        <w:rPr>
          <w:rStyle w:val="Emphasis"/>
          <w:rFonts w:ascii="Arial" w:hAnsi="Arial"/>
          <w:i w:val="0"/>
          <w:sz w:val="20"/>
          <w:szCs w:val="20"/>
        </w:rPr>
      </w:pPr>
      <w:r w:rsidRPr="00E37646">
        <w:rPr>
          <w:rStyle w:val="Emphasis"/>
          <w:rFonts w:ascii="Arial" w:hAnsi="Arial"/>
          <w:b/>
          <w:i w:val="0"/>
          <w:sz w:val="20"/>
          <w:szCs w:val="20"/>
        </w:rPr>
        <w:t>Discounts</w:t>
      </w:r>
      <w:r w:rsidRPr="00E37646">
        <w:rPr>
          <w:rStyle w:val="Emphasis"/>
          <w:rFonts w:ascii="Arial" w:hAnsi="Arial"/>
          <w:i w:val="0"/>
          <w:sz w:val="20"/>
          <w:szCs w:val="20"/>
        </w:rPr>
        <w:t>: If our bid is accepted, the following discounts shall apply. (</w:t>
      </w:r>
      <w:r w:rsidRPr="00E37646">
        <w:rPr>
          <w:rStyle w:val="Emphasis"/>
          <w:rFonts w:ascii="Arial" w:hAnsi="Arial"/>
          <w:i w:val="0"/>
          <w:sz w:val="20"/>
          <w:szCs w:val="20"/>
          <w:highlight w:val="cyan"/>
        </w:rPr>
        <w:t>Specify in detail each discount offered and the specific item of the Schedule of Requirements to which it applies</w:t>
      </w:r>
      <w:r w:rsidR="00675EF5" w:rsidRPr="00E37646">
        <w:rPr>
          <w:rStyle w:val="Emphasis"/>
          <w:rFonts w:ascii="Arial" w:hAnsi="Arial"/>
          <w:i w:val="0"/>
          <w:sz w:val="20"/>
          <w:szCs w:val="20"/>
          <w:highlight w:val="cyan"/>
        </w:rPr>
        <w:t>, including if applicable discounts for accelerated payment</w:t>
      </w:r>
      <w:r w:rsidRPr="00E37646">
        <w:rPr>
          <w:rStyle w:val="Emphasis"/>
          <w:rFonts w:ascii="Arial" w:hAnsi="Arial"/>
          <w:i w:val="0"/>
          <w:sz w:val="20"/>
          <w:szCs w:val="20"/>
          <w:highlight w:val="cyan"/>
        </w:rPr>
        <w:t>.)</w:t>
      </w:r>
    </w:p>
    <w:p w14:paraId="1F9EB60D" w14:textId="77777777" w:rsidR="00C250C5" w:rsidRPr="00E37646" w:rsidRDefault="00C250C5" w:rsidP="00E102CF">
      <w:pPr>
        <w:pStyle w:val="ListParagraph"/>
        <w:numPr>
          <w:ilvl w:val="0"/>
          <w:numId w:val="21"/>
        </w:numPr>
        <w:spacing w:after="60"/>
        <w:ind w:left="1434" w:hanging="357"/>
        <w:contextualSpacing w:val="0"/>
        <w:jc w:val="both"/>
        <w:rPr>
          <w:rStyle w:val="Emphasis"/>
          <w:rFonts w:ascii="Arial" w:hAnsi="Arial"/>
          <w:i w:val="0"/>
          <w:sz w:val="20"/>
          <w:szCs w:val="20"/>
        </w:rPr>
      </w:pPr>
      <w:r w:rsidRPr="00E37646">
        <w:rPr>
          <w:rStyle w:val="Emphasis"/>
          <w:rFonts w:ascii="Arial" w:hAnsi="Arial"/>
          <w:b/>
          <w:i w:val="0"/>
          <w:sz w:val="20"/>
          <w:szCs w:val="20"/>
        </w:rPr>
        <w:t>Methodology of application of the discounts</w:t>
      </w:r>
      <w:r w:rsidRPr="00E37646">
        <w:rPr>
          <w:rStyle w:val="Emphasis"/>
          <w:rFonts w:ascii="Arial" w:hAnsi="Arial"/>
          <w:i w:val="0"/>
          <w:sz w:val="20"/>
          <w:szCs w:val="20"/>
        </w:rPr>
        <w:t>: The discounts shall be applied using the following method: (</w:t>
      </w:r>
      <w:r w:rsidRPr="00E37646">
        <w:rPr>
          <w:rStyle w:val="Emphasis"/>
          <w:rFonts w:ascii="Arial" w:hAnsi="Arial"/>
          <w:i w:val="0"/>
          <w:sz w:val="20"/>
          <w:szCs w:val="20"/>
          <w:highlight w:val="cyan"/>
        </w:rPr>
        <w:t>Specify in detail the method that shall be used to apply the discounts</w:t>
      </w:r>
      <w:r w:rsidRPr="00E37646">
        <w:rPr>
          <w:rStyle w:val="Emphasis"/>
          <w:rFonts w:ascii="Arial" w:hAnsi="Arial"/>
          <w:i w:val="0"/>
          <w:sz w:val="20"/>
          <w:szCs w:val="20"/>
        </w:rPr>
        <w:t>);</w:t>
      </w:r>
    </w:p>
    <w:p w14:paraId="26BAE16C" w14:textId="5E91A373"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bid shall be valid for the period of time </w:t>
      </w:r>
      <w:r w:rsidR="00CB0778" w:rsidRPr="00E37646">
        <w:rPr>
          <w:rStyle w:val="Emphasis"/>
          <w:rFonts w:ascii="Arial" w:hAnsi="Arial"/>
          <w:i w:val="0"/>
          <w:sz w:val="20"/>
          <w:szCs w:val="20"/>
        </w:rPr>
        <w:t xml:space="preserve">of </w:t>
      </w:r>
      <w:r w:rsidR="00CB0778" w:rsidRPr="00E37646">
        <w:rPr>
          <w:rStyle w:val="Emphasis"/>
          <w:rFonts w:ascii="Arial" w:hAnsi="Arial"/>
          <w:i w:val="0"/>
          <w:sz w:val="20"/>
          <w:szCs w:val="20"/>
          <w:highlight w:val="cyan"/>
        </w:rPr>
        <w:t>[insert number of days which shall not be less than the specified in Section I: Bid Particulars, Period of Validity of Bids</w:t>
      </w:r>
      <w:r w:rsidR="00CB0778" w:rsidRPr="00E37646">
        <w:rPr>
          <w:rStyle w:val="Emphasis"/>
          <w:rFonts w:ascii="Arial" w:hAnsi="Arial"/>
          <w:i w:val="0"/>
          <w:sz w:val="20"/>
          <w:szCs w:val="20"/>
        </w:rPr>
        <w:t xml:space="preserve">] </w:t>
      </w:r>
      <w:r w:rsidRPr="00E37646">
        <w:rPr>
          <w:rStyle w:val="Emphasis"/>
          <w:rFonts w:ascii="Arial" w:hAnsi="Arial"/>
          <w:i w:val="0"/>
          <w:sz w:val="20"/>
          <w:szCs w:val="20"/>
        </w:rPr>
        <w:t>from the date fixed for the bid submis</w:t>
      </w:r>
      <w:r w:rsidR="004608E9" w:rsidRPr="00E37646">
        <w:rPr>
          <w:rStyle w:val="Emphasis"/>
          <w:rFonts w:ascii="Arial" w:hAnsi="Arial"/>
          <w:i w:val="0"/>
          <w:sz w:val="20"/>
          <w:szCs w:val="20"/>
        </w:rPr>
        <w:t>sion deadline as set out in the ITB</w:t>
      </w:r>
      <w:r w:rsidRPr="00E37646">
        <w:rPr>
          <w:rStyle w:val="Emphasis"/>
          <w:rFonts w:ascii="Arial" w:hAnsi="Arial"/>
          <w:i w:val="0"/>
          <w:sz w:val="20"/>
          <w:szCs w:val="20"/>
        </w:rPr>
        <w:t>, and it shall remain binding upon us and may be accepted at any time before the expiration of that period;</w:t>
      </w:r>
    </w:p>
    <w:p w14:paraId="6A66B7C3" w14:textId="74D0B783"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If our bid is accepted, </w:t>
      </w:r>
      <w:r w:rsidR="004608E9" w:rsidRPr="00E37646">
        <w:rPr>
          <w:rStyle w:val="Emphasis"/>
          <w:rFonts w:ascii="Arial" w:hAnsi="Arial"/>
          <w:i w:val="0"/>
          <w:sz w:val="20"/>
          <w:szCs w:val="20"/>
        </w:rPr>
        <w:t xml:space="preserve">and if so requested in Section I: Bid Particulars, </w:t>
      </w:r>
      <w:r w:rsidRPr="00E37646">
        <w:rPr>
          <w:rStyle w:val="Emphasis"/>
          <w:rFonts w:ascii="Arial" w:hAnsi="Arial"/>
          <w:i w:val="0"/>
          <w:sz w:val="20"/>
          <w:szCs w:val="20"/>
        </w:rPr>
        <w:t xml:space="preserve">we commit to obtain a performance security in accordance with Instructions to Bidders </w:t>
      </w:r>
      <w:r w:rsidR="004608E9" w:rsidRPr="00E37646">
        <w:rPr>
          <w:rStyle w:val="Emphasis"/>
          <w:rFonts w:ascii="Arial" w:hAnsi="Arial"/>
          <w:i w:val="0"/>
          <w:sz w:val="20"/>
          <w:szCs w:val="20"/>
        </w:rPr>
        <w:t>Article 34</w:t>
      </w:r>
      <w:r w:rsidRPr="00E37646">
        <w:rPr>
          <w:rStyle w:val="Emphasis"/>
          <w:rFonts w:ascii="Arial" w:hAnsi="Arial"/>
          <w:i w:val="0"/>
          <w:sz w:val="20"/>
          <w:szCs w:val="20"/>
        </w:rPr>
        <w:t xml:space="preserve"> and </w:t>
      </w:r>
      <w:r w:rsidR="004608E9" w:rsidRPr="00E37646">
        <w:rPr>
          <w:rStyle w:val="Emphasis"/>
          <w:rFonts w:ascii="Arial" w:hAnsi="Arial"/>
          <w:i w:val="0"/>
          <w:sz w:val="20"/>
          <w:szCs w:val="20"/>
        </w:rPr>
        <w:t>the General</w:t>
      </w:r>
      <w:r w:rsidRPr="00E37646">
        <w:rPr>
          <w:rStyle w:val="Emphasis"/>
          <w:rFonts w:ascii="Arial" w:hAnsi="Arial"/>
          <w:i w:val="0"/>
          <w:sz w:val="20"/>
          <w:szCs w:val="20"/>
        </w:rPr>
        <w:t xml:space="preserve"> Conditions of the Contract;</w:t>
      </w:r>
    </w:p>
    <w:p w14:paraId="01A49148" w14:textId="6665AC42"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 conflict of interest in any activity that would put it, if selected for this assignment, in a conflict of interest with UNOPS;</w:t>
      </w:r>
    </w:p>
    <w:p w14:paraId="75DA2898" w14:textId="77777777" w:rsidR="00110EAF" w:rsidRPr="00E37646" w:rsidRDefault="00110EAF" w:rsidP="00110EAF">
      <w:pPr>
        <w:pStyle w:val="ListParagraph"/>
        <w:numPr>
          <w:ilvl w:val="1"/>
          <w:numId w:val="40"/>
        </w:numPr>
        <w:spacing w:after="4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216617AD" w14:textId="287C1ABD"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firm confirms that the </w:t>
      </w:r>
      <w:r w:rsidR="00C76FC1" w:rsidRPr="00E37646">
        <w:rPr>
          <w:rStyle w:val="Emphasis"/>
          <w:rFonts w:ascii="Arial" w:hAnsi="Arial"/>
          <w:i w:val="0"/>
          <w:sz w:val="20"/>
          <w:szCs w:val="20"/>
        </w:rPr>
        <w:t>Bidder</w:t>
      </w:r>
      <w:r w:rsidRPr="00E37646">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embrace the principles of the United Nations Supplier Code of Conduct and adhere to the principles of the United Nations Global Compact;</w:t>
      </w:r>
    </w:p>
    <w:p w14:paraId="097071EE" w14:textId="392362A2"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E37646">
        <w:rPr>
          <w:rStyle w:val="Emphasis"/>
          <w:rFonts w:ascii="Arial" w:hAnsi="Arial"/>
          <w:i w:val="0"/>
          <w:sz w:val="20"/>
          <w:szCs w:val="20"/>
        </w:rPr>
        <w:t>, nor is included in the suspended/ineligibility list of the UN/PD, other UN Agencies</w:t>
      </w:r>
      <w:r w:rsidR="004608E9" w:rsidRPr="00E37646">
        <w:rPr>
          <w:rStyle w:val="Emphasis"/>
          <w:rFonts w:ascii="Arial" w:hAnsi="Arial"/>
          <w:i w:val="0"/>
          <w:sz w:val="20"/>
          <w:szCs w:val="20"/>
        </w:rPr>
        <w:t xml:space="preserve">, </w:t>
      </w:r>
      <w:r w:rsidR="00EE2C7D" w:rsidRPr="00E37646">
        <w:rPr>
          <w:rStyle w:val="Emphasis"/>
          <w:rFonts w:ascii="Arial" w:hAnsi="Arial"/>
          <w:i w:val="0"/>
          <w:sz w:val="20"/>
          <w:szCs w:val="20"/>
        </w:rPr>
        <w:t>the UN Security Council, and the World Bank</w:t>
      </w:r>
      <w:r w:rsidRPr="00E37646">
        <w:rPr>
          <w:rStyle w:val="Emphasis"/>
          <w:rFonts w:ascii="Arial" w:hAnsi="Arial"/>
          <w:i w:val="0"/>
          <w:sz w:val="20"/>
          <w:szCs w:val="20"/>
        </w:rPr>
        <w:t xml:space="preserve">, in accordance with Instructions to Bidders </w:t>
      </w:r>
      <w:r w:rsidR="00EE2C7D" w:rsidRPr="00E37646">
        <w:rPr>
          <w:rStyle w:val="Emphasis"/>
          <w:rFonts w:ascii="Arial" w:hAnsi="Arial"/>
          <w:i w:val="0"/>
          <w:sz w:val="20"/>
          <w:szCs w:val="20"/>
        </w:rPr>
        <w:t>Article 4</w:t>
      </w:r>
      <w:r w:rsidRPr="00E37646">
        <w:rPr>
          <w:rStyle w:val="Emphasis"/>
          <w:rFonts w:ascii="Arial" w:hAnsi="Arial"/>
          <w:i w:val="0"/>
          <w:sz w:val="20"/>
          <w:szCs w:val="20"/>
        </w:rPr>
        <w:t>, Eligibility;</w:t>
      </w:r>
    </w:p>
    <w:p w14:paraId="6499D29E" w14:textId="77777777"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14:paraId="4378D433" w14:textId="77777777" w:rsidR="00EE2C7D" w:rsidRPr="00E37646" w:rsidRDefault="00EE2C7D"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lastRenderedPageBreak/>
        <w:t>We understand that you are not bound to accept the lowest evaluated bid or any other bid that you may receive;</w:t>
      </w:r>
    </w:p>
    <w:p w14:paraId="341F4865" w14:textId="77777777" w:rsidR="00C250C5" w:rsidRPr="00E37646" w:rsidRDefault="00C250C5" w:rsidP="00C250C5">
      <w:pPr>
        <w:pStyle w:val="ListParagraph"/>
        <w:spacing w:after="40"/>
        <w:ind w:left="850"/>
        <w:contextualSpacing w:val="0"/>
        <w:jc w:val="both"/>
        <w:rPr>
          <w:rStyle w:val="Emphasis"/>
          <w:rFonts w:ascii="Arial" w:hAnsi="Arial"/>
          <w:i w:val="0"/>
          <w:sz w:val="20"/>
          <w:szCs w:val="20"/>
        </w:rPr>
      </w:pPr>
    </w:p>
    <w:p w14:paraId="22194EA7" w14:textId="77777777" w:rsidR="00C250C5" w:rsidRPr="00E37646" w:rsidRDefault="00C250C5" w:rsidP="00921D49">
      <w:pPr>
        <w:jc w:val="both"/>
        <w:rPr>
          <w:rStyle w:val="Emphasis"/>
          <w:b/>
          <w:i w:val="0"/>
          <w:lang w:val="en-AU"/>
        </w:rPr>
      </w:pPr>
    </w:p>
    <w:p w14:paraId="4FEEC40D" w14:textId="35663FD4" w:rsidR="00921D49" w:rsidRPr="00E37646" w:rsidRDefault="00921D49" w:rsidP="00921D49">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14:paraId="3604D135" w14:textId="77777777" w:rsidR="00C250C5" w:rsidRPr="00E37646" w:rsidRDefault="00C250C5" w:rsidP="00921D49">
      <w:pPr>
        <w:tabs>
          <w:tab w:val="left" w:pos="990"/>
          <w:tab w:val="left" w:pos="5040"/>
          <w:tab w:val="left" w:pos="5850"/>
        </w:tabs>
        <w:rPr>
          <w:color w:val="000000"/>
          <w:lang w:val="en-AU"/>
        </w:rPr>
      </w:pPr>
    </w:p>
    <w:p w14:paraId="15E416D1" w14:textId="77777777" w:rsidR="00921D49" w:rsidRPr="00E37646" w:rsidRDefault="00921D49" w:rsidP="00921D4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14:paraId="6A4C1F93" w14:textId="77777777" w:rsidR="00921D49" w:rsidRPr="00E37646" w:rsidRDefault="00921D49" w:rsidP="00921D49">
      <w:pPr>
        <w:tabs>
          <w:tab w:val="left" w:pos="720"/>
        </w:tabs>
        <w:rPr>
          <w:color w:val="000000"/>
          <w:lang w:val="en-AU"/>
        </w:rPr>
      </w:pPr>
    </w:p>
    <w:p w14:paraId="05642778" w14:textId="77777777" w:rsidR="00921D49" w:rsidRPr="00E37646" w:rsidRDefault="00921D49" w:rsidP="00921D49">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14:paraId="6E4ACAA2" w14:textId="77777777" w:rsidR="00921D49" w:rsidRPr="00E37646" w:rsidRDefault="00921D49" w:rsidP="00921D49">
      <w:pPr>
        <w:rPr>
          <w:color w:val="000000"/>
          <w:lang w:val="en-AU"/>
        </w:rPr>
      </w:pPr>
    </w:p>
    <w:p w14:paraId="464C90DA" w14:textId="77777777" w:rsidR="00921D49" w:rsidRPr="00E37646" w:rsidRDefault="00921D49" w:rsidP="00921D4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14:paraId="025DD989" w14:textId="77777777" w:rsidR="00921D49" w:rsidRPr="00E37646" w:rsidRDefault="00921D49" w:rsidP="00921D49">
      <w:pPr>
        <w:rPr>
          <w:color w:val="000000"/>
          <w:lang w:val="en-AU"/>
        </w:rPr>
      </w:pPr>
    </w:p>
    <w:p w14:paraId="656F042E" w14:textId="77777777" w:rsidR="00921D49" w:rsidRPr="00E37646" w:rsidRDefault="00921D49" w:rsidP="00921D4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14:paraId="6F004761" w14:textId="77777777" w:rsidR="00921D49" w:rsidRPr="00E37646" w:rsidRDefault="00921D49" w:rsidP="00921D49">
      <w:pPr>
        <w:rPr>
          <w:color w:val="000000"/>
          <w:lang w:val="en-AU"/>
        </w:rPr>
      </w:pPr>
    </w:p>
    <w:p w14:paraId="78BF4FF1" w14:textId="77777777" w:rsidR="00921D49" w:rsidRPr="00E37646" w:rsidRDefault="00921D49" w:rsidP="00921D49">
      <w:pPr>
        <w:tabs>
          <w:tab w:val="left" w:pos="2070"/>
          <w:tab w:val="left" w:pos="5880"/>
        </w:tabs>
        <w:rPr>
          <w:color w:val="000000"/>
          <w:lang w:val="en-AU"/>
        </w:rPr>
      </w:pPr>
    </w:p>
    <w:p w14:paraId="5E6ACC8E" w14:textId="77777777" w:rsidR="00921D49" w:rsidRPr="00E37646" w:rsidRDefault="00921D49" w:rsidP="00921D49">
      <w:pPr>
        <w:pStyle w:val="SchHeadDes"/>
        <w:keepNext/>
        <w:spacing w:after="0" w:line="240" w:lineRule="auto"/>
        <w:rPr>
          <w:rFonts w:ascii="Arial" w:hAnsi="Arial" w:cs="Arial"/>
          <w:caps/>
          <w:color w:val="000000"/>
          <w:sz w:val="20"/>
          <w:lang w:val="en-AU"/>
        </w:rPr>
      </w:pPr>
      <w:r w:rsidRPr="00E37646">
        <w:rPr>
          <w:rFonts w:ascii="Arial" w:hAnsi="Arial" w:cs="Arial"/>
          <w:color w:val="000000"/>
          <w:sz w:val="20"/>
          <w:lang w:val="en-AU"/>
        </w:rPr>
        <w:t>[</w:t>
      </w:r>
      <w:r w:rsidRPr="00E37646">
        <w:rPr>
          <w:rFonts w:ascii="Arial" w:hAnsi="Arial" w:cs="Arial"/>
          <w:b w:val="0"/>
          <w:i/>
          <w:color w:val="000000"/>
          <w:sz w:val="20"/>
          <w:highlight w:val="cyan"/>
          <w:lang w:val="en-AU"/>
        </w:rPr>
        <w:t>Stamp form of bid with official stamp of the bidder</w:t>
      </w:r>
      <w:r w:rsidRPr="00E37646">
        <w:rPr>
          <w:rFonts w:ascii="Arial" w:hAnsi="Arial" w:cs="Arial"/>
          <w:color w:val="000000"/>
          <w:sz w:val="20"/>
          <w:lang w:val="en-AU"/>
        </w:rPr>
        <w:t>]</w:t>
      </w:r>
      <w:r w:rsidRPr="00E37646">
        <w:rPr>
          <w:rFonts w:ascii="Arial" w:hAnsi="Arial" w:cs="Arial"/>
          <w:color w:val="000000"/>
          <w:sz w:val="20"/>
          <w:lang w:val="en-AU"/>
        </w:rPr>
        <w:br w:type="page"/>
      </w:r>
    </w:p>
    <w:p w14:paraId="0C47391B" w14:textId="1264D736" w:rsidR="00921D49" w:rsidRPr="00E37646" w:rsidRDefault="00277EE5" w:rsidP="00BE10B3">
      <w:pPr>
        <w:pStyle w:val="Headline"/>
      </w:pPr>
      <w:r w:rsidRPr="00E37646">
        <w:lastRenderedPageBreak/>
        <w:t>Form</w:t>
      </w:r>
      <w:r w:rsidR="006E6BB8" w:rsidRPr="00E37646">
        <w:t xml:space="preserve"> F:</w:t>
      </w:r>
      <w:r w:rsidR="00081F56" w:rsidRPr="00E37646">
        <w:t xml:space="preserve"> </w:t>
      </w:r>
      <w:r w:rsidR="00921D49" w:rsidRPr="00E37646">
        <w:t>P</w:t>
      </w:r>
      <w:r w:rsidR="00BE10B3" w:rsidRPr="00E37646">
        <w:t>rice Schedule Form</w:t>
      </w:r>
    </w:p>
    <w:p w14:paraId="5CC115C6" w14:textId="77777777" w:rsidR="00BA18FF" w:rsidRDefault="00BA18FF" w:rsidP="00BB44C7">
      <w:pPr>
        <w:pStyle w:val="BankNormal"/>
        <w:spacing w:after="60"/>
        <w:rPr>
          <w:rFonts w:ascii="Arial" w:hAnsi="Arial" w:cs="Arial"/>
          <w:iCs/>
          <w:sz w:val="20"/>
        </w:rPr>
      </w:pPr>
    </w:p>
    <w:p w14:paraId="0A6B3955" w14:textId="77777777"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14:paraId="4E832282" w14:textId="77777777"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14:paraId="1BE06FCF" w14:textId="77777777" w:rsidR="00BB44C7" w:rsidRPr="00E37646" w:rsidRDefault="00BB44C7" w:rsidP="000A230A">
      <w:pPr>
        <w:rPr>
          <w:iCs/>
        </w:rPr>
      </w:pPr>
    </w:p>
    <w:p w14:paraId="3A7EFD80" w14:textId="04B78C3D" w:rsidR="000A230A" w:rsidRPr="00E37646" w:rsidRDefault="000A230A" w:rsidP="000A230A">
      <w:pPr>
        <w:rPr>
          <w:iCs/>
        </w:rPr>
      </w:pPr>
      <w:r w:rsidRPr="00E37646">
        <w:rPr>
          <w:iCs/>
        </w:rPr>
        <w:t xml:space="preserve">Bidders shall fill in these Price Schedule Forms in accordance with the instructions indicated. </w:t>
      </w:r>
    </w:p>
    <w:p w14:paraId="34CFDAF0" w14:textId="77777777" w:rsidR="000A230A" w:rsidRPr="00E37646" w:rsidRDefault="000A230A" w:rsidP="000A230A"/>
    <w:p w14:paraId="766D2591" w14:textId="77777777" w:rsidR="00BA18FF" w:rsidRDefault="00BA18FF" w:rsidP="00390D55">
      <w:pPr>
        <w:rPr>
          <w:b/>
        </w:rPr>
      </w:pPr>
    </w:p>
    <w:p w14:paraId="4B386A65" w14:textId="77777777" w:rsidR="00390D55" w:rsidRPr="00E37646" w:rsidRDefault="00390D55" w:rsidP="00390D55">
      <w:pPr>
        <w:rPr>
          <w:b/>
        </w:rPr>
      </w:pPr>
      <w:r w:rsidRPr="00E37646">
        <w:rPr>
          <w:b/>
        </w:rPr>
        <w:t>Bid Summary</w:t>
      </w:r>
    </w:p>
    <w:p w14:paraId="2E716D25" w14:textId="77777777" w:rsidR="00F20B42" w:rsidRPr="00E37646" w:rsidRDefault="00F20B42" w:rsidP="00F20B42"/>
    <w:tbl>
      <w:tblPr>
        <w:tblStyle w:val="TableGrid1"/>
        <w:tblW w:w="0" w:type="auto"/>
        <w:tblInd w:w="108" w:type="dxa"/>
        <w:tblLook w:val="04A0" w:firstRow="1" w:lastRow="0" w:firstColumn="1" w:lastColumn="0" w:noHBand="0" w:noVBand="1"/>
      </w:tblPr>
      <w:tblGrid>
        <w:gridCol w:w="2534"/>
        <w:gridCol w:w="2643"/>
      </w:tblGrid>
      <w:tr w:rsidR="00F20B42" w:rsidRPr="00E37646" w14:paraId="66066E15" w14:textId="77777777" w:rsidTr="00BA18FF">
        <w:trPr>
          <w:trHeight w:val="399"/>
        </w:trPr>
        <w:tc>
          <w:tcPr>
            <w:tcW w:w="2534" w:type="dxa"/>
            <w:shd w:val="clear" w:color="auto" w:fill="D9D9D9" w:themeFill="background1" w:themeFillShade="D9"/>
            <w:vAlign w:val="center"/>
          </w:tcPr>
          <w:p w14:paraId="5074EBFF" w14:textId="77777777" w:rsidR="00F20B42" w:rsidRPr="00E37646" w:rsidRDefault="00F20B42" w:rsidP="00F20B42">
            <w:pPr>
              <w:rPr>
                <w:rFonts w:ascii="Arial" w:hAnsi="Arial"/>
                <w:b/>
              </w:rPr>
            </w:pPr>
            <w:r w:rsidRPr="00E37646">
              <w:rPr>
                <w:rFonts w:ascii="Arial" w:hAnsi="Arial"/>
                <w:b/>
              </w:rPr>
              <w:t>Currency</w:t>
            </w:r>
          </w:p>
        </w:tc>
        <w:tc>
          <w:tcPr>
            <w:tcW w:w="2643" w:type="dxa"/>
            <w:vAlign w:val="center"/>
          </w:tcPr>
          <w:p w14:paraId="308E8163" w14:textId="3C315DD6" w:rsidR="00F20B42" w:rsidRPr="00E37646" w:rsidRDefault="00F20B42" w:rsidP="00F20B42">
            <w:pPr>
              <w:rPr>
                <w:rFonts w:ascii="Arial" w:hAnsi="Arial"/>
              </w:rPr>
            </w:pPr>
          </w:p>
        </w:tc>
      </w:tr>
    </w:tbl>
    <w:p w14:paraId="1FBA0189" w14:textId="77777777" w:rsidR="00F20B42" w:rsidRPr="00E37646" w:rsidRDefault="00F20B42" w:rsidP="00F20B42">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F20B42" w:rsidRPr="00E37646" w14:paraId="6BD259D4" w14:textId="77777777" w:rsidTr="005C4AAB">
        <w:trPr>
          <w:cantSplit/>
          <w:trHeight w:val="1002"/>
        </w:trPr>
        <w:tc>
          <w:tcPr>
            <w:tcW w:w="709" w:type="dxa"/>
            <w:shd w:val="clear" w:color="auto" w:fill="D9D9D9" w:themeFill="background1" w:themeFillShade="D9"/>
            <w:vAlign w:val="center"/>
          </w:tcPr>
          <w:p w14:paraId="3DD99972" w14:textId="77777777" w:rsidR="00F20B42" w:rsidRPr="00E37646" w:rsidRDefault="00F20B42" w:rsidP="00F20B42">
            <w:pPr>
              <w:jc w:val="center"/>
              <w:rPr>
                <w:b/>
              </w:rPr>
            </w:pPr>
            <w:r w:rsidRPr="00E37646">
              <w:rPr>
                <w:b/>
              </w:rPr>
              <w:t>Item No</w:t>
            </w:r>
          </w:p>
        </w:tc>
        <w:tc>
          <w:tcPr>
            <w:tcW w:w="4536" w:type="dxa"/>
            <w:shd w:val="clear" w:color="auto" w:fill="D9D9D9" w:themeFill="background1" w:themeFillShade="D9"/>
            <w:vAlign w:val="center"/>
          </w:tcPr>
          <w:p w14:paraId="5FE0787D" w14:textId="77777777" w:rsidR="00F20B42" w:rsidRPr="00E37646" w:rsidRDefault="00F20B42" w:rsidP="00F20B42">
            <w:pPr>
              <w:jc w:val="center"/>
              <w:rPr>
                <w:b/>
              </w:rPr>
            </w:pPr>
            <w:r w:rsidRPr="00E37646">
              <w:rPr>
                <w:b/>
              </w:rPr>
              <w:t>Description</w:t>
            </w:r>
          </w:p>
        </w:tc>
        <w:tc>
          <w:tcPr>
            <w:tcW w:w="709" w:type="dxa"/>
            <w:shd w:val="clear" w:color="auto" w:fill="D9D9D9" w:themeFill="background1" w:themeFillShade="D9"/>
            <w:vAlign w:val="center"/>
          </w:tcPr>
          <w:p w14:paraId="417B3797" w14:textId="77777777" w:rsidR="00F20B42" w:rsidRPr="00E37646" w:rsidRDefault="00F20B42" w:rsidP="00F20B42">
            <w:pPr>
              <w:jc w:val="center"/>
              <w:rPr>
                <w:b/>
              </w:rPr>
            </w:pPr>
            <w:proofErr w:type="spellStart"/>
            <w:r w:rsidRPr="00E37646">
              <w:rPr>
                <w:b/>
              </w:rPr>
              <w:t>Qty</w:t>
            </w:r>
            <w:proofErr w:type="spellEnd"/>
          </w:p>
        </w:tc>
        <w:tc>
          <w:tcPr>
            <w:tcW w:w="1701" w:type="dxa"/>
            <w:shd w:val="clear" w:color="auto" w:fill="D9D9D9" w:themeFill="background1" w:themeFillShade="D9"/>
            <w:vAlign w:val="center"/>
          </w:tcPr>
          <w:p w14:paraId="4433134E" w14:textId="77777777" w:rsidR="00F20B42" w:rsidRDefault="00F20B42" w:rsidP="00F20B42">
            <w:pPr>
              <w:jc w:val="center"/>
              <w:rPr>
                <w:b/>
              </w:rPr>
            </w:pPr>
            <w:r w:rsidRPr="00E37646">
              <w:rPr>
                <w:b/>
              </w:rPr>
              <w:t>Unit price DAP</w:t>
            </w:r>
          </w:p>
          <w:p w14:paraId="2F107014" w14:textId="016596D0" w:rsidR="000D0CD7" w:rsidRPr="00E37646" w:rsidRDefault="000D0CD7" w:rsidP="000D0CD7">
            <w:pPr>
              <w:jc w:val="center"/>
              <w:rPr>
                <w:b/>
              </w:rPr>
            </w:pPr>
            <w:r>
              <w:rPr>
                <w:b/>
              </w:rPr>
              <w:t>(VAT exempted)</w:t>
            </w:r>
          </w:p>
        </w:tc>
        <w:tc>
          <w:tcPr>
            <w:tcW w:w="2125" w:type="dxa"/>
            <w:shd w:val="clear" w:color="auto" w:fill="D9D9D9" w:themeFill="background1" w:themeFillShade="D9"/>
            <w:vAlign w:val="center"/>
          </w:tcPr>
          <w:p w14:paraId="24A8690A" w14:textId="2C1167E8" w:rsidR="00F20B42" w:rsidRPr="00E37646" w:rsidRDefault="00F20B42" w:rsidP="00F20B42">
            <w:pPr>
              <w:jc w:val="center"/>
              <w:rPr>
                <w:b/>
              </w:rPr>
            </w:pPr>
            <w:r w:rsidRPr="00E37646">
              <w:rPr>
                <w:b/>
              </w:rPr>
              <w:t>Total price DAP</w:t>
            </w:r>
            <w:r w:rsidR="000D0CD7">
              <w:rPr>
                <w:b/>
              </w:rPr>
              <w:t xml:space="preserve"> (VAT exempted)</w:t>
            </w:r>
          </w:p>
        </w:tc>
      </w:tr>
      <w:tr w:rsidR="00F20B42" w:rsidRPr="00E37646" w14:paraId="3891437F" w14:textId="77777777" w:rsidTr="005C4AAB">
        <w:trPr>
          <w:cantSplit/>
          <w:trHeight w:val="746"/>
        </w:trPr>
        <w:tc>
          <w:tcPr>
            <w:tcW w:w="709" w:type="dxa"/>
            <w:vAlign w:val="center"/>
          </w:tcPr>
          <w:p w14:paraId="7FCD18DE" w14:textId="77777777" w:rsidR="00F20B42" w:rsidRPr="00BA18FF" w:rsidRDefault="00F20B42" w:rsidP="00F20B42">
            <w:r w:rsidRPr="00BA18FF">
              <w:t>1.</w:t>
            </w:r>
          </w:p>
        </w:tc>
        <w:tc>
          <w:tcPr>
            <w:tcW w:w="4536" w:type="dxa"/>
            <w:vAlign w:val="center"/>
          </w:tcPr>
          <w:p w14:paraId="7A3FEA6A" w14:textId="5B42499F" w:rsidR="00F20B42" w:rsidRPr="00BA18FF" w:rsidRDefault="00BA18FF" w:rsidP="00BA18FF">
            <w:pPr>
              <w:rPr>
                <w:highlight w:val="yellow"/>
              </w:rPr>
            </w:pPr>
            <w:r w:rsidRPr="00BA18FF">
              <w:rPr>
                <w:b/>
              </w:rPr>
              <w:t>Vehicle</w:t>
            </w:r>
          </w:p>
        </w:tc>
        <w:tc>
          <w:tcPr>
            <w:tcW w:w="709" w:type="dxa"/>
            <w:vAlign w:val="center"/>
          </w:tcPr>
          <w:p w14:paraId="0110E8C3" w14:textId="5C20CE5A" w:rsidR="00F20B42" w:rsidRPr="000017E3" w:rsidRDefault="00F20B42" w:rsidP="00F20B42">
            <w:pPr>
              <w:jc w:val="center"/>
            </w:pPr>
            <w:r w:rsidRPr="000017E3">
              <w:t>6</w:t>
            </w:r>
          </w:p>
        </w:tc>
        <w:tc>
          <w:tcPr>
            <w:tcW w:w="1701" w:type="dxa"/>
            <w:vAlign w:val="center"/>
          </w:tcPr>
          <w:p w14:paraId="00BE24E2" w14:textId="64181BDD" w:rsidR="00F20B42" w:rsidRPr="00E37646" w:rsidRDefault="00F20B42" w:rsidP="00F20B42">
            <w:pPr>
              <w:jc w:val="center"/>
            </w:pPr>
          </w:p>
        </w:tc>
        <w:tc>
          <w:tcPr>
            <w:tcW w:w="2125" w:type="dxa"/>
            <w:vAlign w:val="center"/>
          </w:tcPr>
          <w:p w14:paraId="1999B3BE" w14:textId="4F5DFF4D" w:rsidR="00F20B42" w:rsidRPr="00E37646" w:rsidRDefault="00F20B42" w:rsidP="00F20B42">
            <w:pPr>
              <w:jc w:val="center"/>
            </w:pPr>
          </w:p>
        </w:tc>
      </w:tr>
      <w:tr w:rsidR="000017E3" w:rsidRPr="00E37646" w14:paraId="684F250E" w14:textId="77777777" w:rsidTr="005C4AAB">
        <w:trPr>
          <w:cantSplit/>
          <w:trHeight w:val="2166"/>
        </w:trPr>
        <w:tc>
          <w:tcPr>
            <w:tcW w:w="709" w:type="dxa"/>
            <w:vAlign w:val="center"/>
          </w:tcPr>
          <w:p w14:paraId="672987F3" w14:textId="4F3BD9E1" w:rsidR="000017E3" w:rsidRPr="00E37646" w:rsidRDefault="000017E3" w:rsidP="000017E3">
            <w:r w:rsidRPr="00E37646">
              <w:t>2.</w:t>
            </w:r>
          </w:p>
        </w:tc>
        <w:tc>
          <w:tcPr>
            <w:tcW w:w="4536" w:type="dxa"/>
            <w:vAlign w:val="center"/>
          </w:tcPr>
          <w:p w14:paraId="17663F5D" w14:textId="77777777" w:rsidR="000017E3" w:rsidRPr="000D18CE" w:rsidRDefault="000017E3" w:rsidP="000017E3">
            <w:pPr>
              <w:rPr>
                <w:b/>
              </w:rPr>
            </w:pPr>
            <w:r w:rsidRPr="000D18CE">
              <w:rPr>
                <w:b/>
              </w:rPr>
              <w:t xml:space="preserve">Average combined (urban and suburban) fuel consumption per 100 km </w:t>
            </w:r>
          </w:p>
          <w:p w14:paraId="233C741A" w14:textId="77777777" w:rsidR="000017E3" w:rsidRPr="000D18CE" w:rsidRDefault="000017E3" w:rsidP="000017E3">
            <w:pPr>
              <w:rPr>
                <w:b/>
              </w:rPr>
            </w:pPr>
          </w:p>
          <w:p w14:paraId="33D5BB75" w14:textId="636A6D05" w:rsidR="000017E3" w:rsidRPr="000D18CE" w:rsidRDefault="000017E3" w:rsidP="000017E3">
            <w:pPr>
              <w:rPr>
                <w:b/>
              </w:rPr>
            </w:pPr>
            <w:r w:rsidRPr="000D18CE">
              <w:rPr>
                <w:b/>
              </w:rPr>
              <w:t xml:space="preserve">Total price </w:t>
            </w:r>
            <w:r w:rsidR="000D18CE" w:rsidRPr="000D18CE">
              <w:rPr>
                <w:b/>
              </w:rPr>
              <w:t>of fuel for combined consumption for</w:t>
            </w:r>
            <w:r w:rsidRPr="000D18CE">
              <w:rPr>
                <w:b/>
              </w:rPr>
              <w:t xml:space="preserve"> 100.000 km </w:t>
            </w:r>
            <w:r w:rsidR="000D18CE">
              <w:rPr>
                <w:b/>
              </w:rPr>
              <w:t xml:space="preserve">as </w:t>
            </w:r>
            <w:r w:rsidR="000D18CE" w:rsidRPr="000D18CE">
              <w:rPr>
                <w:b/>
              </w:rPr>
              <w:t>below</w:t>
            </w:r>
          </w:p>
          <w:p w14:paraId="29855684" w14:textId="77777777" w:rsidR="000017E3" w:rsidRPr="000D18CE" w:rsidRDefault="000017E3" w:rsidP="000017E3">
            <w:pPr>
              <w:rPr>
                <w:b/>
              </w:rPr>
            </w:pPr>
          </w:p>
          <w:p w14:paraId="580A710A" w14:textId="456CA69E" w:rsidR="000017E3" w:rsidRDefault="000017E3" w:rsidP="000D18CE">
            <w:pPr>
              <w:rPr>
                <w:b/>
              </w:rPr>
            </w:pPr>
            <w:r w:rsidRPr="000D18CE">
              <w:rPr>
                <w:b/>
              </w:rPr>
              <w:t>_</w:t>
            </w:r>
            <w:r w:rsidRPr="00B04556">
              <w:rPr>
                <w:b/>
                <w:highlight w:val="cyan"/>
              </w:rPr>
              <w:t>__</w:t>
            </w:r>
            <w:r w:rsidR="000D18CE">
              <w:rPr>
                <w:b/>
              </w:rPr>
              <w:t>_</w:t>
            </w:r>
            <w:r w:rsidR="00B04556">
              <w:rPr>
                <w:b/>
              </w:rPr>
              <w:t>L</w:t>
            </w:r>
            <w:r w:rsidRPr="000D18CE">
              <w:rPr>
                <w:b/>
              </w:rPr>
              <w:t xml:space="preserve"> x </w:t>
            </w:r>
            <w:r w:rsidR="000D18CE" w:rsidRPr="005C4AAB">
              <w:rPr>
                <w:b/>
                <w:highlight w:val="cyan"/>
              </w:rPr>
              <w:t>U</w:t>
            </w:r>
            <w:r w:rsidRPr="005C4AAB">
              <w:rPr>
                <w:b/>
                <w:highlight w:val="cyan"/>
              </w:rPr>
              <w:t xml:space="preserve">SD </w:t>
            </w:r>
            <w:r w:rsidR="000D18CE" w:rsidRPr="005C4AAB">
              <w:rPr>
                <w:b/>
                <w:highlight w:val="cyan"/>
              </w:rPr>
              <w:t>0</w:t>
            </w:r>
            <w:r w:rsidRPr="005C4AAB">
              <w:rPr>
                <w:b/>
                <w:highlight w:val="cyan"/>
              </w:rPr>
              <w:t>.</w:t>
            </w:r>
            <w:r w:rsidR="000D18CE" w:rsidRPr="005C4AAB">
              <w:rPr>
                <w:b/>
                <w:highlight w:val="cyan"/>
              </w:rPr>
              <w:t>60</w:t>
            </w:r>
            <w:r w:rsidRPr="000D18CE">
              <w:rPr>
                <w:b/>
              </w:rPr>
              <w:t xml:space="preserve"> x </w:t>
            </w:r>
            <w:r w:rsidR="000D18CE" w:rsidRPr="000D18CE">
              <w:rPr>
                <w:b/>
              </w:rPr>
              <w:t>1000</w:t>
            </w:r>
            <w:r w:rsidRPr="000D18CE">
              <w:rPr>
                <w:b/>
              </w:rPr>
              <w:t xml:space="preserve"> =</w:t>
            </w:r>
            <w:r w:rsidR="000D18CE" w:rsidRPr="000D18CE">
              <w:rPr>
                <w:b/>
              </w:rPr>
              <w:t xml:space="preserve"> </w:t>
            </w:r>
            <w:r w:rsidR="000D18CE" w:rsidRPr="005C4AAB">
              <w:rPr>
                <w:b/>
                <w:highlight w:val="cyan"/>
              </w:rPr>
              <w:t>USD</w:t>
            </w:r>
            <w:r w:rsidR="000D18CE" w:rsidRPr="000D18CE">
              <w:rPr>
                <w:b/>
              </w:rPr>
              <w:t xml:space="preserve"> </w:t>
            </w:r>
            <w:r w:rsidR="000D18CE">
              <w:rPr>
                <w:b/>
              </w:rPr>
              <w:t>________</w:t>
            </w:r>
          </w:p>
          <w:p w14:paraId="239F649A" w14:textId="77777777" w:rsidR="000F5B1B" w:rsidRDefault="000F5B1B" w:rsidP="000D18CE">
            <w:pPr>
              <w:rPr>
                <w:b/>
              </w:rPr>
            </w:pPr>
          </w:p>
          <w:p w14:paraId="50B44314" w14:textId="77777777" w:rsidR="009921E0" w:rsidRDefault="00E20909" w:rsidP="00E20909">
            <w:r w:rsidRPr="003224CC">
              <w:t>for calculation purpose</w:t>
            </w:r>
            <w:r w:rsidR="00E82C40" w:rsidRPr="003224CC">
              <w:t>s in other currencies</w:t>
            </w:r>
            <w:r w:rsidRPr="003224CC">
              <w:t xml:space="preserve">:  </w:t>
            </w:r>
          </w:p>
          <w:p w14:paraId="125CC611" w14:textId="2E7E271D" w:rsidR="00E82C40" w:rsidRPr="003224CC" w:rsidRDefault="005C4AAB" w:rsidP="00E20909">
            <w:r w:rsidRPr="003224CC">
              <w:t>in RSD = RSD 66.55</w:t>
            </w:r>
            <w:r w:rsidR="003224CC" w:rsidRPr="003224CC">
              <w:t xml:space="preserve"> </w:t>
            </w:r>
            <w:r w:rsidRPr="003224CC">
              <w:t>x</w:t>
            </w:r>
            <w:r w:rsidR="003224CC" w:rsidRPr="003224CC">
              <w:t xml:space="preserve"> </w:t>
            </w:r>
            <w:r w:rsidRPr="003224CC">
              <w:t>1000</w:t>
            </w:r>
            <w:r w:rsidR="003224CC" w:rsidRPr="003224CC">
              <w:t xml:space="preserve"> </w:t>
            </w:r>
            <w:r w:rsidRPr="003224CC">
              <w:t>=</w:t>
            </w:r>
            <w:r w:rsidR="003224CC" w:rsidRPr="003224CC">
              <w:t xml:space="preserve"> </w:t>
            </w:r>
            <w:r w:rsidRPr="003224CC">
              <w:t xml:space="preserve">RSD </w:t>
            </w:r>
            <w:r w:rsidR="00E82C40" w:rsidRPr="003224CC">
              <w:t xml:space="preserve"> _________</w:t>
            </w:r>
          </w:p>
          <w:p w14:paraId="3F515257" w14:textId="5A577092" w:rsidR="00E20909" w:rsidRPr="00E20909" w:rsidRDefault="00E82C40" w:rsidP="00E82C40">
            <w:r w:rsidRPr="003224CC">
              <w:t xml:space="preserve">In EUR = EUR </w:t>
            </w:r>
            <w:r w:rsidR="005C4AAB" w:rsidRPr="003224CC">
              <w:t>0.55</w:t>
            </w:r>
            <w:r w:rsidR="003224CC" w:rsidRPr="003224CC">
              <w:t xml:space="preserve"> </w:t>
            </w:r>
            <w:r w:rsidR="005C4AAB" w:rsidRPr="003224CC">
              <w:t>x</w:t>
            </w:r>
            <w:r w:rsidR="003224CC" w:rsidRPr="003224CC">
              <w:t xml:space="preserve"> </w:t>
            </w:r>
            <w:r w:rsidR="005C4AAB" w:rsidRPr="003224CC">
              <w:t>1000</w:t>
            </w:r>
            <w:r w:rsidR="003224CC" w:rsidRPr="003224CC">
              <w:t xml:space="preserve"> </w:t>
            </w:r>
            <w:r w:rsidR="005C4AAB" w:rsidRPr="003224CC">
              <w:t>=</w:t>
            </w:r>
            <w:r w:rsidR="003224CC" w:rsidRPr="003224CC">
              <w:t xml:space="preserve"> </w:t>
            </w:r>
            <w:r w:rsidR="005C4AAB" w:rsidRPr="003224CC">
              <w:t>EUR __________</w:t>
            </w:r>
            <w:r w:rsidR="00B733DC" w:rsidRPr="000643E6">
              <w:rPr>
                <w:color w:val="FF0000"/>
              </w:rPr>
              <w:t xml:space="preserve"> </w:t>
            </w:r>
            <w:r>
              <w:rPr>
                <w:color w:val="FF0000"/>
              </w:rPr>
              <w:t xml:space="preserve">                      </w:t>
            </w:r>
          </w:p>
        </w:tc>
        <w:tc>
          <w:tcPr>
            <w:tcW w:w="709" w:type="dxa"/>
            <w:vAlign w:val="center"/>
          </w:tcPr>
          <w:p w14:paraId="2DD09E03" w14:textId="4ADFA170" w:rsidR="000017E3" w:rsidRPr="000017E3" w:rsidRDefault="000D18CE" w:rsidP="000017E3">
            <w:pPr>
              <w:jc w:val="center"/>
            </w:pPr>
            <w:r>
              <w:t>6</w:t>
            </w:r>
          </w:p>
        </w:tc>
        <w:tc>
          <w:tcPr>
            <w:tcW w:w="1701" w:type="dxa"/>
            <w:vAlign w:val="center"/>
          </w:tcPr>
          <w:p w14:paraId="374A9ABA" w14:textId="5A33B176" w:rsidR="000017E3" w:rsidRPr="00E37646" w:rsidRDefault="000017E3" w:rsidP="000017E3">
            <w:pPr>
              <w:jc w:val="center"/>
              <w:rPr>
                <w:highlight w:val="cyan"/>
              </w:rPr>
            </w:pPr>
          </w:p>
        </w:tc>
        <w:tc>
          <w:tcPr>
            <w:tcW w:w="2125" w:type="dxa"/>
            <w:vAlign w:val="center"/>
          </w:tcPr>
          <w:p w14:paraId="441EAFE8" w14:textId="0BF1E6E6" w:rsidR="000017E3" w:rsidRPr="00E37646" w:rsidRDefault="000017E3" w:rsidP="000017E3">
            <w:pPr>
              <w:jc w:val="center"/>
              <w:rPr>
                <w:highlight w:val="cyan"/>
              </w:rPr>
            </w:pPr>
          </w:p>
        </w:tc>
      </w:tr>
      <w:tr w:rsidR="000017E3" w:rsidRPr="00E37646" w14:paraId="1AB5E5C1" w14:textId="77777777" w:rsidTr="005C4AAB">
        <w:trPr>
          <w:cantSplit/>
          <w:trHeight w:val="991"/>
        </w:trPr>
        <w:tc>
          <w:tcPr>
            <w:tcW w:w="709" w:type="dxa"/>
            <w:vAlign w:val="center"/>
          </w:tcPr>
          <w:p w14:paraId="04862B69" w14:textId="0C273E37" w:rsidR="000017E3" w:rsidRPr="00E37646" w:rsidRDefault="000017E3" w:rsidP="000017E3">
            <w:r w:rsidRPr="00E37646">
              <w:t>3.</w:t>
            </w:r>
          </w:p>
        </w:tc>
        <w:tc>
          <w:tcPr>
            <w:tcW w:w="4536" w:type="dxa"/>
            <w:vAlign w:val="center"/>
          </w:tcPr>
          <w:p w14:paraId="2A3C0555" w14:textId="651899D4" w:rsidR="000017E3" w:rsidRPr="000D18CE" w:rsidRDefault="000017E3" w:rsidP="000017E3">
            <w:pPr>
              <w:rPr>
                <w:b/>
              </w:rPr>
            </w:pPr>
            <w:r w:rsidRPr="000D18CE">
              <w:rPr>
                <w:b/>
              </w:rPr>
              <w:t>Price for regular maintenance</w:t>
            </w:r>
            <w:r w:rsidR="000D18CE">
              <w:rPr>
                <w:b/>
              </w:rPr>
              <w:t xml:space="preserve"> and service of vehicle</w:t>
            </w:r>
            <w:r w:rsidRPr="000D18CE">
              <w:rPr>
                <w:b/>
              </w:rPr>
              <w:t xml:space="preserve"> for up to 100,000 km and after sales package</w:t>
            </w:r>
          </w:p>
        </w:tc>
        <w:tc>
          <w:tcPr>
            <w:tcW w:w="709" w:type="dxa"/>
            <w:vAlign w:val="center"/>
          </w:tcPr>
          <w:p w14:paraId="5BA54B78" w14:textId="5B976468" w:rsidR="000017E3" w:rsidRPr="00E37646" w:rsidRDefault="000D18CE" w:rsidP="000017E3">
            <w:pPr>
              <w:jc w:val="center"/>
              <w:rPr>
                <w:highlight w:val="yellow"/>
              </w:rPr>
            </w:pPr>
            <w:r>
              <w:t>6</w:t>
            </w:r>
          </w:p>
        </w:tc>
        <w:tc>
          <w:tcPr>
            <w:tcW w:w="1701" w:type="dxa"/>
            <w:vAlign w:val="center"/>
          </w:tcPr>
          <w:p w14:paraId="6F4D2045" w14:textId="0B3BF534" w:rsidR="000017E3" w:rsidRPr="00E37646" w:rsidRDefault="000017E3" w:rsidP="000017E3">
            <w:pPr>
              <w:jc w:val="center"/>
              <w:rPr>
                <w:highlight w:val="cyan"/>
              </w:rPr>
            </w:pPr>
          </w:p>
        </w:tc>
        <w:tc>
          <w:tcPr>
            <w:tcW w:w="2125" w:type="dxa"/>
            <w:vAlign w:val="center"/>
          </w:tcPr>
          <w:p w14:paraId="7CDBE38F" w14:textId="0C2BE6A5" w:rsidR="000017E3" w:rsidRPr="00E37646" w:rsidRDefault="000017E3" w:rsidP="000017E3">
            <w:pPr>
              <w:jc w:val="center"/>
              <w:rPr>
                <w:highlight w:val="cyan"/>
              </w:rPr>
            </w:pPr>
          </w:p>
        </w:tc>
      </w:tr>
      <w:tr w:rsidR="00F20B42" w:rsidRPr="00E37646" w14:paraId="676C3F7D" w14:textId="77777777" w:rsidTr="000D18CE">
        <w:trPr>
          <w:cantSplit/>
          <w:trHeight w:val="647"/>
        </w:trPr>
        <w:tc>
          <w:tcPr>
            <w:tcW w:w="7655" w:type="dxa"/>
            <w:gridSpan w:val="4"/>
            <w:vAlign w:val="center"/>
          </w:tcPr>
          <w:p w14:paraId="477847BA" w14:textId="163A7448" w:rsidR="00F20B42" w:rsidRPr="00E37646" w:rsidRDefault="00F20B42" w:rsidP="00F20B42">
            <w:pPr>
              <w:rPr>
                <w:b/>
              </w:rPr>
            </w:pPr>
            <w:r w:rsidRPr="00E37646">
              <w:rPr>
                <w:b/>
              </w:rPr>
              <w:t>Total Price</w:t>
            </w:r>
            <w:r w:rsidR="000D18CE">
              <w:rPr>
                <w:b/>
              </w:rPr>
              <w:t xml:space="preserve"> VAT exempted</w:t>
            </w:r>
          </w:p>
        </w:tc>
        <w:tc>
          <w:tcPr>
            <w:tcW w:w="2125" w:type="dxa"/>
          </w:tcPr>
          <w:p w14:paraId="6C6485C1" w14:textId="77777777" w:rsidR="00F20B42" w:rsidRPr="00E37646" w:rsidRDefault="00F20B42" w:rsidP="00F20B42"/>
        </w:tc>
      </w:tr>
    </w:tbl>
    <w:p w14:paraId="3ECC7A59" w14:textId="77777777" w:rsidR="00F20B42" w:rsidRPr="00E37646" w:rsidRDefault="00F20B42" w:rsidP="00F20B42">
      <w:pPr>
        <w:tabs>
          <w:tab w:val="center" w:pos="4320"/>
          <w:tab w:val="right" w:pos="8640"/>
        </w:tabs>
        <w:rPr>
          <w:b/>
          <w:color w:val="528CC9"/>
          <w:lang w:eastAsia="en-US"/>
        </w:rPr>
      </w:pPr>
    </w:p>
    <w:p w14:paraId="02757656" w14:textId="77777777" w:rsidR="00BA18FF" w:rsidRDefault="00BA18FF" w:rsidP="00F20B42">
      <w:pPr>
        <w:rPr>
          <w:lang w:val="en-US" w:eastAsia="en-US"/>
        </w:rPr>
      </w:pPr>
    </w:p>
    <w:p w14:paraId="457E7D4D" w14:textId="77777777" w:rsidR="00F20B42" w:rsidRPr="00E37646" w:rsidRDefault="00F20B42" w:rsidP="00F20B42">
      <w:pPr>
        <w:rPr>
          <w:iCs/>
          <w:lang w:eastAsia="en-US"/>
        </w:rPr>
      </w:pPr>
      <w:r w:rsidRPr="00E37646">
        <w:rPr>
          <w:lang w:val="en-US" w:eastAsia="en-US"/>
        </w:rPr>
        <w:t>Payment terms 30 days accepted:</w:t>
      </w:r>
      <w:r w:rsidRPr="00E37646">
        <w:rPr>
          <w:sz w:val="24"/>
          <w:lang w:val="en-US" w:eastAsia="en-US"/>
        </w:rPr>
        <w:t xml:space="preserve"> </w:t>
      </w:r>
      <w:sdt>
        <w:sdtPr>
          <w:rPr>
            <w:color w:val="000000" w:themeColor="text1"/>
            <w:highlight w:val="cyan"/>
            <w:lang w:val="en-US" w:eastAsia="en-US"/>
          </w:rPr>
          <w:id w:val="-1118988234"/>
          <w14:checkbox>
            <w14:checked w14:val="0"/>
            <w14:checkedState w14:val="2612" w14:font="MS Gothic"/>
            <w14:uncheckedState w14:val="2610" w14:font="MS Gothic"/>
          </w14:checkbox>
        </w:sdtPr>
        <w:sdtEndPr/>
        <w:sdtContent>
          <w:r w:rsidRPr="00E37646">
            <w:rPr>
              <w:rFonts w:ascii="Segoe UI Symbol" w:eastAsia="MS Gothic" w:hAnsi="Segoe UI Symbol" w:cs="Segoe UI Symbol"/>
              <w:color w:val="000000" w:themeColor="text1"/>
              <w:highlight w:val="cyan"/>
              <w:lang w:val="en-US" w:eastAsia="en-US"/>
            </w:rPr>
            <w:t>☐</w:t>
          </w:r>
        </w:sdtContent>
      </w:sdt>
      <w:r w:rsidRPr="00E37646">
        <w:rPr>
          <w:color w:val="000000" w:themeColor="text1"/>
          <w:lang w:val="en-US" w:eastAsia="en-US"/>
        </w:rPr>
        <w:t xml:space="preserve"> Yes</w:t>
      </w:r>
    </w:p>
    <w:p w14:paraId="57E7E10B" w14:textId="77777777" w:rsidR="00F20B42" w:rsidRPr="00E37646" w:rsidRDefault="00F20B42" w:rsidP="00390D55">
      <w:pPr>
        <w:rPr>
          <w:b/>
        </w:rPr>
      </w:pPr>
    </w:p>
    <w:p w14:paraId="2DCF248F" w14:textId="77777777" w:rsidR="00390D55" w:rsidRPr="00E37646" w:rsidRDefault="00390D55" w:rsidP="006E662B">
      <w:pPr>
        <w:rPr>
          <w:b/>
        </w:rPr>
      </w:pPr>
    </w:p>
    <w:p w14:paraId="1F22D396" w14:textId="5A1E2E70" w:rsidR="00AD2DE8" w:rsidRPr="00E37646" w:rsidRDefault="00AD2DE8" w:rsidP="006E662B">
      <w:pPr>
        <w:rPr>
          <w:b/>
        </w:rPr>
      </w:pPr>
      <w:r w:rsidRPr="00E37646">
        <w:rPr>
          <w:b/>
        </w:rPr>
        <w:t>Prices for Goods</w:t>
      </w:r>
      <w:r w:rsidR="001C1239" w:rsidRPr="00E37646">
        <w:rPr>
          <w:b/>
        </w:rPr>
        <w:t xml:space="preserve"> </w:t>
      </w:r>
    </w:p>
    <w:p w14:paraId="3F51D18B" w14:textId="77777777" w:rsidR="00812743" w:rsidRPr="00E37646" w:rsidRDefault="00812743" w:rsidP="006E662B">
      <w:pPr>
        <w:rPr>
          <w:b/>
        </w:rPr>
      </w:pPr>
    </w:p>
    <w:p w14:paraId="40E08F7F" w14:textId="12CF77BE" w:rsidR="00812743" w:rsidRPr="00E37646" w:rsidRDefault="00812743" w:rsidP="006E662B">
      <w:pPr>
        <w:rPr>
          <w:b/>
        </w:rPr>
      </w:pPr>
      <w:r w:rsidRPr="00E37646">
        <w:rPr>
          <w:b/>
        </w:rPr>
        <w:t>Total firm DAP price (supplier to cover the costs of custom clearance agency if needed)</w:t>
      </w:r>
    </w:p>
    <w:p w14:paraId="0EFF7B4C" w14:textId="77777777" w:rsidR="00BE10B3" w:rsidRPr="00E37646" w:rsidRDefault="00BE10B3" w:rsidP="00921D49">
      <w:pPr>
        <w:pStyle w:val="Headingblue"/>
        <w:rPr>
          <w:sz w:val="20"/>
          <w:szCs w:val="20"/>
        </w:rPr>
      </w:pPr>
    </w:p>
    <w:p w14:paraId="09D981C5" w14:textId="015A25FF" w:rsidR="001C1239" w:rsidRPr="00E37646" w:rsidRDefault="001C1239" w:rsidP="001C1239">
      <w:pPr>
        <w:pStyle w:val="MarginText"/>
        <w:spacing w:before="120" w:after="0" w:line="240" w:lineRule="auto"/>
        <w:rPr>
          <w:rFonts w:ascii="Arial" w:hAnsi="Arial" w:cs="Arial"/>
          <w:color w:val="000000"/>
          <w:sz w:val="20"/>
          <w:lang w:val="en-AU"/>
        </w:rPr>
      </w:pPr>
      <w:bookmarkStart w:id="1" w:name="_Toc68319417"/>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14:paraId="785411C5" w14:textId="77777777" w:rsidR="001C1239" w:rsidRPr="00E37646" w:rsidRDefault="001C1239" w:rsidP="001C1239">
      <w:pPr>
        <w:tabs>
          <w:tab w:val="left" w:pos="990"/>
          <w:tab w:val="left" w:pos="5040"/>
          <w:tab w:val="left" w:pos="5850"/>
        </w:tabs>
        <w:rPr>
          <w:color w:val="000000"/>
          <w:lang w:val="en-AU"/>
        </w:rPr>
      </w:pPr>
    </w:p>
    <w:p w14:paraId="4C3A9D0A" w14:textId="77777777" w:rsidR="001C1239" w:rsidRPr="00E37646" w:rsidRDefault="001C1239" w:rsidP="001C123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14:paraId="7FA766D0" w14:textId="77777777" w:rsidR="001C1239" w:rsidRPr="00E37646" w:rsidRDefault="001C1239" w:rsidP="001C1239">
      <w:pPr>
        <w:tabs>
          <w:tab w:val="left" w:pos="720"/>
        </w:tabs>
        <w:rPr>
          <w:color w:val="000000"/>
          <w:lang w:val="en-AU"/>
        </w:rPr>
      </w:pPr>
    </w:p>
    <w:p w14:paraId="54204621" w14:textId="77777777" w:rsidR="001C1239" w:rsidRPr="00E37646" w:rsidRDefault="001C1239" w:rsidP="001C1239">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14:paraId="752F3089" w14:textId="77777777" w:rsidR="001C1239" w:rsidRPr="00E37646" w:rsidRDefault="001C1239" w:rsidP="001C1239">
      <w:pPr>
        <w:rPr>
          <w:color w:val="000000"/>
          <w:lang w:val="en-AU"/>
        </w:rPr>
      </w:pPr>
    </w:p>
    <w:p w14:paraId="2E65DBBA" w14:textId="77777777" w:rsidR="001C1239" w:rsidRPr="00E37646" w:rsidRDefault="001C1239" w:rsidP="001C123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14:paraId="14AB2E0A" w14:textId="77777777" w:rsidR="001C1239" w:rsidRPr="00E37646" w:rsidRDefault="001C1239" w:rsidP="001C1239">
      <w:pPr>
        <w:rPr>
          <w:color w:val="000000"/>
          <w:lang w:val="en-AU"/>
        </w:rPr>
      </w:pPr>
    </w:p>
    <w:p w14:paraId="0611E358" w14:textId="77777777" w:rsidR="001C1239" w:rsidRPr="00E37646" w:rsidRDefault="001C1239" w:rsidP="001C123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14:paraId="1BB1E7B0" w14:textId="7832AE20" w:rsidR="000A230A" w:rsidRPr="00E37646" w:rsidRDefault="000A230A">
      <w:pPr>
        <w:rPr>
          <w:b/>
          <w:bCs/>
          <w:color w:val="518ECB"/>
          <w:sz w:val="28"/>
          <w:szCs w:val="28"/>
        </w:rPr>
      </w:pPr>
    </w:p>
    <w:p w14:paraId="7DBA578D" w14:textId="4C380202" w:rsidR="006E6BB8" w:rsidRPr="00E37646" w:rsidRDefault="006E6BB8" w:rsidP="006E6BB8">
      <w:pPr>
        <w:pStyle w:val="Headline"/>
      </w:pPr>
      <w:r w:rsidRPr="00E37646">
        <w:t>Form G: Technical Bid Form</w:t>
      </w:r>
    </w:p>
    <w:p w14:paraId="44E53B7E" w14:textId="77777777" w:rsidR="006E6BB8" w:rsidRPr="00E37646" w:rsidRDefault="006E6BB8" w:rsidP="006E6BB8"/>
    <w:p w14:paraId="764BC7ED" w14:textId="77777777"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14:paraId="5441B885" w14:textId="77777777"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14:paraId="71DE400B" w14:textId="77777777" w:rsidR="00BB44C7" w:rsidRPr="00E37646" w:rsidRDefault="00BB44C7" w:rsidP="006E6BB8"/>
    <w:p w14:paraId="10DCCDFC" w14:textId="1E700440" w:rsidR="006E662B" w:rsidRPr="00E37646" w:rsidRDefault="006E662B" w:rsidP="006E662B">
      <w:pPr>
        <w:jc w:val="both"/>
      </w:pPr>
      <w:r w:rsidRPr="00E37646">
        <w:rPr>
          <w:iCs/>
        </w:rPr>
        <w:t xml:space="preserve">Bidders are required to </w:t>
      </w:r>
      <w:r w:rsidRPr="00E37646">
        <w:t xml:space="preserve">complete the </w:t>
      </w:r>
      <w:r w:rsidRPr="00E37646">
        <w:rPr>
          <w:b/>
        </w:rPr>
        <w:t>Comparative Data Tables</w:t>
      </w:r>
      <w:r w:rsidRPr="00E37646">
        <w:t xml:space="preserve"> included in Section IV: Schedule of Requirements to demonstrate comp</w:t>
      </w:r>
      <w:r w:rsidR="008C2A6D" w:rsidRPr="00E37646">
        <w:t xml:space="preserve">liance with UNOPS requirements </w:t>
      </w:r>
      <w:r w:rsidRPr="00E37646">
        <w:t xml:space="preserve">and insert them below. </w:t>
      </w:r>
      <w:r w:rsidR="008C2A6D" w:rsidRPr="00E37646">
        <w:t>Bidders</w:t>
      </w:r>
      <w:r w:rsidRPr="00E37646">
        <w:t xml:space="preserve"> are NOT allowed to make any change in the “UNOPS requirements” columns of the Comparative Data Tables. Such changes might disqualify your quotation.</w:t>
      </w:r>
    </w:p>
    <w:p w14:paraId="3C0BCAD6" w14:textId="77777777" w:rsidR="00FC73E7" w:rsidRPr="00E37646" w:rsidRDefault="00FC73E7" w:rsidP="006E6BB8"/>
    <w:p w14:paraId="7A15BF55" w14:textId="70E4DFD9" w:rsidR="006E662B" w:rsidRPr="00E37646" w:rsidRDefault="006E662B" w:rsidP="006E662B">
      <w:pPr>
        <w:autoSpaceDE w:val="0"/>
        <w:autoSpaceDN w:val="0"/>
        <w:adjustRightInd w:val="0"/>
        <w:rPr>
          <w:b/>
          <w:bCs/>
          <w:color w:val="000000"/>
        </w:rPr>
      </w:pPr>
      <w:r w:rsidRPr="00E37646">
        <w:rPr>
          <w:b/>
          <w:bCs/>
          <w:color w:val="000000"/>
        </w:rPr>
        <w:t>Technical specifications for Goods – Comparative Data Table</w:t>
      </w:r>
    </w:p>
    <w:p w14:paraId="2F5A1BA9" w14:textId="77777777" w:rsidR="006E662B" w:rsidRPr="00E37646" w:rsidRDefault="006E662B" w:rsidP="006E662B">
      <w:pPr>
        <w:autoSpaceDE w:val="0"/>
        <w:autoSpaceDN w:val="0"/>
        <w:adjustRightInd w:val="0"/>
        <w:rPr>
          <w:b/>
          <w:bCs/>
          <w:color w:val="000000"/>
        </w:rPr>
      </w:pPr>
    </w:p>
    <w:p w14:paraId="2EE3FEEF" w14:textId="77777777" w:rsidR="006E662B" w:rsidRPr="00E37646" w:rsidRDefault="006E662B" w:rsidP="006E662B">
      <w:pPr>
        <w:autoSpaceDE w:val="0"/>
        <w:autoSpaceDN w:val="0"/>
        <w:adjustRightInd w:val="0"/>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14:paraId="7BB7D6CF" w14:textId="77777777" w:rsidR="006E662B" w:rsidRPr="00E37646" w:rsidRDefault="006E662B" w:rsidP="006E662B">
      <w:pPr>
        <w:autoSpaceDE w:val="0"/>
        <w:autoSpaceDN w:val="0"/>
        <w:adjustRightInd w:val="0"/>
        <w:rPr>
          <w:b/>
          <w:bCs/>
          <w:color w:val="000000"/>
        </w:rPr>
      </w:pPr>
    </w:p>
    <w:p w14:paraId="56B8C80C" w14:textId="77777777" w:rsidR="006E662B" w:rsidRDefault="006E662B" w:rsidP="006E662B">
      <w:pPr>
        <w:rPr>
          <w:highlight w:val="green"/>
        </w:rPr>
      </w:pPr>
    </w:p>
    <w:p w14:paraId="2E2CF42D" w14:textId="77777777" w:rsidR="008E30A7" w:rsidRPr="00E37646" w:rsidRDefault="008E30A7" w:rsidP="006E662B">
      <w:pPr>
        <w:rPr>
          <w:highlight w:val="green"/>
        </w:rPr>
      </w:pPr>
    </w:p>
    <w:p w14:paraId="7D185B12" w14:textId="77777777" w:rsidR="006E662B" w:rsidRPr="00E37646" w:rsidRDefault="006E662B" w:rsidP="006E662B">
      <w:pPr>
        <w:ind w:right="-318"/>
        <w:jc w:val="both"/>
        <w:rPr>
          <w:b/>
          <w:bCs/>
        </w:rPr>
      </w:pPr>
    </w:p>
    <w:p w14:paraId="2A6ABFDF" w14:textId="77777777" w:rsidR="006E662B" w:rsidRPr="00E37646" w:rsidRDefault="006E662B" w:rsidP="006E662B">
      <w:pPr>
        <w:ind w:right="-318"/>
        <w:jc w:val="both"/>
        <w:rPr>
          <w:b/>
          <w:bCs/>
        </w:rPr>
      </w:pPr>
      <w:r w:rsidRPr="00E37646">
        <w:rPr>
          <w:b/>
          <w:bCs/>
        </w:rPr>
        <w:t xml:space="preserve">Delivery requirements </w:t>
      </w:r>
      <w:r w:rsidRPr="00E37646">
        <w:rPr>
          <w:b/>
          <w:bCs/>
          <w:color w:val="000000"/>
        </w:rPr>
        <w:t>–– Comparative Data Table</w:t>
      </w:r>
    </w:p>
    <w:p w14:paraId="5C4F8B14" w14:textId="77777777" w:rsidR="006E662B" w:rsidRPr="00E37646" w:rsidRDefault="006E662B" w:rsidP="006E662B">
      <w:pPr>
        <w:rPr>
          <w:iCs/>
        </w:rPr>
      </w:pPr>
    </w:p>
    <w:p w14:paraId="72975987" w14:textId="77777777" w:rsidR="006E662B" w:rsidRPr="00E37646" w:rsidRDefault="006E662B" w:rsidP="006E662B">
      <w:pPr>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14:paraId="3869A180" w14:textId="77777777" w:rsidR="006E662B" w:rsidRPr="00E37646" w:rsidRDefault="006E662B" w:rsidP="006E662B">
      <w:pPr>
        <w:rPr>
          <w:b/>
          <w:bCs/>
          <w:color w:val="000000"/>
        </w:rPr>
      </w:pPr>
    </w:p>
    <w:p w14:paraId="47658D0E" w14:textId="77777777" w:rsidR="006E662B" w:rsidRDefault="006E662B" w:rsidP="006E662B">
      <w:pPr>
        <w:rPr>
          <w:b/>
          <w:bCs/>
          <w:color w:val="000000"/>
        </w:rPr>
      </w:pPr>
    </w:p>
    <w:p w14:paraId="0DA0311A" w14:textId="77777777" w:rsidR="008E30A7" w:rsidRPr="00E37646" w:rsidRDefault="008E30A7" w:rsidP="006E662B">
      <w:pPr>
        <w:rPr>
          <w:b/>
          <w:bCs/>
          <w:color w:val="000000"/>
        </w:rPr>
      </w:pPr>
    </w:p>
    <w:p w14:paraId="59BE132F" w14:textId="77777777" w:rsidR="006E662B" w:rsidRPr="00E37646" w:rsidRDefault="006E662B" w:rsidP="006E662B">
      <w:pPr>
        <w:rPr>
          <w:b/>
          <w:bCs/>
        </w:rPr>
      </w:pPr>
    </w:p>
    <w:p w14:paraId="1DE13EF6" w14:textId="653913EB" w:rsidR="006E662B" w:rsidRPr="00E37646" w:rsidRDefault="006E662B" w:rsidP="006E662B">
      <w:pPr>
        <w:rPr>
          <w:b/>
          <w:bCs/>
        </w:rPr>
      </w:pPr>
      <w:r w:rsidRPr="00E37646">
        <w:rPr>
          <w:b/>
          <w:bCs/>
        </w:rPr>
        <w:t>Related services requirements</w:t>
      </w:r>
    </w:p>
    <w:p w14:paraId="6BF2D2BB" w14:textId="77777777" w:rsidR="006E662B" w:rsidRPr="00E37646" w:rsidRDefault="006E662B" w:rsidP="006E662B">
      <w:pPr>
        <w:rPr>
          <w:b/>
          <w:bCs/>
        </w:rPr>
      </w:pPr>
    </w:p>
    <w:p w14:paraId="5D8B35E9" w14:textId="40A00DBA" w:rsidR="006E662B" w:rsidRPr="00E37646" w:rsidRDefault="006E662B" w:rsidP="006E662B">
      <w:pPr>
        <w:rPr>
          <w:iCs/>
        </w:rPr>
      </w:pPr>
      <w:r w:rsidRPr="00E37646">
        <w:rPr>
          <w:bCs/>
          <w:highlight w:val="cyan"/>
        </w:rPr>
        <w:t>[</w:t>
      </w:r>
      <w:proofErr w:type="gramStart"/>
      <w:r w:rsidRPr="00E37646">
        <w:rPr>
          <w:bCs/>
          <w:highlight w:val="cyan"/>
        </w:rPr>
        <w:t>provide</w:t>
      </w:r>
      <w:proofErr w:type="gramEnd"/>
      <w:r w:rsidRPr="00E37646">
        <w:rPr>
          <w:bCs/>
          <w:highlight w:val="cyan"/>
        </w:rPr>
        <w:t xml:space="preserve"> details of how these services will be provided here]</w:t>
      </w:r>
    </w:p>
    <w:p w14:paraId="33527306" w14:textId="77777777" w:rsidR="006E662B" w:rsidRPr="00E37646" w:rsidRDefault="006E662B" w:rsidP="006E662B">
      <w:pPr>
        <w:rPr>
          <w:iCs/>
        </w:rPr>
      </w:pPr>
    </w:p>
    <w:p w14:paraId="3DC7FFA2" w14:textId="77777777" w:rsidR="006E662B" w:rsidRPr="00E37646" w:rsidRDefault="006E662B" w:rsidP="000F29CF">
      <w:pPr>
        <w:rPr>
          <w:iCs/>
        </w:rPr>
      </w:pPr>
    </w:p>
    <w:p w14:paraId="3CA6AE1D" w14:textId="77777777" w:rsidR="006E662B" w:rsidRDefault="006E662B" w:rsidP="000F29CF">
      <w:pPr>
        <w:rPr>
          <w:iCs/>
        </w:rPr>
      </w:pPr>
    </w:p>
    <w:p w14:paraId="55886240" w14:textId="77777777" w:rsidR="008E30A7" w:rsidRPr="00E37646" w:rsidRDefault="008E30A7" w:rsidP="000F29CF">
      <w:pPr>
        <w:rPr>
          <w:iCs/>
        </w:rPr>
      </w:pPr>
    </w:p>
    <w:p w14:paraId="61725437" w14:textId="77777777" w:rsidR="006E662B" w:rsidRPr="00E37646" w:rsidRDefault="006E662B" w:rsidP="000F29CF">
      <w:pPr>
        <w:rPr>
          <w:iCs/>
        </w:rPr>
      </w:pPr>
    </w:p>
    <w:p w14:paraId="220B04BD" w14:textId="15EA8409" w:rsidR="000F29CF" w:rsidRPr="00E37646" w:rsidRDefault="000F29CF" w:rsidP="000F29CF">
      <w:pPr>
        <w:rPr>
          <w:iCs/>
        </w:rPr>
      </w:pPr>
      <w:r w:rsidRPr="00E37646">
        <w:rPr>
          <w:iCs/>
        </w:rPr>
        <w:t xml:space="preserve">The offered </w:t>
      </w:r>
      <w:r w:rsidR="00DB754F" w:rsidRPr="00E37646">
        <w:rPr>
          <w:iCs/>
        </w:rPr>
        <w:t xml:space="preserve">goods and related services (if applicable) </w:t>
      </w:r>
      <w:r w:rsidRPr="00E37646">
        <w:rPr>
          <w:iCs/>
        </w:rPr>
        <w:t xml:space="preserve">are in accordance with the required specifications and </w:t>
      </w:r>
      <w:r w:rsidR="00DB754F" w:rsidRPr="00E37646">
        <w:rPr>
          <w:iCs/>
        </w:rPr>
        <w:t xml:space="preserve">requirements specified in </w:t>
      </w:r>
      <w:r w:rsidR="00DB754F" w:rsidRPr="00E37646">
        <w:rPr>
          <w:b/>
          <w:iCs/>
        </w:rPr>
        <w:t>Section IV: Schedule of Requirements</w:t>
      </w:r>
      <w:r w:rsidR="00DB754F" w:rsidRPr="00E37646">
        <w:rPr>
          <w:iCs/>
        </w:rPr>
        <w:t>.</w:t>
      </w:r>
    </w:p>
    <w:p w14:paraId="493E40EB" w14:textId="77777777" w:rsidR="006E6BB8" w:rsidRPr="00E37646" w:rsidRDefault="006E6BB8" w:rsidP="006E6BB8">
      <w:pPr>
        <w:ind w:right="-34"/>
        <w:contextualSpacing/>
        <w:jc w:val="both"/>
        <w:rPr>
          <w:color w:val="000000"/>
        </w:rPr>
      </w:pPr>
    </w:p>
    <w:p w14:paraId="744D4226" w14:textId="4F514700" w:rsidR="006E6BB8" w:rsidRPr="00E37646" w:rsidRDefault="006E6BB8" w:rsidP="000F29CF">
      <w:pPr>
        <w:ind w:left="3600" w:right="-34" w:firstLine="720"/>
        <w:contextualSpacing/>
        <w:jc w:val="both"/>
        <w:rPr>
          <w:b/>
        </w:rPr>
      </w:pPr>
      <w:r w:rsidRPr="00E37646">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No</w:t>
      </w:r>
      <w:r w:rsidRPr="00E37646">
        <w:rPr>
          <w:snapToGrid w:val="0"/>
          <w:color w:val="000000" w:themeColor="text1"/>
        </w:rPr>
        <w:t xml:space="preserve">         </w:t>
      </w:r>
    </w:p>
    <w:p w14:paraId="52EF9048" w14:textId="77777777" w:rsidR="006E6BB8" w:rsidRPr="00E37646" w:rsidRDefault="006E6BB8" w:rsidP="006E6BB8">
      <w:pPr>
        <w:ind w:right="-34"/>
        <w:contextualSpacing/>
      </w:pPr>
    </w:p>
    <w:p w14:paraId="6C2E06BE" w14:textId="77777777" w:rsidR="008E30A7" w:rsidRDefault="008E30A7" w:rsidP="006E6BB8">
      <w:pPr>
        <w:ind w:right="-34"/>
        <w:contextualSpacing/>
      </w:pPr>
    </w:p>
    <w:p w14:paraId="4B7F0A53" w14:textId="77777777" w:rsidR="006E6BB8" w:rsidRPr="00E37646" w:rsidRDefault="006E6BB8" w:rsidP="006E6BB8">
      <w:pPr>
        <w:ind w:right="-34"/>
        <w:contextualSpacing/>
      </w:pPr>
      <w:r w:rsidRPr="00E37646">
        <w:t>ANY DEVIATION MUST BE LISTED BELOW:</w:t>
      </w:r>
    </w:p>
    <w:p w14:paraId="63BBE8C5" w14:textId="77777777" w:rsidR="006E6BB8" w:rsidRPr="00E37646" w:rsidRDefault="006E6BB8" w:rsidP="006E6BB8">
      <w:r w:rsidRPr="00E376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
    </w:p>
    <w:p w14:paraId="3ADDA682" w14:textId="25270338" w:rsidR="006E6BB8" w:rsidRPr="00E37646" w:rsidRDefault="006E6BB8" w:rsidP="006E6BB8"/>
    <w:p w14:paraId="00833CF4" w14:textId="77777777" w:rsidR="000F29CF" w:rsidRDefault="000F29CF" w:rsidP="006E6BB8">
      <w:pPr>
        <w:rPr>
          <w:bCs/>
          <w:highlight w:val="lightGray"/>
        </w:rPr>
      </w:pPr>
    </w:p>
    <w:p w14:paraId="3CC58A87" w14:textId="77777777" w:rsidR="008E30A7" w:rsidRDefault="008E30A7" w:rsidP="006E6BB8">
      <w:pPr>
        <w:rPr>
          <w:bCs/>
          <w:highlight w:val="lightGray"/>
        </w:rPr>
      </w:pPr>
    </w:p>
    <w:p w14:paraId="01603F47" w14:textId="77777777" w:rsidR="008E30A7" w:rsidRDefault="008E30A7" w:rsidP="006E6BB8">
      <w:pPr>
        <w:rPr>
          <w:bCs/>
          <w:highlight w:val="lightGray"/>
        </w:rPr>
      </w:pPr>
    </w:p>
    <w:p w14:paraId="64683F49" w14:textId="77777777" w:rsidR="008E30A7" w:rsidRDefault="008E30A7" w:rsidP="006E6BB8">
      <w:pPr>
        <w:rPr>
          <w:bCs/>
          <w:highlight w:val="lightGray"/>
        </w:rPr>
      </w:pPr>
    </w:p>
    <w:p w14:paraId="0E50D214" w14:textId="77777777" w:rsidR="008E30A7" w:rsidRDefault="008E30A7" w:rsidP="006E6BB8">
      <w:pPr>
        <w:rPr>
          <w:bCs/>
          <w:highlight w:val="lightGray"/>
        </w:rPr>
      </w:pPr>
    </w:p>
    <w:p w14:paraId="4D980030" w14:textId="77777777" w:rsidR="008E30A7" w:rsidRDefault="008E30A7" w:rsidP="006E6BB8">
      <w:pPr>
        <w:rPr>
          <w:bCs/>
          <w:highlight w:val="lightGray"/>
        </w:rPr>
      </w:pPr>
    </w:p>
    <w:p w14:paraId="5B4C10BF" w14:textId="77777777" w:rsidR="008E30A7" w:rsidRDefault="008E30A7" w:rsidP="006E6BB8">
      <w:pPr>
        <w:rPr>
          <w:bCs/>
          <w:highlight w:val="lightGray"/>
        </w:rPr>
      </w:pPr>
    </w:p>
    <w:p w14:paraId="102B4B07" w14:textId="77777777" w:rsidR="008E30A7" w:rsidRDefault="008E30A7" w:rsidP="006E6BB8">
      <w:pPr>
        <w:rPr>
          <w:bCs/>
          <w:highlight w:val="lightGray"/>
        </w:rPr>
      </w:pPr>
    </w:p>
    <w:p w14:paraId="67EA04A3" w14:textId="77777777" w:rsidR="008E30A7" w:rsidRDefault="008E30A7" w:rsidP="006E6BB8">
      <w:pPr>
        <w:rPr>
          <w:bCs/>
          <w:highlight w:val="lightGray"/>
        </w:rPr>
      </w:pPr>
    </w:p>
    <w:p w14:paraId="17C0CACB" w14:textId="77777777" w:rsidR="008E30A7" w:rsidRDefault="008E30A7" w:rsidP="006E6BB8">
      <w:pPr>
        <w:rPr>
          <w:bCs/>
          <w:highlight w:val="lightGray"/>
        </w:rPr>
      </w:pPr>
    </w:p>
    <w:p w14:paraId="5A307E99" w14:textId="77777777" w:rsidR="008E30A7" w:rsidRDefault="008E30A7" w:rsidP="006E6BB8">
      <w:pPr>
        <w:rPr>
          <w:bCs/>
          <w:highlight w:val="lightGray"/>
        </w:rPr>
      </w:pPr>
    </w:p>
    <w:p w14:paraId="11759DE9" w14:textId="77777777" w:rsidR="008E30A7" w:rsidRDefault="008E30A7" w:rsidP="006E6BB8">
      <w:pPr>
        <w:rPr>
          <w:bCs/>
          <w:highlight w:val="lightGray"/>
        </w:rPr>
      </w:pPr>
    </w:p>
    <w:p w14:paraId="68379D74" w14:textId="77777777" w:rsidR="008E30A7" w:rsidRDefault="008E30A7" w:rsidP="006E6BB8">
      <w:pPr>
        <w:rPr>
          <w:bCs/>
          <w:highlight w:val="lightGray"/>
        </w:rPr>
      </w:pPr>
    </w:p>
    <w:p w14:paraId="38A0529E" w14:textId="77777777" w:rsidR="008E30A7" w:rsidRDefault="008E30A7" w:rsidP="006E6BB8">
      <w:pPr>
        <w:rPr>
          <w:bCs/>
          <w:highlight w:val="lightGray"/>
        </w:rPr>
      </w:pPr>
    </w:p>
    <w:p w14:paraId="798E4B51" w14:textId="77777777" w:rsidR="008E30A7" w:rsidRPr="00E37646" w:rsidRDefault="008E30A7" w:rsidP="006E6BB8">
      <w:pPr>
        <w:rPr>
          <w:bCs/>
          <w:highlight w:val="lightGray"/>
        </w:rPr>
      </w:pPr>
    </w:p>
    <w:p w14:paraId="5AA67D6B" w14:textId="77777777" w:rsidR="006E6BB8" w:rsidRPr="00E37646" w:rsidRDefault="006E6BB8" w:rsidP="006E6BB8">
      <w:pPr>
        <w:tabs>
          <w:tab w:val="center" w:pos="4320"/>
          <w:tab w:val="right" w:pos="8640"/>
        </w:tabs>
        <w:rPr>
          <w:b/>
        </w:rPr>
      </w:pPr>
      <w:r w:rsidRPr="00E37646">
        <w:rPr>
          <w:b/>
        </w:rPr>
        <w:t>List of subcontractors or suppliers</w:t>
      </w:r>
    </w:p>
    <w:p w14:paraId="40265693" w14:textId="77777777" w:rsidR="006E6BB8" w:rsidRPr="00E37646" w:rsidRDefault="006E6BB8" w:rsidP="006E6BB8">
      <w:pPr>
        <w:tabs>
          <w:tab w:val="center" w:pos="4320"/>
          <w:tab w:val="right" w:pos="8640"/>
        </w:tabs>
        <w:rPr>
          <w:b/>
          <w:color w:val="528CC9"/>
        </w:rPr>
      </w:pPr>
    </w:p>
    <w:p w14:paraId="19D4240A" w14:textId="0071B230" w:rsidR="006E6BB8" w:rsidRPr="00E37646" w:rsidRDefault="006E6BB8" w:rsidP="006E6BB8">
      <w:pPr>
        <w:tabs>
          <w:tab w:val="center" w:pos="4320"/>
          <w:tab w:val="right" w:pos="8640"/>
        </w:tabs>
        <w:rPr>
          <w:b/>
          <w:color w:val="528CC9"/>
        </w:rPr>
      </w:pPr>
      <w:r w:rsidRPr="00E37646">
        <w:t>Bidder must identify the names of all subcontractors/suppliers who will be providing good/services under this contract and the t</w:t>
      </w:r>
      <w:r w:rsidR="005E728C" w:rsidRPr="00E37646">
        <w:t>ype of work being subcontracted, if applicable.</w:t>
      </w:r>
    </w:p>
    <w:p w14:paraId="7A7756EA" w14:textId="77777777" w:rsidR="006E6BB8" w:rsidRPr="00E37646" w:rsidRDefault="006E6BB8" w:rsidP="006E6BB8">
      <w:pPr>
        <w:tabs>
          <w:tab w:val="center" w:pos="4320"/>
          <w:tab w:val="right" w:pos="8640"/>
        </w:tabs>
        <w:rPr>
          <w:b/>
          <w:color w:val="528CC9"/>
        </w:rPr>
      </w:pPr>
    </w:p>
    <w:p w14:paraId="4F4E538E" w14:textId="2619EFEA" w:rsidR="006E6BB8" w:rsidRPr="00E37646" w:rsidRDefault="006E6BB8" w:rsidP="006E6BB8">
      <w:pPr>
        <w:numPr>
          <w:ilvl w:val="0"/>
          <w:numId w:val="11"/>
        </w:numPr>
        <w:tabs>
          <w:tab w:val="center" w:pos="4320"/>
          <w:tab w:val="right" w:pos="8640"/>
        </w:tabs>
      </w:pPr>
      <w:r w:rsidRPr="00E37646">
        <w:t>_</w:t>
      </w:r>
      <w:r w:rsidR="00E102CF" w:rsidRPr="00E37646">
        <w:t>[</w:t>
      </w:r>
      <w:r w:rsidRPr="00E37646">
        <w:rPr>
          <w:highlight w:val="cyan"/>
          <w:u w:val="single"/>
        </w:rPr>
        <w:t>Full legal name and address of subcontractors</w:t>
      </w:r>
      <w:r w:rsidR="00E102CF" w:rsidRPr="00E37646">
        <w:rPr>
          <w:u w:val="single"/>
        </w:rPr>
        <w:t>]</w:t>
      </w:r>
      <w:r w:rsidRPr="00E37646">
        <w:t>___________</w:t>
      </w:r>
    </w:p>
    <w:p w14:paraId="0AE854DE" w14:textId="77777777" w:rsidR="006E6BB8" w:rsidRPr="00E37646" w:rsidRDefault="006E6BB8" w:rsidP="006E6BB8">
      <w:pPr>
        <w:tabs>
          <w:tab w:val="center" w:pos="4320"/>
          <w:tab w:val="right" w:pos="8640"/>
        </w:tabs>
        <w:ind w:left="720"/>
      </w:pPr>
    </w:p>
    <w:p w14:paraId="0E0C79CE" w14:textId="77777777" w:rsidR="006E6BB8" w:rsidRPr="00E37646" w:rsidRDefault="006E6BB8" w:rsidP="006E6BB8">
      <w:pPr>
        <w:numPr>
          <w:ilvl w:val="0"/>
          <w:numId w:val="11"/>
        </w:numPr>
        <w:tabs>
          <w:tab w:val="center" w:pos="4320"/>
          <w:tab w:val="right" w:pos="8640"/>
        </w:tabs>
      </w:pPr>
      <w:r w:rsidRPr="00E37646">
        <w:t>_________________________________________________</w:t>
      </w:r>
    </w:p>
    <w:p w14:paraId="0FA98D4F" w14:textId="77777777" w:rsidR="006E6BB8" w:rsidRPr="00E37646" w:rsidRDefault="006E6BB8" w:rsidP="006E6BB8">
      <w:pPr>
        <w:tabs>
          <w:tab w:val="center" w:pos="4320"/>
          <w:tab w:val="right" w:pos="8640"/>
        </w:tabs>
        <w:ind w:left="720"/>
      </w:pPr>
    </w:p>
    <w:p w14:paraId="769ECF63" w14:textId="77777777" w:rsidR="006E6BB8" w:rsidRPr="00E37646" w:rsidRDefault="006E6BB8" w:rsidP="006E6BB8">
      <w:pPr>
        <w:numPr>
          <w:ilvl w:val="0"/>
          <w:numId w:val="11"/>
        </w:numPr>
        <w:tabs>
          <w:tab w:val="center" w:pos="4320"/>
          <w:tab w:val="right" w:pos="8640"/>
        </w:tabs>
      </w:pPr>
      <w:r w:rsidRPr="00E37646">
        <w:t>_________________________________________________</w:t>
      </w:r>
    </w:p>
    <w:p w14:paraId="1B84ABE9" w14:textId="77777777" w:rsidR="00E102CF" w:rsidRPr="00E37646" w:rsidRDefault="00E102CF" w:rsidP="000F29CF">
      <w:pPr>
        <w:pStyle w:val="MarginText"/>
        <w:spacing w:before="120" w:after="0" w:line="240" w:lineRule="auto"/>
        <w:rPr>
          <w:rFonts w:ascii="Arial" w:eastAsia="Calibri" w:hAnsi="Arial" w:cs="Arial"/>
          <w:color w:val="000000"/>
          <w:sz w:val="20"/>
          <w:lang w:val="en-AU"/>
        </w:rPr>
      </w:pPr>
    </w:p>
    <w:p w14:paraId="60C2E0F5" w14:textId="456F61AC" w:rsidR="000F29CF" w:rsidRPr="00E37646" w:rsidRDefault="000F29CF" w:rsidP="000F29CF">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14:paraId="2F3CF68A" w14:textId="77777777" w:rsidR="000F29CF" w:rsidRPr="00E37646" w:rsidRDefault="000F29CF" w:rsidP="000F29CF">
      <w:pPr>
        <w:tabs>
          <w:tab w:val="left" w:pos="990"/>
          <w:tab w:val="left" w:pos="5040"/>
          <w:tab w:val="left" w:pos="5850"/>
        </w:tabs>
        <w:rPr>
          <w:color w:val="000000"/>
          <w:lang w:val="en-AU"/>
        </w:rPr>
      </w:pPr>
    </w:p>
    <w:p w14:paraId="50CAD650" w14:textId="77777777" w:rsidR="000F29CF" w:rsidRPr="00E37646" w:rsidRDefault="000F29CF" w:rsidP="000F29CF">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14:paraId="108C8E29" w14:textId="77777777" w:rsidR="000F29CF" w:rsidRPr="00E37646" w:rsidRDefault="000F29CF" w:rsidP="000F29CF">
      <w:pPr>
        <w:tabs>
          <w:tab w:val="left" w:pos="720"/>
        </w:tabs>
        <w:rPr>
          <w:color w:val="000000"/>
          <w:lang w:val="en-AU"/>
        </w:rPr>
      </w:pPr>
    </w:p>
    <w:p w14:paraId="7B367F3A" w14:textId="77777777" w:rsidR="000F29CF" w:rsidRPr="00E37646" w:rsidRDefault="000F29CF" w:rsidP="000F29CF">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14:paraId="74BBC715" w14:textId="77777777" w:rsidR="000F29CF" w:rsidRPr="00E37646" w:rsidRDefault="000F29CF" w:rsidP="000F29CF">
      <w:pPr>
        <w:rPr>
          <w:color w:val="000000"/>
          <w:lang w:val="en-AU"/>
        </w:rPr>
      </w:pPr>
    </w:p>
    <w:p w14:paraId="62D169F0" w14:textId="77777777" w:rsidR="000F29CF" w:rsidRPr="00E37646" w:rsidRDefault="000F29CF" w:rsidP="000F29CF">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14:paraId="16D9F907" w14:textId="77777777" w:rsidR="000F29CF" w:rsidRPr="00E37646" w:rsidRDefault="000F29CF" w:rsidP="000F29CF">
      <w:pPr>
        <w:rPr>
          <w:color w:val="000000"/>
          <w:lang w:val="en-AU"/>
        </w:rPr>
      </w:pPr>
    </w:p>
    <w:p w14:paraId="4333370B" w14:textId="77777777" w:rsidR="000F29CF" w:rsidRPr="00E37646" w:rsidRDefault="000F29CF" w:rsidP="000F29CF">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14:paraId="48CE2E6C" w14:textId="28D7BD6D" w:rsidR="001A748F" w:rsidRPr="00E37646" w:rsidRDefault="006E6BB8" w:rsidP="0021361B">
      <w:r w:rsidRPr="00E37646">
        <w:br w:type="page"/>
      </w:r>
    </w:p>
    <w:p w14:paraId="2E534D5F" w14:textId="778AD06B" w:rsidR="0021361B" w:rsidRPr="00E37646" w:rsidRDefault="0021361B" w:rsidP="0021361B">
      <w:pPr>
        <w:rPr>
          <w:b/>
          <w:bCs/>
          <w:color w:val="518ECB"/>
          <w:sz w:val="28"/>
          <w:szCs w:val="28"/>
        </w:rPr>
      </w:pPr>
    </w:p>
    <w:p w14:paraId="58708EB8" w14:textId="5DAC0615" w:rsidR="00C12031" w:rsidRPr="00E37646" w:rsidRDefault="006E6BB8" w:rsidP="00C12031">
      <w:pPr>
        <w:pStyle w:val="Headline"/>
      </w:pPr>
      <w:r w:rsidRPr="00E37646">
        <w:t>Form J</w:t>
      </w:r>
      <w:r w:rsidR="00C12031" w:rsidRPr="00E37646">
        <w:t>: Performance Statement Form</w:t>
      </w:r>
    </w:p>
    <w:p w14:paraId="76778421" w14:textId="77777777" w:rsidR="00C12031" w:rsidRPr="00E37646" w:rsidRDefault="00C12031" w:rsidP="00C12031">
      <w:pPr>
        <w:pStyle w:val="SectionVHeader"/>
        <w:rPr>
          <w:rFonts w:ascii="Arial" w:hAnsi="Arial" w:cs="Arial"/>
          <w:b w:val="0"/>
          <w:iCs/>
          <w:sz w:val="24"/>
        </w:rPr>
      </w:pPr>
    </w:p>
    <w:p w14:paraId="534D828B" w14:textId="77777777"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14:paraId="5F95E5A3" w14:textId="77777777"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14:paraId="14978193" w14:textId="77777777"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14:paraId="0E5DF6B5" w14:textId="77777777" w:rsidR="00C12031" w:rsidRPr="00E37646" w:rsidRDefault="00C12031" w:rsidP="00C12031">
      <w:pPr>
        <w:pStyle w:val="SectionVHeader"/>
        <w:rPr>
          <w:rFonts w:ascii="Arial" w:hAnsi="Arial" w:cs="Arial"/>
          <w:b w:val="0"/>
          <w:iCs/>
          <w:sz w:val="20"/>
          <w:szCs w:val="20"/>
        </w:rPr>
      </w:pPr>
    </w:p>
    <w:p w14:paraId="45CE38B9" w14:textId="77777777" w:rsidR="00C12031" w:rsidRPr="00E37646"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042"/>
        <w:gridCol w:w="1460"/>
        <w:gridCol w:w="1043"/>
        <w:gridCol w:w="1250"/>
        <w:gridCol w:w="1050"/>
        <w:gridCol w:w="1320"/>
        <w:gridCol w:w="1397"/>
      </w:tblGrid>
      <w:tr w:rsidR="00C12031" w:rsidRPr="00E37646" w14:paraId="06A10069" w14:textId="77777777" w:rsidTr="00021F3E">
        <w:tc>
          <w:tcPr>
            <w:tcW w:w="1738" w:type="dxa"/>
            <w:vMerge w:val="restart"/>
            <w:shd w:val="clear" w:color="auto" w:fill="D9D9D9" w:themeFill="background1" w:themeFillShade="D9"/>
            <w:vAlign w:val="center"/>
          </w:tcPr>
          <w:p w14:paraId="1362E92D" w14:textId="77777777" w:rsidR="00C12031" w:rsidRPr="00E37646" w:rsidRDefault="00C12031" w:rsidP="00021F3E">
            <w:pPr>
              <w:suppressAutoHyphens/>
              <w:jc w:val="center"/>
              <w:rPr>
                <w:b/>
              </w:rPr>
            </w:pPr>
            <w:r w:rsidRPr="00E37646">
              <w:rPr>
                <w:b/>
              </w:rPr>
              <w:t>Order placed by (Full address of purchaser)</w:t>
            </w:r>
          </w:p>
        </w:tc>
        <w:tc>
          <w:tcPr>
            <w:tcW w:w="1638" w:type="dxa"/>
            <w:vMerge w:val="restart"/>
            <w:shd w:val="clear" w:color="auto" w:fill="D9D9D9" w:themeFill="background1" w:themeFillShade="D9"/>
            <w:vAlign w:val="center"/>
          </w:tcPr>
          <w:p w14:paraId="54982043" w14:textId="77777777" w:rsidR="00C12031" w:rsidRPr="00E37646" w:rsidRDefault="00C12031" w:rsidP="00021F3E">
            <w:pPr>
              <w:suppressAutoHyphens/>
              <w:jc w:val="center"/>
              <w:rPr>
                <w:b/>
              </w:rPr>
            </w:pPr>
            <w:r w:rsidRPr="00E37646">
              <w:rPr>
                <w:b/>
              </w:rPr>
              <w:t>Order no &amp; date</w:t>
            </w:r>
          </w:p>
        </w:tc>
        <w:tc>
          <w:tcPr>
            <w:tcW w:w="1762" w:type="dxa"/>
            <w:vMerge w:val="restart"/>
            <w:shd w:val="clear" w:color="auto" w:fill="D9D9D9" w:themeFill="background1" w:themeFillShade="D9"/>
            <w:vAlign w:val="center"/>
          </w:tcPr>
          <w:p w14:paraId="6B1A9E07" w14:textId="77777777" w:rsidR="00C12031" w:rsidRPr="00E37646" w:rsidRDefault="00C12031" w:rsidP="00021F3E">
            <w:pPr>
              <w:suppressAutoHyphens/>
              <w:jc w:val="center"/>
              <w:rPr>
                <w:b/>
              </w:rPr>
            </w:pPr>
            <w:r w:rsidRPr="00E37646">
              <w:rPr>
                <w:b/>
              </w:rPr>
              <w:t>Description &amp; quantity of ordered items</w:t>
            </w:r>
          </w:p>
        </w:tc>
        <w:tc>
          <w:tcPr>
            <w:tcW w:w="1641" w:type="dxa"/>
            <w:vMerge w:val="restart"/>
            <w:shd w:val="clear" w:color="auto" w:fill="D9D9D9" w:themeFill="background1" w:themeFillShade="D9"/>
            <w:vAlign w:val="center"/>
          </w:tcPr>
          <w:p w14:paraId="772D5DC3" w14:textId="77777777" w:rsidR="00C12031" w:rsidRPr="00E37646" w:rsidRDefault="00C12031" w:rsidP="00021F3E">
            <w:pPr>
              <w:suppressAutoHyphens/>
              <w:jc w:val="center"/>
              <w:rPr>
                <w:b/>
              </w:rPr>
            </w:pPr>
            <w:r w:rsidRPr="00E37646">
              <w:rPr>
                <w:b/>
              </w:rPr>
              <w:t>Value of Order</w:t>
            </w:r>
          </w:p>
        </w:tc>
        <w:tc>
          <w:tcPr>
            <w:tcW w:w="3220" w:type="dxa"/>
            <w:gridSpan w:val="2"/>
            <w:shd w:val="clear" w:color="auto" w:fill="D9D9D9" w:themeFill="background1" w:themeFillShade="D9"/>
            <w:vAlign w:val="center"/>
          </w:tcPr>
          <w:p w14:paraId="2272FF59" w14:textId="77777777" w:rsidR="00C12031" w:rsidRPr="00E37646" w:rsidRDefault="00C12031" w:rsidP="00021F3E">
            <w:pPr>
              <w:suppressAutoHyphens/>
              <w:jc w:val="center"/>
              <w:rPr>
                <w:b/>
              </w:rPr>
            </w:pPr>
            <w:r w:rsidRPr="00E37646">
              <w:rPr>
                <w:b/>
              </w:rPr>
              <w:t>Date of completion of Delivery</w:t>
            </w:r>
          </w:p>
        </w:tc>
        <w:tc>
          <w:tcPr>
            <w:tcW w:w="1657" w:type="dxa"/>
            <w:vMerge w:val="restart"/>
            <w:shd w:val="clear" w:color="auto" w:fill="D9D9D9" w:themeFill="background1" w:themeFillShade="D9"/>
            <w:vAlign w:val="center"/>
          </w:tcPr>
          <w:p w14:paraId="30BAB666" w14:textId="77777777" w:rsidR="00C12031" w:rsidRPr="00E37646" w:rsidRDefault="00C12031" w:rsidP="00021F3E">
            <w:pPr>
              <w:suppressAutoHyphens/>
              <w:jc w:val="center"/>
              <w:rPr>
                <w:b/>
              </w:rPr>
            </w:pPr>
            <w:r w:rsidRPr="00E37646">
              <w:rPr>
                <w:b/>
              </w:rPr>
              <w:t>Remarks indicating reasons of late delivery, if any</w:t>
            </w:r>
          </w:p>
        </w:tc>
        <w:tc>
          <w:tcPr>
            <w:tcW w:w="1520" w:type="dxa"/>
            <w:vMerge w:val="restart"/>
            <w:shd w:val="clear" w:color="auto" w:fill="D9D9D9" w:themeFill="background1" w:themeFillShade="D9"/>
            <w:vAlign w:val="center"/>
          </w:tcPr>
          <w:p w14:paraId="05F44252" w14:textId="77777777" w:rsidR="00C12031" w:rsidRPr="00E37646" w:rsidRDefault="00C12031" w:rsidP="00021F3E">
            <w:pPr>
              <w:suppressAutoHyphens/>
              <w:jc w:val="center"/>
              <w:rPr>
                <w:b/>
              </w:rPr>
            </w:pPr>
            <w:r w:rsidRPr="00E37646">
              <w:rPr>
                <w:b/>
              </w:rPr>
              <w:t>Was the supplies of goods satisfactory</w:t>
            </w:r>
          </w:p>
        </w:tc>
      </w:tr>
      <w:tr w:rsidR="00C12031" w:rsidRPr="00E37646" w14:paraId="4B32E2E1" w14:textId="77777777" w:rsidTr="00021F3E">
        <w:tc>
          <w:tcPr>
            <w:tcW w:w="1738" w:type="dxa"/>
            <w:vMerge/>
          </w:tcPr>
          <w:p w14:paraId="69996D98" w14:textId="77777777" w:rsidR="00C12031" w:rsidRPr="00E37646" w:rsidRDefault="00C12031" w:rsidP="00022292">
            <w:pPr>
              <w:suppressAutoHyphens/>
            </w:pPr>
          </w:p>
        </w:tc>
        <w:tc>
          <w:tcPr>
            <w:tcW w:w="1638" w:type="dxa"/>
            <w:vMerge/>
          </w:tcPr>
          <w:p w14:paraId="3E0E5BED" w14:textId="77777777" w:rsidR="00C12031" w:rsidRPr="00E37646" w:rsidRDefault="00C12031" w:rsidP="00022292">
            <w:pPr>
              <w:suppressAutoHyphens/>
            </w:pPr>
          </w:p>
        </w:tc>
        <w:tc>
          <w:tcPr>
            <w:tcW w:w="1762" w:type="dxa"/>
            <w:vMerge/>
          </w:tcPr>
          <w:p w14:paraId="47E968AA" w14:textId="77777777" w:rsidR="00C12031" w:rsidRPr="00E37646" w:rsidRDefault="00C12031" w:rsidP="00022292">
            <w:pPr>
              <w:suppressAutoHyphens/>
            </w:pPr>
          </w:p>
        </w:tc>
        <w:tc>
          <w:tcPr>
            <w:tcW w:w="1641" w:type="dxa"/>
            <w:vMerge/>
          </w:tcPr>
          <w:p w14:paraId="60612C3B" w14:textId="77777777" w:rsidR="00C12031" w:rsidRPr="00E37646" w:rsidRDefault="00C12031" w:rsidP="00022292">
            <w:pPr>
              <w:suppressAutoHyphens/>
            </w:pPr>
          </w:p>
        </w:tc>
        <w:tc>
          <w:tcPr>
            <w:tcW w:w="1698" w:type="dxa"/>
            <w:shd w:val="clear" w:color="auto" w:fill="D9D9D9" w:themeFill="background1" w:themeFillShade="D9"/>
            <w:vAlign w:val="center"/>
          </w:tcPr>
          <w:p w14:paraId="0AEAB18C" w14:textId="77777777" w:rsidR="00C12031" w:rsidRPr="00E37646" w:rsidRDefault="00C12031" w:rsidP="00021F3E">
            <w:pPr>
              <w:suppressAutoHyphens/>
              <w:jc w:val="center"/>
              <w:rPr>
                <w:b/>
              </w:rPr>
            </w:pPr>
            <w:r w:rsidRPr="00E37646">
              <w:rPr>
                <w:b/>
              </w:rPr>
              <w:t>As per Contract</w:t>
            </w:r>
          </w:p>
        </w:tc>
        <w:tc>
          <w:tcPr>
            <w:tcW w:w="1522" w:type="dxa"/>
            <w:shd w:val="clear" w:color="auto" w:fill="D9D9D9" w:themeFill="background1" w:themeFillShade="D9"/>
            <w:vAlign w:val="center"/>
          </w:tcPr>
          <w:p w14:paraId="68AA00BA" w14:textId="77777777" w:rsidR="00C12031" w:rsidRPr="00E37646" w:rsidRDefault="00C12031" w:rsidP="00021F3E">
            <w:pPr>
              <w:suppressAutoHyphens/>
              <w:jc w:val="center"/>
              <w:rPr>
                <w:b/>
              </w:rPr>
            </w:pPr>
            <w:r w:rsidRPr="00E37646">
              <w:rPr>
                <w:b/>
              </w:rPr>
              <w:t>Actual</w:t>
            </w:r>
          </w:p>
        </w:tc>
        <w:tc>
          <w:tcPr>
            <w:tcW w:w="1657" w:type="dxa"/>
            <w:vMerge/>
          </w:tcPr>
          <w:p w14:paraId="5CEADA9A" w14:textId="77777777" w:rsidR="00C12031" w:rsidRPr="00E37646" w:rsidRDefault="00C12031" w:rsidP="00022292">
            <w:pPr>
              <w:suppressAutoHyphens/>
            </w:pPr>
          </w:p>
        </w:tc>
        <w:tc>
          <w:tcPr>
            <w:tcW w:w="1520" w:type="dxa"/>
            <w:vMerge/>
          </w:tcPr>
          <w:p w14:paraId="38D12987" w14:textId="77777777" w:rsidR="00C12031" w:rsidRPr="00E37646" w:rsidRDefault="00C12031" w:rsidP="00022292">
            <w:pPr>
              <w:suppressAutoHyphens/>
            </w:pPr>
          </w:p>
        </w:tc>
      </w:tr>
      <w:tr w:rsidR="00C12031" w:rsidRPr="00E37646" w14:paraId="1B7622AA" w14:textId="77777777" w:rsidTr="00022292">
        <w:tc>
          <w:tcPr>
            <w:tcW w:w="1738" w:type="dxa"/>
          </w:tcPr>
          <w:p w14:paraId="7A36AC79" w14:textId="77777777" w:rsidR="00C12031" w:rsidRPr="00E37646" w:rsidRDefault="00C12031" w:rsidP="00022292">
            <w:pPr>
              <w:suppressAutoHyphens/>
            </w:pPr>
          </w:p>
        </w:tc>
        <w:tc>
          <w:tcPr>
            <w:tcW w:w="1638" w:type="dxa"/>
          </w:tcPr>
          <w:p w14:paraId="1E839CE3" w14:textId="77777777" w:rsidR="00C12031" w:rsidRPr="00E37646" w:rsidRDefault="00C12031" w:rsidP="00022292">
            <w:pPr>
              <w:suppressAutoHyphens/>
            </w:pPr>
          </w:p>
        </w:tc>
        <w:tc>
          <w:tcPr>
            <w:tcW w:w="1762" w:type="dxa"/>
          </w:tcPr>
          <w:p w14:paraId="3A267EEA" w14:textId="77777777" w:rsidR="00C12031" w:rsidRPr="00E37646" w:rsidRDefault="00C12031" w:rsidP="00022292">
            <w:pPr>
              <w:suppressAutoHyphens/>
            </w:pPr>
          </w:p>
        </w:tc>
        <w:tc>
          <w:tcPr>
            <w:tcW w:w="1641" w:type="dxa"/>
          </w:tcPr>
          <w:p w14:paraId="71DFB7AA" w14:textId="77777777" w:rsidR="00C12031" w:rsidRPr="00E37646" w:rsidRDefault="00C12031" w:rsidP="00022292">
            <w:pPr>
              <w:suppressAutoHyphens/>
            </w:pPr>
          </w:p>
        </w:tc>
        <w:tc>
          <w:tcPr>
            <w:tcW w:w="1698" w:type="dxa"/>
          </w:tcPr>
          <w:p w14:paraId="2E95DABD" w14:textId="77777777" w:rsidR="00C12031" w:rsidRPr="00E37646" w:rsidRDefault="00C12031" w:rsidP="00022292">
            <w:pPr>
              <w:suppressAutoHyphens/>
            </w:pPr>
          </w:p>
        </w:tc>
        <w:tc>
          <w:tcPr>
            <w:tcW w:w="1522" w:type="dxa"/>
          </w:tcPr>
          <w:p w14:paraId="45F54061" w14:textId="77777777" w:rsidR="00C12031" w:rsidRPr="00E37646" w:rsidRDefault="00C12031" w:rsidP="00022292">
            <w:pPr>
              <w:suppressAutoHyphens/>
            </w:pPr>
          </w:p>
        </w:tc>
        <w:tc>
          <w:tcPr>
            <w:tcW w:w="1657" w:type="dxa"/>
          </w:tcPr>
          <w:p w14:paraId="6CB39A29" w14:textId="77777777" w:rsidR="00C12031" w:rsidRPr="00E37646" w:rsidRDefault="00C12031" w:rsidP="00022292">
            <w:pPr>
              <w:suppressAutoHyphens/>
            </w:pPr>
          </w:p>
        </w:tc>
        <w:tc>
          <w:tcPr>
            <w:tcW w:w="1520" w:type="dxa"/>
          </w:tcPr>
          <w:p w14:paraId="412DF754" w14:textId="77777777" w:rsidR="00C12031" w:rsidRPr="00E37646" w:rsidRDefault="00C12031" w:rsidP="00022292">
            <w:pPr>
              <w:suppressAutoHyphens/>
            </w:pPr>
          </w:p>
        </w:tc>
      </w:tr>
      <w:tr w:rsidR="00C12031" w:rsidRPr="00E37646" w14:paraId="251FE0F7" w14:textId="77777777" w:rsidTr="00022292">
        <w:tc>
          <w:tcPr>
            <w:tcW w:w="1738" w:type="dxa"/>
          </w:tcPr>
          <w:p w14:paraId="1E1CA2BC" w14:textId="77777777" w:rsidR="00C12031" w:rsidRPr="00E37646" w:rsidRDefault="00C12031" w:rsidP="00022292">
            <w:pPr>
              <w:suppressAutoHyphens/>
            </w:pPr>
          </w:p>
        </w:tc>
        <w:tc>
          <w:tcPr>
            <w:tcW w:w="1638" w:type="dxa"/>
          </w:tcPr>
          <w:p w14:paraId="4B9BCB01" w14:textId="77777777" w:rsidR="00C12031" w:rsidRPr="00E37646" w:rsidRDefault="00C12031" w:rsidP="00022292">
            <w:pPr>
              <w:suppressAutoHyphens/>
            </w:pPr>
          </w:p>
        </w:tc>
        <w:tc>
          <w:tcPr>
            <w:tcW w:w="1762" w:type="dxa"/>
          </w:tcPr>
          <w:p w14:paraId="32C7D4DC" w14:textId="77777777" w:rsidR="00C12031" w:rsidRPr="00E37646" w:rsidRDefault="00C12031" w:rsidP="00022292">
            <w:pPr>
              <w:suppressAutoHyphens/>
            </w:pPr>
          </w:p>
        </w:tc>
        <w:tc>
          <w:tcPr>
            <w:tcW w:w="1641" w:type="dxa"/>
          </w:tcPr>
          <w:p w14:paraId="373DBA30" w14:textId="77777777" w:rsidR="00C12031" w:rsidRPr="00E37646" w:rsidRDefault="00C12031" w:rsidP="00022292">
            <w:pPr>
              <w:suppressAutoHyphens/>
            </w:pPr>
          </w:p>
        </w:tc>
        <w:tc>
          <w:tcPr>
            <w:tcW w:w="1698" w:type="dxa"/>
          </w:tcPr>
          <w:p w14:paraId="561C9B1A" w14:textId="77777777" w:rsidR="00C12031" w:rsidRPr="00E37646" w:rsidRDefault="00C12031" w:rsidP="00022292">
            <w:pPr>
              <w:suppressAutoHyphens/>
            </w:pPr>
          </w:p>
        </w:tc>
        <w:tc>
          <w:tcPr>
            <w:tcW w:w="1522" w:type="dxa"/>
          </w:tcPr>
          <w:p w14:paraId="22772238" w14:textId="77777777" w:rsidR="00C12031" w:rsidRPr="00E37646" w:rsidRDefault="00C12031" w:rsidP="00022292">
            <w:pPr>
              <w:suppressAutoHyphens/>
            </w:pPr>
          </w:p>
        </w:tc>
        <w:tc>
          <w:tcPr>
            <w:tcW w:w="1657" w:type="dxa"/>
          </w:tcPr>
          <w:p w14:paraId="4F6875CA" w14:textId="77777777" w:rsidR="00C12031" w:rsidRPr="00E37646" w:rsidRDefault="00C12031" w:rsidP="00022292">
            <w:pPr>
              <w:suppressAutoHyphens/>
            </w:pPr>
          </w:p>
        </w:tc>
        <w:tc>
          <w:tcPr>
            <w:tcW w:w="1520" w:type="dxa"/>
          </w:tcPr>
          <w:p w14:paraId="757BB01B" w14:textId="77777777" w:rsidR="00C12031" w:rsidRPr="00E37646" w:rsidRDefault="00C12031" w:rsidP="00022292">
            <w:pPr>
              <w:suppressAutoHyphens/>
            </w:pPr>
          </w:p>
        </w:tc>
      </w:tr>
      <w:tr w:rsidR="00C12031" w:rsidRPr="00E37646" w14:paraId="6D859E1C" w14:textId="77777777" w:rsidTr="00022292">
        <w:tc>
          <w:tcPr>
            <w:tcW w:w="1738" w:type="dxa"/>
          </w:tcPr>
          <w:p w14:paraId="53061F99" w14:textId="77777777" w:rsidR="00C12031" w:rsidRPr="00E37646" w:rsidRDefault="00C12031" w:rsidP="00022292">
            <w:pPr>
              <w:suppressAutoHyphens/>
            </w:pPr>
          </w:p>
        </w:tc>
        <w:tc>
          <w:tcPr>
            <w:tcW w:w="1638" w:type="dxa"/>
          </w:tcPr>
          <w:p w14:paraId="2CF70F71" w14:textId="77777777" w:rsidR="00C12031" w:rsidRPr="00E37646" w:rsidRDefault="00C12031" w:rsidP="00022292">
            <w:pPr>
              <w:suppressAutoHyphens/>
            </w:pPr>
          </w:p>
        </w:tc>
        <w:tc>
          <w:tcPr>
            <w:tcW w:w="1762" w:type="dxa"/>
          </w:tcPr>
          <w:p w14:paraId="1D183A3E" w14:textId="77777777" w:rsidR="00C12031" w:rsidRPr="00E37646" w:rsidRDefault="00C12031" w:rsidP="00022292">
            <w:pPr>
              <w:suppressAutoHyphens/>
            </w:pPr>
          </w:p>
        </w:tc>
        <w:tc>
          <w:tcPr>
            <w:tcW w:w="1641" w:type="dxa"/>
          </w:tcPr>
          <w:p w14:paraId="457F2E58" w14:textId="77777777" w:rsidR="00C12031" w:rsidRPr="00E37646" w:rsidRDefault="00C12031" w:rsidP="00022292">
            <w:pPr>
              <w:suppressAutoHyphens/>
            </w:pPr>
          </w:p>
        </w:tc>
        <w:tc>
          <w:tcPr>
            <w:tcW w:w="1698" w:type="dxa"/>
          </w:tcPr>
          <w:p w14:paraId="3B21CD4C" w14:textId="77777777" w:rsidR="00C12031" w:rsidRPr="00E37646" w:rsidRDefault="00C12031" w:rsidP="00022292">
            <w:pPr>
              <w:suppressAutoHyphens/>
            </w:pPr>
          </w:p>
        </w:tc>
        <w:tc>
          <w:tcPr>
            <w:tcW w:w="1522" w:type="dxa"/>
          </w:tcPr>
          <w:p w14:paraId="1ACDA298" w14:textId="77777777" w:rsidR="00C12031" w:rsidRPr="00E37646" w:rsidRDefault="00C12031" w:rsidP="00022292">
            <w:pPr>
              <w:suppressAutoHyphens/>
            </w:pPr>
          </w:p>
        </w:tc>
        <w:tc>
          <w:tcPr>
            <w:tcW w:w="1657" w:type="dxa"/>
          </w:tcPr>
          <w:p w14:paraId="5DE36DB8" w14:textId="77777777" w:rsidR="00C12031" w:rsidRPr="00E37646" w:rsidRDefault="00C12031" w:rsidP="00022292">
            <w:pPr>
              <w:suppressAutoHyphens/>
            </w:pPr>
          </w:p>
        </w:tc>
        <w:tc>
          <w:tcPr>
            <w:tcW w:w="1520" w:type="dxa"/>
          </w:tcPr>
          <w:p w14:paraId="78F51723" w14:textId="77777777" w:rsidR="00C12031" w:rsidRPr="00E37646" w:rsidRDefault="00C12031" w:rsidP="00022292">
            <w:pPr>
              <w:suppressAutoHyphens/>
            </w:pPr>
          </w:p>
        </w:tc>
      </w:tr>
      <w:tr w:rsidR="00C12031" w:rsidRPr="00E37646" w14:paraId="0DC6E841" w14:textId="77777777" w:rsidTr="00022292">
        <w:tc>
          <w:tcPr>
            <w:tcW w:w="1738" w:type="dxa"/>
          </w:tcPr>
          <w:p w14:paraId="3A0F96E0" w14:textId="77777777" w:rsidR="00C12031" w:rsidRPr="00E37646" w:rsidRDefault="00C12031" w:rsidP="00022292">
            <w:pPr>
              <w:suppressAutoHyphens/>
            </w:pPr>
          </w:p>
        </w:tc>
        <w:tc>
          <w:tcPr>
            <w:tcW w:w="1638" w:type="dxa"/>
          </w:tcPr>
          <w:p w14:paraId="031BEF36" w14:textId="77777777" w:rsidR="00C12031" w:rsidRPr="00E37646" w:rsidRDefault="00C12031" w:rsidP="00022292">
            <w:pPr>
              <w:suppressAutoHyphens/>
            </w:pPr>
          </w:p>
        </w:tc>
        <w:tc>
          <w:tcPr>
            <w:tcW w:w="1762" w:type="dxa"/>
          </w:tcPr>
          <w:p w14:paraId="61B4AA4E" w14:textId="77777777" w:rsidR="00C12031" w:rsidRPr="00E37646" w:rsidRDefault="00C12031" w:rsidP="00022292">
            <w:pPr>
              <w:suppressAutoHyphens/>
            </w:pPr>
          </w:p>
        </w:tc>
        <w:tc>
          <w:tcPr>
            <w:tcW w:w="1641" w:type="dxa"/>
          </w:tcPr>
          <w:p w14:paraId="6AF65B4F" w14:textId="77777777" w:rsidR="00C12031" w:rsidRPr="00E37646" w:rsidRDefault="00C12031" w:rsidP="00022292">
            <w:pPr>
              <w:suppressAutoHyphens/>
            </w:pPr>
          </w:p>
        </w:tc>
        <w:tc>
          <w:tcPr>
            <w:tcW w:w="1698" w:type="dxa"/>
          </w:tcPr>
          <w:p w14:paraId="0819E8E7" w14:textId="77777777" w:rsidR="00C12031" w:rsidRPr="00E37646" w:rsidRDefault="00C12031" w:rsidP="00022292">
            <w:pPr>
              <w:suppressAutoHyphens/>
            </w:pPr>
          </w:p>
        </w:tc>
        <w:tc>
          <w:tcPr>
            <w:tcW w:w="1522" w:type="dxa"/>
          </w:tcPr>
          <w:p w14:paraId="65089B7D" w14:textId="77777777" w:rsidR="00C12031" w:rsidRPr="00E37646" w:rsidRDefault="00C12031" w:rsidP="00022292">
            <w:pPr>
              <w:suppressAutoHyphens/>
            </w:pPr>
          </w:p>
        </w:tc>
        <w:tc>
          <w:tcPr>
            <w:tcW w:w="1657" w:type="dxa"/>
          </w:tcPr>
          <w:p w14:paraId="164205BF" w14:textId="77777777" w:rsidR="00C12031" w:rsidRPr="00E37646" w:rsidRDefault="00C12031" w:rsidP="00022292">
            <w:pPr>
              <w:suppressAutoHyphens/>
            </w:pPr>
          </w:p>
        </w:tc>
        <w:tc>
          <w:tcPr>
            <w:tcW w:w="1520" w:type="dxa"/>
          </w:tcPr>
          <w:p w14:paraId="7DE3231C" w14:textId="77777777" w:rsidR="00C12031" w:rsidRPr="00E37646" w:rsidRDefault="00C12031" w:rsidP="00022292">
            <w:pPr>
              <w:suppressAutoHyphens/>
            </w:pPr>
          </w:p>
        </w:tc>
      </w:tr>
    </w:tbl>
    <w:p w14:paraId="22C8BB7D" w14:textId="77777777" w:rsidR="00C12031" w:rsidRPr="00E37646" w:rsidRDefault="00C12031" w:rsidP="00C12031">
      <w:pPr>
        <w:suppressAutoHyphens/>
        <w:ind w:left="1598" w:hanging="1598"/>
        <w:jc w:val="both"/>
      </w:pPr>
    </w:p>
    <w:p w14:paraId="09CD74E4" w14:textId="77777777" w:rsidR="00C12031" w:rsidRPr="00E37646" w:rsidRDefault="00C12031" w:rsidP="00C12031">
      <w:pPr>
        <w:pStyle w:val="SectionVHeader"/>
        <w:rPr>
          <w:rFonts w:ascii="Arial" w:hAnsi="Arial" w:cs="Arial"/>
          <w:b w:val="0"/>
          <w:iCs/>
          <w:sz w:val="20"/>
          <w:szCs w:val="20"/>
        </w:rPr>
      </w:pPr>
    </w:p>
    <w:p w14:paraId="34A5667F" w14:textId="77777777" w:rsidR="00CB0778" w:rsidRPr="00E37646" w:rsidRDefault="00CB0778" w:rsidP="00CB0778">
      <w:pPr>
        <w:tabs>
          <w:tab w:val="left" w:pos="990"/>
          <w:tab w:val="left" w:pos="5040"/>
          <w:tab w:val="left" w:pos="5850"/>
        </w:tabs>
        <w:rPr>
          <w:color w:val="000000"/>
          <w:lang w:val="en-AU"/>
        </w:rPr>
      </w:pPr>
    </w:p>
    <w:p w14:paraId="39CE3D56" w14:textId="77777777" w:rsidR="00CB0778" w:rsidRPr="00E37646" w:rsidRDefault="00CB0778" w:rsidP="00CB0778">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14:paraId="3813E795" w14:textId="77777777" w:rsidR="00CB0778" w:rsidRPr="00E37646" w:rsidRDefault="00CB0778" w:rsidP="00CB0778">
      <w:pPr>
        <w:tabs>
          <w:tab w:val="left" w:pos="720"/>
        </w:tabs>
        <w:rPr>
          <w:color w:val="000000"/>
          <w:lang w:val="en-AU"/>
        </w:rPr>
      </w:pPr>
    </w:p>
    <w:p w14:paraId="6EA802B6" w14:textId="77777777" w:rsidR="00CB0778" w:rsidRPr="00E37646" w:rsidRDefault="00CB0778" w:rsidP="00CB0778">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14:paraId="3E7CFA2D" w14:textId="77777777" w:rsidR="00CB0778" w:rsidRPr="00E37646" w:rsidRDefault="00CB0778" w:rsidP="00CB0778">
      <w:pPr>
        <w:rPr>
          <w:color w:val="000000"/>
          <w:lang w:val="en-AU"/>
        </w:rPr>
      </w:pPr>
    </w:p>
    <w:p w14:paraId="5B966624" w14:textId="77777777" w:rsidR="00CB0778" w:rsidRPr="00E37646" w:rsidRDefault="00CB0778" w:rsidP="00CB0778">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14:paraId="33D94C18" w14:textId="77777777" w:rsidR="00CB0778" w:rsidRPr="00E37646" w:rsidRDefault="00CB0778" w:rsidP="00CB0778">
      <w:pPr>
        <w:rPr>
          <w:color w:val="000000"/>
          <w:lang w:val="en-AU"/>
        </w:rPr>
      </w:pPr>
    </w:p>
    <w:p w14:paraId="32490677" w14:textId="77777777" w:rsidR="00CB0778" w:rsidRPr="00E37646" w:rsidRDefault="00CB0778" w:rsidP="00CB0778">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14:paraId="3689E397" w14:textId="77777777" w:rsidR="00CB0778" w:rsidRPr="00E37646" w:rsidRDefault="00CB0778" w:rsidP="00CB0778">
      <w:pPr>
        <w:rPr>
          <w:sz w:val="22"/>
          <w:szCs w:val="22"/>
        </w:rPr>
      </w:pPr>
    </w:p>
    <w:p w14:paraId="62ECE1F5" w14:textId="77777777" w:rsidR="00CB0778" w:rsidRPr="00E37646" w:rsidRDefault="00CB0778" w:rsidP="00CB0778"/>
    <w:p w14:paraId="5666F833" w14:textId="77777777" w:rsidR="00C12031" w:rsidRPr="00E37646" w:rsidRDefault="00C12031" w:rsidP="00CB0778">
      <w:pPr>
        <w:pStyle w:val="SectionVHeader"/>
        <w:jc w:val="left"/>
        <w:rPr>
          <w:rFonts w:ascii="Arial" w:hAnsi="Arial" w:cs="Arial"/>
          <w:sz w:val="20"/>
          <w:szCs w:val="20"/>
        </w:rPr>
      </w:pPr>
    </w:p>
    <w:p w14:paraId="474CAC3F" w14:textId="77777777" w:rsidR="00C12031" w:rsidRPr="00E37646" w:rsidRDefault="00C12031" w:rsidP="00C12031">
      <w:pPr>
        <w:pStyle w:val="SectionVHeader"/>
        <w:rPr>
          <w:rFonts w:ascii="Arial" w:hAnsi="Arial" w:cs="Arial"/>
          <w:sz w:val="20"/>
          <w:szCs w:val="20"/>
        </w:rPr>
      </w:pPr>
    </w:p>
    <w:sectPr w:rsidR="00C12031" w:rsidRPr="00E37646"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35908" w15:done="0"/>
  <w15:commentEx w15:paraId="62848667" w15:done="0"/>
  <w15:commentEx w15:paraId="1413A058" w15:done="0"/>
  <w15:commentEx w15:paraId="5C488EF6" w15:done="0"/>
  <w15:commentEx w15:paraId="69433E07" w15:done="0"/>
  <w15:commentEx w15:paraId="1470CC51" w15:done="0"/>
  <w15:commentEx w15:paraId="2FF2AE5F" w15:done="0"/>
  <w15:commentEx w15:paraId="1C36C3EC" w15:done="0"/>
  <w15:commentEx w15:paraId="172E8211" w15:done="0"/>
  <w15:commentEx w15:paraId="32EE5341" w15:done="0"/>
  <w15:commentEx w15:paraId="2F7DD0BD" w15:done="0"/>
  <w15:commentEx w15:paraId="7725C2E9" w15:done="0"/>
  <w15:commentEx w15:paraId="27A5727A" w15:done="0"/>
  <w15:commentEx w15:paraId="7443AB1D" w15:done="0"/>
  <w15:commentEx w15:paraId="73AAD9BF" w15:done="0"/>
  <w15:commentEx w15:paraId="595CBF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C3811" w14:textId="77777777" w:rsidR="001E178E" w:rsidRDefault="001E178E">
      <w:r>
        <w:separator/>
      </w:r>
    </w:p>
  </w:endnote>
  <w:endnote w:type="continuationSeparator" w:id="0">
    <w:p w14:paraId="15CACB4F" w14:textId="77777777" w:rsidR="001E178E" w:rsidRDefault="001E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1E178E" w:rsidRPr="00933BF0" w14:paraId="505FFEC8" w14:textId="77777777" w:rsidTr="00271317">
      <w:tc>
        <w:tcPr>
          <w:tcW w:w="4596" w:type="dxa"/>
        </w:tcPr>
        <w:p w14:paraId="09F99E16" w14:textId="77777777" w:rsidR="001E178E" w:rsidRPr="00933BF0" w:rsidRDefault="001E178E" w:rsidP="00271317">
          <w:pPr>
            <w:pStyle w:val="Footer"/>
            <w:rPr>
              <w:rFonts w:ascii="Arial" w:hAnsi="Arial"/>
              <w:sz w:val="18"/>
              <w:szCs w:val="18"/>
            </w:rPr>
          </w:pPr>
          <w:r w:rsidRPr="00933BF0">
            <w:rPr>
              <w:noProof/>
              <w:sz w:val="18"/>
              <w:szCs w:val="18"/>
            </w:rPr>
            <w:drawing>
              <wp:inline distT="0" distB="0" distL="0" distR="0" wp14:anchorId="0DBE2889" wp14:editId="5325B62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4832652B" w14:textId="77777777" w:rsidR="001E178E" w:rsidRPr="00933BF0" w:rsidRDefault="001E178E" w:rsidP="00271317">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FD60F9">
            <w:rPr>
              <w:rFonts w:ascii="Arial" w:hAnsi="Arial"/>
              <w:noProof/>
              <w:sz w:val="18"/>
              <w:szCs w:val="18"/>
            </w:rPr>
            <w:t>1</w:t>
          </w:r>
          <w:r w:rsidRPr="00933BF0">
            <w:rPr>
              <w:sz w:val="18"/>
              <w:szCs w:val="18"/>
            </w:rPr>
            <w:fldChar w:fldCharType="end"/>
          </w:r>
        </w:p>
      </w:tc>
    </w:tr>
  </w:tbl>
  <w:p w14:paraId="613ED3B4" w14:textId="6B89366B" w:rsidR="001E178E" w:rsidRPr="00B76576" w:rsidRDefault="001E178E" w:rsidP="00B76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8E677" w14:textId="77777777" w:rsidR="001E178E" w:rsidRDefault="001E178E">
      <w:r>
        <w:separator/>
      </w:r>
    </w:p>
  </w:footnote>
  <w:footnote w:type="continuationSeparator" w:id="0">
    <w:p w14:paraId="6E719A87" w14:textId="77777777" w:rsidR="001E178E" w:rsidRDefault="001E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1E178E" w:rsidRPr="00933BF0" w14:paraId="3918FAC3" w14:textId="77777777" w:rsidTr="00271317">
      <w:tc>
        <w:tcPr>
          <w:tcW w:w="9889" w:type="dxa"/>
        </w:tcPr>
        <w:p w14:paraId="43DE1002" w14:textId="54BB977E" w:rsidR="001E178E" w:rsidRPr="00933BF0" w:rsidRDefault="001E178E" w:rsidP="00362E06">
          <w:pPr>
            <w:pStyle w:val="Footer"/>
            <w:jc w:val="right"/>
            <w:rPr>
              <w:rFonts w:ascii="Arial" w:hAnsi="Arial"/>
              <w:sz w:val="18"/>
              <w:szCs w:val="18"/>
            </w:rPr>
          </w:pPr>
          <w:r>
            <w:rPr>
              <w:rFonts w:ascii="Arial" w:hAnsi="Arial"/>
              <w:sz w:val="18"/>
              <w:szCs w:val="18"/>
            </w:rPr>
            <w:t>ITB Ref No: UNOPS-EP-2016-G-008</w:t>
          </w:r>
        </w:p>
      </w:tc>
    </w:tr>
  </w:tbl>
  <w:p w14:paraId="739964AE" w14:textId="62CF402E" w:rsidR="001E178E" w:rsidRPr="00B76576" w:rsidRDefault="001E178E" w:rsidP="00B76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35E4E" w14:textId="6BFEF5CF" w:rsidR="001E178E" w:rsidRDefault="001E178E" w:rsidP="00B76576">
    <w:pPr>
      <w:pStyle w:val="Header"/>
    </w:pPr>
    <w:r w:rsidRPr="00A1644F">
      <w:rPr>
        <w:noProof/>
      </w:rPr>
      <w:drawing>
        <wp:anchor distT="0" distB="0" distL="114300" distR="114300" simplePos="0" relativeHeight="251658240" behindDoc="0" locked="0" layoutInCell="1" allowOverlap="1" wp14:anchorId="06AA1882" wp14:editId="2CD12BA0">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0751A50" wp14:editId="2F28F3F8">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2FC53F2"/>
    <w:multiLevelType w:val="hybridMultilevel"/>
    <w:tmpl w:val="80BC32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36A39E1"/>
    <w:multiLevelType w:val="hybridMultilevel"/>
    <w:tmpl w:val="525CF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A6F737E"/>
    <w:multiLevelType w:val="hybridMultilevel"/>
    <w:tmpl w:val="37ECB87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nsid w:val="3FA01BD6"/>
    <w:multiLevelType w:val="hybridMultilevel"/>
    <w:tmpl w:val="65A0065C"/>
    <w:lvl w:ilvl="0" w:tplc="689A7BC4">
      <w:start w:val="1"/>
      <w:numFmt w:val="bullet"/>
      <w:lvlText w:val=""/>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7"/>
  </w:num>
  <w:num w:numId="10">
    <w:abstractNumId w:val="38"/>
  </w:num>
  <w:num w:numId="11">
    <w:abstractNumId w:val="47"/>
  </w:num>
  <w:num w:numId="12">
    <w:abstractNumId w:val="22"/>
  </w:num>
  <w:num w:numId="13">
    <w:abstractNumId w:val="5"/>
  </w:num>
  <w:num w:numId="14">
    <w:abstractNumId w:val="9"/>
  </w:num>
  <w:num w:numId="15">
    <w:abstractNumId w:val="33"/>
  </w:num>
  <w:num w:numId="16">
    <w:abstractNumId w:val="12"/>
  </w:num>
  <w:num w:numId="17">
    <w:abstractNumId w:val="42"/>
  </w:num>
  <w:num w:numId="18">
    <w:abstractNumId w:val="17"/>
  </w:num>
  <w:num w:numId="19">
    <w:abstractNumId w:val="20"/>
  </w:num>
  <w:num w:numId="20">
    <w:abstractNumId w:val="40"/>
  </w:num>
  <w:num w:numId="21">
    <w:abstractNumId w:val="27"/>
  </w:num>
  <w:num w:numId="22">
    <w:abstractNumId w:val="46"/>
  </w:num>
  <w:num w:numId="23">
    <w:abstractNumId w:val="3"/>
  </w:num>
  <w:num w:numId="24">
    <w:abstractNumId w:val="6"/>
  </w:num>
  <w:num w:numId="25">
    <w:abstractNumId w:val="36"/>
  </w:num>
  <w:num w:numId="26">
    <w:abstractNumId w:val="30"/>
  </w:num>
  <w:num w:numId="27">
    <w:abstractNumId w:val="29"/>
  </w:num>
  <w:num w:numId="28">
    <w:abstractNumId w:val="39"/>
  </w:num>
  <w:num w:numId="29">
    <w:abstractNumId w:val="24"/>
  </w:num>
  <w:num w:numId="30">
    <w:abstractNumId w:val="35"/>
  </w:num>
  <w:num w:numId="31">
    <w:abstractNumId w:val="32"/>
  </w:num>
  <w:num w:numId="32">
    <w:abstractNumId w:val="43"/>
  </w:num>
  <w:num w:numId="33">
    <w:abstractNumId w:val="1"/>
  </w:num>
  <w:num w:numId="34">
    <w:abstractNumId w:val="11"/>
  </w:num>
  <w:num w:numId="35">
    <w:abstractNumId w:val="28"/>
  </w:num>
  <w:num w:numId="36">
    <w:abstractNumId w:val="16"/>
  </w:num>
  <w:num w:numId="37">
    <w:abstractNumId w:val="34"/>
  </w:num>
  <w:num w:numId="38">
    <w:abstractNumId w:val="31"/>
  </w:num>
  <w:num w:numId="39">
    <w:abstractNumId w:val="10"/>
  </w:num>
  <w:num w:numId="40">
    <w:abstractNumId w:val="13"/>
  </w:num>
  <w:num w:numId="41">
    <w:abstractNumId w:val="44"/>
  </w:num>
  <w:num w:numId="42">
    <w:abstractNumId w:val="21"/>
  </w:num>
  <w:num w:numId="43">
    <w:abstractNumId w:val="23"/>
  </w:num>
  <w:num w:numId="44">
    <w:abstractNumId w:val="15"/>
  </w:num>
  <w:num w:numId="45">
    <w:abstractNumId w:val="41"/>
  </w:num>
  <w:num w:numId="46">
    <w:abstractNumId w:val="26"/>
  </w:num>
  <w:num w:numId="47">
    <w:abstractNumId w:val="25"/>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7E3"/>
    <w:rsid w:val="00002860"/>
    <w:rsid w:val="00003565"/>
    <w:rsid w:val="00003F47"/>
    <w:rsid w:val="0000569E"/>
    <w:rsid w:val="0000572D"/>
    <w:rsid w:val="00005F3B"/>
    <w:rsid w:val="00006E0D"/>
    <w:rsid w:val="000070AA"/>
    <w:rsid w:val="00016AA2"/>
    <w:rsid w:val="0002060F"/>
    <w:rsid w:val="00021CA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6862"/>
    <w:rsid w:val="000C76F2"/>
    <w:rsid w:val="000D0CD7"/>
    <w:rsid w:val="000D1209"/>
    <w:rsid w:val="000D1427"/>
    <w:rsid w:val="000D18CE"/>
    <w:rsid w:val="000D27C9"/>
    <w:rsid w:val="000D35D3"/>
    <w:rsid w:val="000D4BEA"/>
    <w:rsid w:val="000D6D4B"/>
    <w:rsid w:val="000D7786"/>
    <w:rsid w:val="000D7929"/>
    <w:rsid w:val="000E1446"/>
    <w:rsid w:val="000E3585"/>
    <w:rsid w:val="000E4448"/>
    <w:rsid w:val="000E4B2B"/>
    <w:rsid w:val="000E4E23"/>
    <w:rsid w:val="000E51A7"/>
    <w:rsid w:val="000E6CDB"/>
    <w:rsid w:val="000E7846"/>
    <w:rsid w:val="000F100A"/>
    <w:rsid w:val="000F17AA"/>
    <w:rsid w:val="000F29CF"/>
    <w:rsid w:val="000F48A6"/>
    <w:rsid w:val="000F4FA6"/>
    <w:rsid w:val="000F5B1B"/>
    <w:rsid w:val="000F60B1"/>
    <w:rsid w:val="000F7370"/>
    <w:rsid w:val="000F752C"/>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70DE"/>
    <w:rsid w:val="00117746"/>
    <w:rsid w:val="00121F4D"/>
    <w:rsid w:val="00124595"/>
    <w:rsid w:val="001251A1"/>
    <w:rsid w:val="001256C4"/>
    <w:rsid w:val="0012691F"/>
    <w:rsid w:val="00134ECC"/>
    <w:rsid w:val="0013535C"/>
    <w:rsid w:val="001362A6"/>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2214"/>
    <w:rsid w:val="00162E0E"/>
    <w:rsid w:val="001668CD"/>
    <w:rsid w:val="00171491"/>
    <w:rsid w:val="001725CE"/>
    <w:rsid w:val="00174E3B"/>
    <w:rsid w:val="00174F5B"/>
    <w:rsid w:val="0017602B"/>
    <w:rsid w:val="00177FEB"/>
    <w:rsid w:val="0018215D"/>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5027"/>
    <w:rsid w:val="001A5380"/>
    <w:rsid w:val="001A748F"/>
    <w:rsid w:val="001B3E5B"/>
    <w:rsid w:val="001B4D60"/>
    <w:rsid w:val="001B65B9"/>
    <w:rsid w:val="001B6FFE"/>
    <w:rsid w:val="001B7891"/>
    <w:rsid w:val="001C09A8"/>
    <w:rsid w:val="001C1239"/>
    <w:rsid w:val="001C378E"/>
    <w:rsid w:val="001C5FF1"/>
    <w:rsid w:val="001C72B8"/>
    <w:rsid w:val="001D0B65"/>
    <w:rsid w:val="001D0DB8"/>
    <w:rsid w:val="001D1067"/>
    <w:rsid w:val="001D2147"/>
    <w:rsid w:val="001D52E1"/>
    <w:rsid w:val="001D60A7"/>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31E2"/>
    <w:rsid w:val="002A4A10"/>
    <w:rsid w:val="002A5163"/>
    <w:rsid w:val="002A5480"/>
    <w:rsid w:val="002A7F61"/>
    <w:rsid w:val="002B0944"/>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4CC"/>
    <w:rsid w:val="003225A4"/>
    <w:rsid w:val="00326B23"/>
    <w:rsid w:val="00334230"/>
    <w:rsid w:val="00335171"/>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7017"/>
    <w:rsid w:val="0037743A"/>
    <w:rsid w:val="0037780B"/>
    <w:rsid w:val="00380425"/>
    <w:rsid w:val="003813C9"/>
    <w:rsid w:val="00382AF4"/>
    <w:rsid w:val="00383CF5"/>
    <w:rsid w:val="003840FF"/>
    <w:rsid w:val="0038668C"/>
    <w:rsid w:val="00386F46"/>
    <w:rsid w:val="00390D55"/>
    <w:rsid w:val="003932B1"/>
    <w:rsid w:val="00394E89"/>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1633"/>
    <w:rsid w:val="003D3BFF"/>
    <w:rsid w:val="003D5A31"/>
    <w:rsid w:val="003D5B16"/>
    <w:rsid w:val="003D6333"/>
    <w:rsid w:val="003D786B"/>
    <w:rsid w:val="003E042C"/>
    <w:rsid w:val="003E1DF1"/>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EC1"/>
    <w:rsid w:val="00452CA3"/>
    <w:rsid w:val="00453401"/>
    <w:rsid w:val="00455FF3"/>
    <w:rsid w:val="00456D6C"/>
    <w:rsid w:val="0045717C"/>
    <w:rsid w:val="00460797"/>
    <w:rsid w:val="004608E9"/>
    <w:rsid w:val="00461C8D"/>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B1D9A"/>
    <w:rsid w:val="004B2009"/>
    <w:rsid w:val="004B3F76"/>
    <w:rsid w:val="004B442E"/>
    <w:rsid w:val="004B5223"/>
    <w:rsid w:val="004C2BDC"/>
    <w:rsid w:val="004C39A6"/>
    <w:rsid w:val="004C6E51"/>
    <w:rsid w:val="004C76DE"/>
    <w:rsid w:val="004D2436"/>
    <w:rsid w:val="004D2EBC"/>
    <w:rsid w:val="004D3E4E"/>
    <w:rsid w:val="004D3EF2"/>
    <w:rsid w:val="004D4072"/>
    <w:rsid w:val="004D42D0"/>
    <w:rsid w:val="004D5908"/>
    <w:rsid w:val="004D67D4"/>
    <w:rsid w:val="004D6E02"/>
    <w:rsid w:val="004D704F"/>
    <w:rsid w:val="004D7337"/>
    <w:rsid w:val="004F0300"/>
    <w:rsid w:val="004F0A0B"/>
    <w:rsid w:val="004F1656"/>
    <w:rsid w:val="004F4204"/>
    <w:rsid w:val="004F4858"/>
    <w:rsid w:val="004F5255"/>
    <w:rsid w:val="004F65B6"/>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981"/>
    <w:rsid w:val="00577E90"/>
    <w:rsid w:val="00581529"/>
    <w:rsid w:val="00581AB3"/>
    <w:rsid w:val="00581AB7"/>
    <w:rsid w:val="00582135"/>
    <w:rsid w:val="00582AA3"/>
    <w:rsid w:val="00582BE4"/>
    <w:rsid w:val="00583793"/>
    <w:rsid w:val="00584C12"/>
    <w:rsid w:val="005855C7"/>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39C1"/>
    <w:rsid w:val="005C49FA"/>
    <w:rsid w:val="005C4AAB"/>
    <w:rsid w:val="005C55B0"/>
    <w:rsid w:val="005C5CEE"/>
    <w:rsid w:val="005C6702"/>
    <w:rsid w:val="005D0A96"/>
    <w:rsid w:val="005D1684"/>
    <w:rsid w:val="005D2DF7"/>
    <w:rsid w:val="005D4803"/>
    <w:rsid w:val="005D4DB3"/>
    <w:rsid w:val="005D6E37"/>
    <w:rsid w:val="005E0990"/>
    <w:rsid w:val="005E3691"/>
    <w:rsid w:val="005E3FED"/>
    <w:rsid w:val="005E577A"/>
    <w:rsid w:val="005E5B6E"/>
    <w:rsid w:val="005E689E"/>
    <w:rsid w:val="005E728C"/>
    <w:rsid w:val="005F009A"/>
    <w:rsid w:val="005F4789"/>
    <w:rsid w:val="005F5566"/>
    <w:rsid w:val="005F7E74"/>
    <w:rsid w:val="00600EA7"/>
    <w:rsid w:val="00602FC8"/>
    <w:rsid w:val="0060479A"/>
    <w:rsid w:val="00606A19"/>
    <w:rsid w:val="00607384"/>
    <w:rsid w:val="00611327"/>
    <w:rsid w:val="00612079"/>
    <w:rsid w:val="00613277"/>
    <w:rsid w:val="006138BE"/>
    <w:rsid w:val="00614466"/>
    <w:rsid w:val="00614B4A"/>
    <w:rsid w:val="00615C05"/>
    <w:rsid w:val="00616BB1"/>
    <w:rsid w:val="00620660"/>
    <w:rsid w:val="00620E8B"/>
    <w:rsid w:val="006215A9"/>
    <w:rsid w:val="0062291D"/>
    <w:rsid w:val="00622B07"/>
    <w:rsid w:val="0062636F"/>
    <w:rsid w:val="00630B7F"/>
    <w:rsid w:val="00630C92"/>
    <w:rsid w:val="00631C00"/>
    <w:rsid w:val="006321D6"/>
    <w:rsid w:val="006325C8"/>
    <w:rsid w:val="006326D3"/>
    <w:rsid w:val="00635790"/>
    <w:rsid w:val="00635A05"/>
    <w:rsid w:val="00636108"/>
    <w:rsid w:val="006403C1"/>
    <w:rsid w:val="006450E9"/>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BFD"/>
    <w:rsid w:val="0067067E"/>
    <w:rsid w:val="00670BE4"/>
    <w:rsid w:val="00672AB0"/>
    <w:rsid w:val="00674A41"/>
    <w:rsid w:val="00675EF5"/>
    <w:rsid w:val="00677E12"/>
    <w:rsid w:val="00681C74"/>
    <w:rsid w:val="0068278F"/>
    <w:rsid w:val="0068616F"/>
    <w:rsid w:val="0068658D"/>
    <w:rsid w:val="00690689"/>
    <w:rsid w:val="00692B7E"/>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3E88"/>
    <w:rsid w:val="006B5290"/>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62B"/>
    <w:rsid w:val="006E6BB8"/>
    <w:rsid w:val="006F09F1"/>
    <w:rsid w:val="006F1BAA"/>
    <w:rsid w:val="006F296F"/>
    <w:rsid w:val="006F2A87"/>
    <w:rsid w:val="006F515B"/>
    <w:rsid w:val="00702F49"/>
    <w:rsid w:val="00703C9E"/>
    <w:rsid w:val="00704A22"/>
    <w:rsid w:val="00707C86"/>
    <w:rsid w:val="00713B72"/>
    <w:rsid w:val="0071459D"/>
    <w:rsid w:val="00714799"/>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539D"/>
    <w:rsid w:val="00757C2F"/>
    <w:rsid w:val="00761492"/>
    <w:rsid w:val="0076307D"/>
    <w:rsid w:val="00766CDC"/>
    <w:rsid w:val="007704FF"/>
    <w:rsid w:val="00772580"/>
    <w:rsid w:val="007767AF"/>
    <w:rsid w:val="007812E8"/>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A5ADE"/>
    <w:rsid w:val="007B0398"/>
    <w:rsid w:val="007B1CC2"/>
    <w:rsid w:val="007B610A"/>
    <w:rsid w:val="007B74BC"/>
    <w:rsid w:val="007C0B10"/>
    <w:rsid w:val="007C0CFC"/>
    <w:rsid w:val="007C2380"/>
    <w:rsid w:val="007C31F2"/>
    <w:rsid w:val="007C3BD2"/>
    <w:rsid w:val="007D1E59"/>
    <w:rsid w:val="007D28D1"/>
    <w:rsid w:val="007D34A4"/>
    <w:rsid w:val="007D6B69"/>
    <w:rsid w:val="007E29A3"/>
    <w:rsid w:val="007E4A9A"/>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5483"/>
    <w:rsid w:val="00826C02"/>
    <w:rsid w:val="00827236"/>
    <w:rsid w:val="0082769F"/>
    <w:rsid w:val="008305BC"/>
    <w:rsid w:val="00832CD9"/>
    <w:rsid w:val="00836D33"/>
    <w:rsid w:val="00837F76"/>
    <w:rsid w:val="00847401"/>
    <w:rsid w:val="00854DCC"/>
    <w:rsid w:val="0085522B"/>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D0662"/>
    <w:rsid w:val="008D19D9"/>
    <w:rsid w:val="008D543D"/>
    <w:rsid w:val="008D574B"/>
    <w:rsid w:val="008D67E0"/>
    <w:rsid w:val="008D756B"/>
    <w:rsid w:val="008E0529"/>
    <w:rsid w:val="008E1929"/>
    <w:rsid w:val="008E2358"/>
    <w:rsid w:val="008E2BCC"/>
    <w:rsid w:val="008E30A7"/>
    <w:rsid w:val="008E472A"/>
    <w:rsid w:val="008E7295"/>
    <w:rsid w:val="008F15B1"/>
    <w:rsid w:val="008F1A69"/>
    <w:rsid w:val="008F2D60"/>
    <w:rsid w:val="008F5409"/>
    <w:rsid w:val="0090413D"/>
    <w:rsid w:val="00907706"/>
    <w:rsid w:val="00910569"/>
    <w:rsid w:val="00911068"/>
    <w:rsid w:val="00911478"/>
    <w:rsid w:val="00912871"/>
    <w:rsid w:val="0091408B"/>
    <w:rsid w:val="0091450F"/>
    <w:rsid w:val="009154B5"/>
    <w:rsid w:val="009163C7"/>
    <w:rsid w:val="00921D49"/>
    <w:rsid w:val="00922FC5"/>
    <w:rsid w:val="00924AB2"/>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7136A"/>
    <w:rsid w:val="009735D8"/>
    <w:rsid w:val="009737B7"/>
    <w:rsid w:val="00976C78"/>
    <w:rsid w:val="009807B0"/>
    <w:rsid w:val="00981746"/>
    <w:rsid w:val="0098308F"/>
    <w:rsid w:val="00986017"/>
    <w:rsid w:val="00986891"/>
    <w:rsid w:val="00990432"/>
    <w:rsid w:val="009907A0"/>
    <w:rsid w:val="009921E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5D9C"/>
    <w:rsid w:val="009E60CF"/>
    <w:rsid w:val="009F0728"/>
    <w:rsid w:val="009F14FA"/>
    <w:rsid w:val="009F3520"/>
    <w:rsid w:val="009F471C"/>
    <w:rsid w:val="009F5C98"/>
    <w:rsid w:val="009F6492"/>
    <w:rsid w:val="00A00F58"/>
    <w:rsid w:val="00A01348"/>
    <w:rsid w:val="00A027F6"/>
    <w:rsid w:val="00A0452C"/>
    <w:rsid w:val="00A07A94"/>
    <w:rsid w:val="00A11788"/>
    <w:rsid w:val="00A13911"/>
    <w:rsid w:val="00A1455C"/>
    <w:rsid w:val="00A15963"/>
    <w:rsid w:val="00A16234"/>
    <w:rsid w:val="00A1657E"/>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762"/>
    <w:rsid w:val="00A457F6"/>
    <w:rsid w:val="00A47DA4"/>
    <w:rsid w:val="00A55236"/>
    <w:rsid w:val="00A60D11"/>
    <w:rsid w:val="00A61F9F"/>
    <w:rsid w:val="00A621C8"/>
    <w:rsid w:val="00A66A7D"/>
    <w:rsid w:val="00A67BAD"/>
    <w:rsid w:val="00A67E9A"/>
    <w:rsid w:val="00A701DA"/>
    <w:rsid w:val="00A7159C"/>
    <w:rsid w:val="00A718C8"/>
    <w:rsid w:val="00A73851"/>
    <w:rsid w:val="00A765DA"/>
    <w:rsid w:val="00A8080A"/>
    <w:rsid w:val="00A81241"/>
    <w:rsid w:val="00A81C0C"/>
    <w:rsid w:val="00A84433"/>
    <w:rsid w:val="00A854A4"/>
    <w:rsid w:val="00A91D27"/>
    <w:rsid w:val="00A9264C"/>
    <w:rsid w:val="00A945DE"/>
    <w:rsid w:val="00A947AC"/>
    <w:rsid w:val="00A96AB7"/>
    <w:rsid w:val="00AA15D6"/>
    <w:rsid w:val="00AA1D35"/>
    <w:rsid w:val="00AA28CB"/>
    <w:rsid w:val="00AA3FEC"/>
    <w:rsid w:val="00AA476C"/>
    <w:rsid w:val="00AB164E"/>
    <w:rsid w:val="00AB2C7A"/>
    <w:rsid w:val="00AB5D2A"/>
    <w:rsid w:val="00AB63E6"/>
    <w:rsid w:val="00AB761C"/>
    <w:rsid w:val="00AC14AF"/>
    <w:rsid w:val="00AC6940"/>
    <w:rsid w:val="00AC790E"/>
    <w:rsid w:val="00AC7EFC"/>
    <w:rsid w:val="00AD1C3B"/>
    <w:rsid w:val="00AD2951"/>
    <w:rsid w:val="00AD2DE8"/>
    <w:rsid w:val="00AD590C"/>
    <w:rsid w:val="00AE1940"/>
    <w:rsid w:val="00AE1D8C"/>
    <w:rsid w:val="00AE3FD2"/>
    <w:rsid w:val="00AE543A"/>
    <w:rsid w:val="00AE77EE"/>
    <w:rsid w:val="00AF0E71"/>
    <w:rsid w:val="00AF157C"/>
    <w:rsid w:val="00AF15B3"/>
    <w:rsid w:val="00AF1FA6"/>
    <w:rsid w:val="00AF2B19"/>
    <w:rsid w:val="00AF2E93"/>
    <w:rsid w:val="00AF3ACB"/>
    <w:rsid w:val="00AF42BD"/>
    <w:rsid w:val="00B0215A"/>
    <w:rsid w:val="00B0360C"/>
    <w:rsid w:val="00B03CF7"/>
    <w:rsid w:val="00B04556"/>
    <w:rsid w:val="00B10B5C"/>
    <w:rsid w:val="00B11D65"/>
    <w:rsid w:val="00B129CE"/>
    <w:rsid w:val="00B1396C"/>
    <w:rsid w:val="00B17DDF"/>
    <w:rsid w:val="00B227BC"/>
    <w:rsid w:val="00B22AC4"/>
    <w:rsid w:val="00B234B7"/>
    <w:rsid w:val="00B25CE6"/>
    <w:rsid w:val="00B260BA"/>
    <w:rsid w:val="00B26C16"/>
    <w:rsid w:val="00B27DD1"/>
    <w:rsid w:val="00B30408"/>
    <w:rsid w:val="00B31BC9"/>
    <w:rsid w:val="00B31E7F"/>
    <w:rsid w:val="00B32843"/>
    <w:rsid w:val="00B33356"/>
    <w:rsid w:val="00B33B0D"/>
    <w:rsid w:val="00B36A8E"/>
    <w:rsid w:val="00B37927"/>
    <w:rsid w:val="00B41745"/>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E3"/>
    <w:rsid w:val="00B733DC"/>
    <w:rsid w:val="00B749A6"/>
    <w:rsid w:val="00B753CB"/>
    <w:rsid w:val="00B76576"/>
    <w:rsid w:val="00B778C8"/>
    <w:rsid w:val="00B779EC"/>
    <w:rsid w:val="00B77B74"/>
    <w:rsid w:val="00B77EDA"/>
    <w:rsid w:val="00B80E71"/>
    <w:rsid w:val="00B82FB0"/>
    <w:rsid w:val="00B83859"/>
    <w:rsid w:val="00B84538"/>
    <w:rsid w:val="00B91929"/>
    <w:rsid w:val="00B92C1A"/>
    <w:rsid w:val="00B955FC"/>
    <w:rsid w:val="00B95A8B"/>
    <w:rsid w:val="00B95ADA"/>
    <w:rsid w:val="00B95D0C"/>
    <w:rsid w:val="00B95DDA"/>
    <w:rsid w:val="00B9758C"/>
    <w:rsid w:val="00BA1242"/>
    <w:rsid w:val="00BA18FF"/>
    <w:rsid w:val="00BA238B"/>
    <w:rsid w:val="00BA2FB4"/>
    <w:rsid w:val="00BA55F1"/>
    <w:rsid w:val="00BA719F"/>
    <w:rsid w:val="00BB086B"/>
    <w:rsid w:val="00BB1A50"/>
    <w:rsid w:val="00BB432C"/>
    <w:rsid w:val="00BB44C7"/>
    <w:rsid w:val="00BC7FAD"/>
    <w:rsid w:val="00BD07A8"/>
    <w:rsid w:val="00BD0FD6"/>
    <w:rsid w:val="00BD12C7"/>
    <w:rsid w:val="00BD3015"/>
    <w:rsid w:val="00BD38DE"/>
    <w:rsid w:val="00BD5B86"/>
    <w:rsid w:val="00BD68E9"/>
    <w:rsid w:val="00BD72DD"/>
    <w:rsid w:val="00BD78D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93"/>
    <w:rsid w:val="00C12031"/>
    <w:rsid w:val="00C122BA"/>
    <w:rsid w:val="00C14350"/>
    <w:rsid w:val="00C156B0"/>
    <w:rsid w:val="00C15880"/>
    <w:rsid w:val="00C16F3A"/>
    <w:rsid w:val="00C21899"/>
    <w:rsid w:val="00C250C5"/>
    <w:rsid w:val="00C25F91"/>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60783"/>
    <w:rsid w:val="00C6094A"/>
    <w:rsid w:val="00C6189F"/>
    <w:rsid w:val="00C61C40"/>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2C52"/>
    <w:rsid w:val="00CA7751"/>
    <w:rsid w:val="00CA7A39"/>
    <w:rsid w:val="00CA7DF3"/>
    <w:rsid w:val="00CB0778"/>
    <w:rsid w:val="00CB1B9D"/>
    <w:rsid w:val="00CB2DE1"/>
    <w:rsid w:val="00CB4433"/>
    <w:rsid w:val="00CB46EC"/>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23BEF"/>
    <w:rsid w:val="00D250D5"/>
    <w:rsid w:val="00D25CAD"/>
    <w:rsid w:val="00D2671A"/>
    <w:rsid w:val="00D27FAD"/>
    <w:rsid w:val="00D3082B"/>
    <w:rsid w:val="00D31CDA"/>
    <w:rsid w:val="00D32884"/>
    <w:rsid w:val="00D32F81"/>
    <w:rsid w:val="00D35DBE"/>
    <w:rsid w:val="00D41907"/>
    <w:rsid w:val="00D426AF"/>
    <w:rsid w:val="00D45B03"/>
    <w:rsid w:val="00D46BAF"/>
    <w:rsid w:val="00D52D29"/>
    <w:rsid w:val="00D54AE4"/>
    <w:rsid w:val="00D577BC"/>
    <w:rsid w:val="00D624C4"/>
    <w:rsid w:val="00D626F1"/>
    <w:rsid w:val="00D64073"/>
    <w:rsid w:val="00D64AA2"/>
    <w:rsid w:val="00D65E4B"/>
    <w:rsid w:val="00D707F0"/>
    <w:rsid w:val="00D70BDE"/>
    <w:rsid w:val="00D76F0B"/>
    <w:rsid w:val="00D7745B"/>
    <w:rsid w:val="00D8242A"/>
    <w:rsid w:val="00D84483"/>
    <w:rsid w:val="00D946BF"/>
    <w:rsid w:val="00D964AB"/>
    <w:rsid w:val="00DA07F0"/>
    <w:rsid w:val="00DB0DC0"/>
    <w:rsid w:val="00DB2E8D"/>
    <w:rsid w:val="00DB2F6E"/>
    <w:rsid w:val="00DB57C4"/>
    <w:rsid w:val="00DB754F"/>
    <w:rsid w:val="00DC0C46"/>
    <w:rsid w:val="00DC232E"/>
    <w:rsid w:val="00DC281C"/>
    <w:rsid w:val="00DC450C"/>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102CF"/>
    <w:rsid w:val="00E17ABD"/>
    <w:rsid w:val="00E20909"/>
    <w:rsid w:val="00E21E82"/>
    <w:rsid w:val="00E23816"/>
    <w:rsid w:val="00E24B18"/>
    <w:rsid w:val="00E26214"/>
    <w:rsid w:val="00E262DB"/>
    <w:rsid w:val="00E2688F"/>
    <w:rsid w:val="00E30B7E"/>
    <w:rsid w:val="00E310CD"/>
    <w:rsid w:val="00E313F1"/>
    <w:rsid w:val="00E32001"/>
    <w:rsid w:val="00E35137"/>
    <w:rsid w:val="00E3567C"/>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D70"/>
    <w:rsid w:val="00E9104E"/>
    <w:rsid w:val="00E931AB"/>
    <w:rsid w:val="00E93D95"/>
    <w:rsid w:val="00E95379"/>
    <w:rsid w:val="00E96F58"/>
    <w:rsid w:val="00E9707E"/>
    <w:rsid w:val="00EA0502"/>
    <w:rsid w:val="00EA30B4"/>
    <w:rsid w:val="00EA6E1B"/>
    <w:rsid w:val="00EB1421"/>
    <w:rsid w:val="00EB17CD"/>
    <w:rsid w:val="00EB1807"/>
    <w:rsid w:val="00EB4352"/>
    <w:rsid w:val="00EC14A0"/>
    <w:rsid w:val="00EC1BB4"/>
    <w:rsid w:val="00EC3E77"/>
    <w:rsid w:val="00EC42EE"/>
    <w:rsid w:val="00EC4DE7"/>
    <w:rsid w:val="00EC6CE8"/>
    <w:rsid w:val="00ED0179"/>
    <w:rsid w:val="00ED099B"/>
    <w:rsid w:val="00ED1AAA"/>
    <w:rsid w:val="00ED1C11"/>
    <w:rsid w:val="00ED7589"/>
    <w:rsid w:val="00EE02C0"/>
    <w:rsid w:val="00EE0972"/>
    <w:rsid w:val="00EE22B5"/>
    <w:rsid w:val="00EE2C7D"/>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10565"/>
    <w:rsid w:val="00F118D0"/>
    <w:rsid w:val="00F13404"/>
    <w:rsid w:val="00F15BF8"/>
    <w:rsid w:val="00F15CB7"/>
    <w:rsid w:val="00F16008"/>
    <w:rsid w:val="00F20B42"/>
    <w:rsid w:val="00F20D86"/>
    <w:rsid w:val="00F21392"/>
    <w:rsid w:val="00F2225F"/>
    <w:rsid w:val="00F223B8"/>
    <w:rsid w:val="00F22625"/>
    <w:rsid w:val="00F24D0B"/>
    <w:rsid w:val="00F24E2E"/>
    <w:rsid w:val="00F27E84"/>
    <w:rsid w:val="00F30104"/>
    <w:rsid w:val="00F30904"/>
    <w:rsid w:val="00F31996"/>
    <w:rsid w:val="00F33A26"/>
    <w:rsid w:val="00F348FA"/>
    <w:rsid w:val="00F34D0A"/>
    <w:rsid w:val="00F37DF3"/>
    <w:rsid w:val="00F40AAA"/>
    <w:rsid w:val="00F426B2"/>
    <w:rsid w:val="00F43B15"/>
    <w:rsid w:val="00F45887"/>
    <w:rsid w:val="00F50A68"/>
    <w:rsid w:val="00F52B44"/>
    <w:rsid w:val="00F532E7"/>
    <w:rsid w:val="00F5367B"/>
    <w:rsid w:val="00F536B7"/>
    <w:rsid w:val="00F53DB6"/>
    <w:rsid w:val="00F5469D"/>
    <w:rsid w:val="00F56E5A"/>
    <w:rsid w:val="00F60366"/>
    <w:rsid w:val="00F6130B"/>
    <w:rsid w:val="00F65FBE"/>
    <w:rsid w:val="00F67507"/>
    <w:rsid w:val="00F67954"/>
    <w:rsid w:val="00F722FD"/>
    <w:rsid w:val="00F7334E"/>
    <w:rsid w:val="00F762D7"/>
    <w:rsid w:val="00F76420"/>
    <w:rsid w:val="00F76F71"/>
    <w:rsid w:val="00F8026E"/>
    <w:rsid w:val="00F8316F"/>
    <w:rsid w:val="00F83ECB"/>
    <w:rsid w:val="00F87DF5"/>
    <w:rsid w:val="00F90863"/>
    <w:rsid w:val="00F94248"/>
    <w:rsid w:val="00F955F7"/>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60F9"/>
    <w:rsid w:val="00FD7837"/>
    <w:rsid w:val="00FE081F"/>
    <w:rsid w:val="00FE2030"/>
    <w:rsid w:val="00FE2449"/>
    <w:rsid w:val="00FE426A"/>
    <w:rsid w:val="00FE4A08"/>
    <w:rsid w:val="00FE4D10"/>
    <w:rsid w:val="00FE4DE7"/>
    <w:rsid w:val="00FE638D"/>
    <w:rsid w:val="00FE6AA0"/>
    <w:rsid w:val="00FF1843"/>
    <w:rsid w:val="00FF345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3E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ungm.org/Registration/RegisterSupplier.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36"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3.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AFD2D-FFCB-4A99-B1FB-647F1204C8A3}">
  <ds:schemaRefs>
    <ds:schemaRef ds:uri="http://schemas.openxmlformats.org/package/2006/metadata/core-properties"/>
    <ds:schemaRef ds:uri="http://schemas.microsoft.com/sharepoint/v3"/>
    <ds:schemaRef ds:uri="http://www.w3.org/XML/1998/namespace"/>
    <ds:schemaRef ds:uri="http://purl.org/dc/dcmitype/"/>
    <ds:schemaRef ds:uri="http://purl.org/dc/elements/1.1/"/>
    <ds:schemaRef ds:uri="http://schemas.microsoft.com/office/infopath/2007/PartnerControls"/>
    <ds:schemaRef ds:uri="http://schemas.microsoft.com/sharepoint/v4"/>
    <ds:schemaRef ds:uri="http://schemas.microsoft.com/office/2006/documentManagement/types"/>
    <ds:schemaRef ds:uri="http://purl.org/dc/terms/"/>
    <ds:schemaRef ds:uri="8d1789be-2b34-414d-b761-149aa1689c70"/>
    <ds:schemaRef ds:uri="d60b91ee-4ba4-48a8-8c59-a18bab22a9a9"/>
    <ds:schemaRef ds:uri="http://schemas.microsoft.com/sharepoint/v3/fields"/>
    <ds:schemaRef ds:uri="http://schemas.microsoft.com/office/2006/metadata/properties"/>
  </ds:schemaRefs>
</ds:datastoreItem>
</file>

<file path=customXml/itemProps5.xml><?xml version="1.0" encoding="utf-8"?>
<ds:datastoreItem xmlns:ds="http://schemas.openxmlformats.org/officeDocument/2006/customXml" ds:itemID="{FF1CF0CE-9BAF-4B75-ABE0-B9939EBE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19648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Nenad Nakic</cp:lastModifiedBy>
  <cp:revision>10</cp:revision>
  <cp:lastPrinted>2014-08-19T15:30:00Z</cp:lastPrinted>
  <dcterms:created xsi:type="dcterms:W3CDTF">2016-01-15T08:30:00Z</dcterms:created>
  <dcterms:modified xsi:type="dcterms:W3CDTF">2016-01-28T15:01:00Z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