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886A2" w14:textId="021B759E" w:rsidR="00F43FB7" w:rsidRDefault="008D0DBB" w:rsidP="00967BBB">
      <w:pPr>
        <w:spacing w:after="200" w:line="276" w:lineRule="auto"/>
        <w:jc w:val="center"/>
        <w:rPr>
          <w:rFonts w:eastAsia="Calibri"/>
          <w:b/>
          <w:sz w:val="32"/>
          <w:szCs w:val="32"/>
          <w:lang w:val="sr-Latn-RS"/>
        </w:rPr>
      </w:pPr>
      <w:r w:rsidRPr="00967BBB">
        <w:rPr>
          <w:lang w:val="sr-Latn-RS"/>
        </w:rPr>
        <w:tab/>
      </w:r>
      <w:r w:rsidR="00967BBB" w:rsidRPr="00967BBB">
        <w:rPr>
          <w:rFonts w:eastAsia="Calibri"/>
          <w:b/>
          <w:sz w:val="32"/>
          <w:szCs w:val="32"/>
          <w:lang w:val="sr-Latn-RS"/>
        </w:rPr>
        <w:t xml:space="preserve">Poziv za podnošenje </w:t>
      </w:r>
      <w:r w:rsidR="00B95F3A">
        <w:rPr>
          <w:rFonts w:eastAsia="Calibri"/>
          <w:b/>
          <w:sz w:val="32"/>
          <w:szCs w:val="32"/>
          <w:lang w:val="sr-Latn-RS"/>
        </w:rPr>
        <w:t>aplikacija</w:t>
      </w:r>
      <w:r w:rsidR="00967BBB" w:rsidRPr="00967BBB">
        <w:rPr>
          <w:rFonts w:eastAsia="Calibri"/>
          <w:b/>
          <w:sz w:val="32"/>
          <w:szCs w:val="32"/>
          <w:lang w:val="sr-Latn-RS"/>
        </w:rPr>
        <w:t xml:space="preserve"> za </w:t>
      </w:r>
      <w:r w:rsidR="009F75F5">
        <w:rPr>
          <w:rFonts w:eastAsia="Calibri"/>
          <w:b/>
          <w:sz w:val="32"/>
          <w:szCs w:val="32"/>
          <w:lang w:val="sr-Latn-RS"/>
        </w:rPr>
        <w:t>zaštitu geografskog porekla</w:t>
      </w:r>
      <w:r w:rsidR="00F43FB7" w:rsidRPr="00F43FB7">
        <w:rPr>
          <w:rFonts w:eastAsia="Calibri"/>
          <w:b/>
          <w:sz w:val="32"/>
          <w:szCs w:val="32"/>
          <w:lang w:val="sr-Latn-RS"/>
        </w:rPr>
        <w:t xml:space="preserve"> </w:t>
      </w:r>
    </w:p>
    <w:p w14:paraId="1A7B9C09" w14:textId="2E81E3BF" w:rsidR="00967BBB" w:rsidRPr="00967BBB" w:rsidRDefault="00967BBB" w:rsidP="00967BBB">
      <w:pPr>
        <w:spacing w:after="200" w:line="276" w:lineRule="auto"/>
        <w:jc w:val="center"/>
        <w:rPr>
          <w:rFonts w:eastAsia="Calibri"/>
          <w:b/>
          <w:sz w:val="32"/>
          <w:szCs w:val="32"/>
          <w:lang w:val="sr-Latn-RS"/>
        </w:rPr>
      </w:pPr>
      <w:r w:rsidRPr="00967BBB">
        <w:rPr>
          <w:rFonts w:eastAsia="Calibri"/>
          <w:b/>
          <w:sz w:val="32"/>
          <w:szCs w:val="32"/>
          <w:lang w:val="sr-Latn-RS"/>
        </w:rPr>
        <w:t>ČESTO POSTAVLJANA PITANJA</w:t>
      </w:r>
    </w:p>
    <w:p w14:paraId="53B7EBCD" w14:textId="77777777" w:rsidR="008D0DBB" w:rsidRPr="00967BBB" w:rsidRDefault="008D0DBB" w:rsidP="00620C4A">
      <w:pPr>
        <w:spacing w:after="120"/>
        <w:ind w:left="709" w:hanging="720"/>
        <w:jc w:val="both"/>
        <w:rPr>
          <w:lang w:val="sr-Latn-RS"/>
        </w:rPr>
      </w:pPr>
    </w:p>
    <w:p w14:paraId="79B3E67C" w14:textId="5EBF66EA" w:rsidR="00B91E18" w:rsidRPr="00A2746A" w:rsidRDefault="00967BBB" w:rsidP="00F43FB7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</w:t>
      </w:r>
      <w:r w:rsidR="00B91E18" w:rsidRPr="00A2746A">
        <w:rPr>
          <w:b/>
          <w:lang w:val="sr-Latn-RS"/>
        </w:rPr>
        <w:t>1.        </w:t>
      </w:r>
      <w:r w:rsidR="009F75F5">
        <w:rPr>
          <w:b/>
          <w:lang w:val="sr-Latn-RS"/>
        </w:rPr>
        <w:t xml:space="preserve">Koji proizvodi se mogu </w:t>
      </w:r>
      <w:r w:rsidR="00482097">
        <w:rPr>
          <w:b/>
          <w:lang w:val="sr-Latn-RS"/>
        </w:rPr>
        <w:t>zaštititi</w:t>
      </w:r>
      <w:r w:rsidR="009F75F5">
        <w:rPr>
          <w:b/>
          <w:lang w:val="sr-Latn-RS"/>
        </w:rPr>
        <w:t xml:space="preserve"> oznako</w:t>
      </w:r>
      <w:r w:rsidR="00482097">
        <w:rPr>
          <w:b/>
          <w:lang w:val="sr-Latn-RS"/>
        </w:rPr>
        <w:t>m</w:t>
      </w:r>
      <w:r w:rsidR="009F75F5">
        <w:rPr>
          <w:b/>
          <w:lang w:val="sr-Latn-RS"/>
        </w:rPr>
        <w:t xml:space="preserve"> geografs</w:t>
      </w:r>
      <w:bookmarkStart w:id="0" w:name="_GoBack"/>
      <w:bookmarkEnd w:id="0"/>
      <w:r w:rsidR="009F75F5">
        <w:rPr>
          <w:b/>
          <w:lang w:val="sr-Latn-RS"/>
        </w:rPr>
        <w:t>kog porekla</w:t>
      </w:r>
      <w:r w:rsidR="00B91E18" w:rsidRPr="00A2746A">
        <w:rPr>
          <w:b/>
          <w:lang w:val="sr-Latn-RS"/>
        </w:rPr>
        <w:t>?</w:t>
      </w:r>
    </w:p>
    <w:p w14:paraId="2300CBE3" w14:textId="6FDC06DB" w:rsidR="00620C4A" w:rsidRDefault="00967BBB" w:rsidP="009F75F5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</w:t>
      </w:r>
      <w:r w:rsidR="00620C4A" w:rsidRPr="00967BBB">
        <w:rPr>
          <w:b/>
          <w:lang w:val="sr-Latn-RS"/>
        </w:rPr>
        <w:t>1.</w:t>
      </w:r>
      <w:r w:rsidR="00620C4A" w:rsidRPr="00967BBB">
        <w:rPr>
          <w:lang w:val="sr-Latn-RS"/>
        </w:rPr>
        <w:tab/>
      </w:r>
      <w:r w:rsidR="009F75F5" w:rsidRPr="009F75F5">
        <w:rPr>
          <w:lang w:val="sr-Latn-RS"/>
        </w:rPr>
        <w:t>Oznake geografskog porekla upotrebljavaju se za obeležavanje prirodnih, poljoprivrednih, prehrambenih i industrijskih proizvoda i proizvoda domaće radinosti</w:t>
      </w:r>
      <w:r w:rsidR="00482097">
        <w:rPr>
          <w:lang w:val="sr-Latn-RS"/>
        </w:rPr>
        <w:t>,</w:t>
      </w:r>
      <w:r w:rsidR="009F75F5">
        <w:rPr>
          <w:lang w:val="sr-Latn-RS"/>
        </w:rPr>
        <w:t xml:space="preserve"> a u skladu sa </w:t>
      </w:r>
      <w:r w:rsidR="009F75F5" w:rsidRPr="009F75F5">
        <w:rPr>
          <w:lang w:val="sr-Latn-RS"/>
        </w:rPr>
        <w:t>Zakon</w:t>
      </w:r>
      <w:r w:rsidR="00BD66DE">
        <w:rPr>
          <w:lang w:val="sr-Latn-RS"/>
        </w:rPr>
        <w:t>om</w:t>
      </w:r>
      <w:r w:rsidR="009F75F5" w:rsidRPr="009F75F5">
        <w:rPr>
          <w:lang w:val="sr-Latn-RS"/>
        </w:rPr>
        <w:t xml:space="preserve"> o </w:t>
      </w:r>
      <w:r w:rsidR="00BD66DE" w:rsidRPr="009F75F5">
        <w:rPr>
          <w:lang w:val="sr-Latn-RS"/>
        </w:rPr>
        <w:t>ozna</w:t>
      </w:r>
      <w:r w:rsidR="00BD66DE">
        <w:rPr>
          <w:lang w:val="sr-Latn-RS"/>
        </w:rPr>
        <w:t>ci</w:t>
      </w:r>
      <w:r w:rsidR="00BD66DE" w:rsidRPr="009F75F5">
        <w:rPr>
          <w:lang w:val="sr-Latn-RS"/>
        </w:rPr>
        <w:t xml:space="preserve"> </w:t>
      </w:r>
      <w:r w:rsidR="009F75F5" w:rsidRPr="009F75F5">
        <w:rPr>
          <w:lang w:val="sr-Latn-RS"/>
        </w:rPr>
        <w:t>geografskog porek</w:t>
      </w:r>
      <w:r w:rsidR="009F75F5">
        <w:rPr>
          <w:lang w:val="sr-Latn-RS"/>
        </w:rPr>
        <w:t>la (sl. glasnik RS", br.18/2010)</w:t>
      </w:r>
    </w:p>
    <w:p w14:paraId="05E3288D" w14:textId="77777777" w:rsidR="00BD66DE" w:rsidRPr="009F75F5" w:rsidRDefault="00BD66DE" w:rsidP="009F75F5">
      <w:pPr>
        <w:spacing w:after="120"/>
        <w:ind w:left="709" w:hanging="720"/>
        <w:jc w:val="both"/>
        <w:rPr>
          <w:lang w:val="en-GB"/>
        </w:rPr>
      </w:pPr>
    </w:p>
    <w:p w14:paraId="1C1A7E43" w14:textId="193DE19C" w:rsidR="00B91E18" w:rsidRPr="00A2746A" w:rsidRDefault="00BD66DE" w:rsidP="00620C4A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</w:t>
      </w:r>
      <w:r>
        <w:rPr>
          <w:b/>
          <w:lang w:val="sr-Latn-RS"/>
        </w:rPr>
        <w:t>2</w:t>
      </w:r>
      <w:r w:rsidR="00967BBB" w:rsidRPr="00A2746A">
        <w:rPr>
          <w:b/>
          <w:lang w:val="sr-Latn-RS"/>
        </w:rPr>
        <w:t>.</w:t>
      </w:r>
      <w:r w:rsidR="00620C4A" w:rsidRPr="00A2746A">
        <w:rPr>
          <w:b/>
          <w:lang w:val="sr-Latn-RS"/>
        </w:rPr>
        <w:t>  </w:t>
      </w:r>
      <w:r w:rsidR="00620C4A" w:rsidRPr="00A2746A">
        <w:rPr>
          <w:b/>
          <w:lang w:val="sr-Latn-RS"/>
        </w:rPr>
        <w:tab/>
      </w:r>
      <w:r w:rsidR="009F75F5">
        <w:rPr>
          <w:b/>
          <w:lang w:val="sr-Latn-RS"/>
        </w:rPr>
        <w:t>Ukoliko apliciramo za unapređenje postojećeg</w:t>
      </w:r>
      <w:r w:rsidR="009F75F5" w:rsidRPr="009F75F5">
        <w:rPr>
          <w:b/>
          <w:lang w:val="sr-Latn-RS"/>
        </w:rPr>
        <w:t xml:space="preserve"> el</w:t>
      </w:r>
      <w:r w:rsidR="00482097">
        <w:rPr>
          <w:b/>
          <w:lang w:val="sr-Latn-RS"/>
        </w:rPr>
        <w:t>a</w:t>
      </w:r>
      <w:r w:rsidR="009F75F5" w:rsidRPr="009F75F5">
        <w:rPr>
          <w:b/>
          <w:lang w:val="sr-Latn-RS"/>
        </w:rPr>
        <w:t>borata kojim je ve</w:t>
      </w:r>
      <w:r w:rsidR="009F75F5">
        <w:rPr>
          <w:b/>
          <w:lang w:val="sr-Latn-RS"/>
        </w:rPr>
        <w:t>ć zaštićeno geografsko poreklo da li samostalno možemo izvršiti odabir konsultanata koji će raditi na unapređenju el</w:t>
      </w:r>
      <w:r w:rsidR="00482097">
        <w:rPr>
          <w:b/>
          <w:lang w:val="sr-Latn-RS"/>
        </w:rPr>
        <w:t>a</w:t>
      </w:r>
      <w:r w:rsidR="009F75F5">
        <w:rPr>
          <w:b/>
          <w:lang w:val="sr-Latn-RS"/>
        </w:rPr>
        <w:t>borata?</w:t>
      </w:r>
    </w:p>
    <w:p w14:paraId="0341A242" w14:textId="332021BC" w:rsidR="00620C4A" w:rsidRDefault="00BD66DE" w:rsidP="008D4062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</w:t>
      </w:r>
      <w:r>
        <w:rPr>
          <w:b/>
          <w:lang w:val="sr-Latn-RS"/>
        </w:rPr>
        <w:t>2</w:t>
      </w:r>
      <w:r w:rsidR="00967BBB" w:rsidRPr="00967BBB">
        <w:rPr>
          <w:b/>
          <w:lang w:val="sr-Latn-RS"/>
        </w:rPr>
        <w:t>.</w:t>
      </w:r>
      <w:r w:rsidR="00620C4A" w:rsidRPr="00967BBB">
        <w:rPr>
          <w:lang w:val="sr-Latn-RS"/>
        </w:rPr>
        <w:t>        </w:t>
      </w:r>
      <w:r w:rsidR="00620C4A" w:rsidRPr="00967BBB">
        <w:rPr>
          <w:lang w:val="sr-Latn-RS"/>
        </w:rPr>
        <w:tab/>
      </w:r>
      <w:r w:rsidR="009F75F5">
        <w:rPr>
          <w:lang w:val="sr-Latn-RS"/>
        </w:rPr>
        <w:t xml:space="preserve">Ne, Evropski PROGRES </w:t>
      </w:r>
      <w:r>
        <w:rPr>
          <w:lang w:val="sr-Latn-RS"/>
        </w:rPr>
        <w:t xml:space="preserve">u svakom slučaju vrši </w:t>
      </w:r>
      <w:r w:rsidR="009F75F5">
        <w:rPr>
          <w:lang w:val="sr-Latn-RS"/>
        </w:rPr>
        <w:t>od</w:t>
      </w:r>
      <w:r w:rsidR="00482097">
        <w:rPr>
          <w:lang w:val="sr-Latn-RS"/>
        </w:rPr>
        <w:t>a</w:t>
      </w:r>
      <w:r w:rsidR="009F75F5">
        <w:rPr>
          <w:lang w:val="sr-Latn-RS"/>
        </w:rPr>
        <w:t>bir konsultanata.</w:t>
      </w:r>
    </w:p>
    <w:p w14:paraId="3FBBC161" w14:textId="77777777" w:rsidR="00BD66DE" w:rsidRPr="00967BBB" w:rsidRDefault="00BD66DE" w:rsidP="008D4062">
      <w:pPr>
        <w:spacing w:after="120"/>
        <w:ind w:left="709" w:hanging="720"/>
        <w:jc w:val="both"/>
        <w:rPr>
          <w:lang w:val="sr-Latn-RS"/>
        </w:rPr>
      </w:pPr>
    </w:p>
    <w:p w14:paraId="7613064A" w14:textId="2F4D6433" w:rsidR="00B91E18" w:rsidRPr="00A2746A" w:rsidRDefault="00967BBB" w:rsidP="00620C4A">
      <w:pPr>
        <w:spacing w:after="120"/>
        <w:ind w:left="709" w:hanging="720"/>
        <w:jc w:val="both"/>
        <w:rPr>
          <w:b/>
          <w:lang w:val="sr-Latn-RS"/>
        </w:rPr>
      </w:pPr>
      <w:r w:rsidRPr="00A2746A">
        <w:rPr>
          <w:b/>
          <w:lang w:val="sr-Latn-RS"/>
        </w:rPr>
        <w:t>P3.</w:t>
      </w:r>
      <w:r w:rsidR="00620C4A" w:rsidRPr="00A2746A">
        <w:rPr>
          <w:b/>
          <w:lang w:val="sr-Latn-RS"/>
        </w:rPr>
        <w:t>  </w:t>
      </w:r>
      <w:r w:rsidR="00620C4A" w:rsidRPr="00A2746A">
        <w:rPr>
          <w:b/>
          <w:lang w:val="sr-Latn-RS"/>
        </w:rPr>
        <w:tab/>
      </w:r>
      <w:r w:rsidR="009F75F5">
        <w:rPr>
          <w:b/>
          <w:lang w:val="sr-Latn-RS"/>
        </w:rPr>
        <w:t xml:space="preserve">Ukoliko apliciramo za </w:t>
      </w:r>
      <w:r w:rsidR="009F75F5">
        <w:rPr>
          <w:b/>
          <w:bCs/>
          <w:lang w:val="sr-Latn-RS"/>
        </w:rPr>
        <w:t>p</w:t>
      </w:r>
      <w:r w:rsidR="009F75F5" w:rsidRPr="009F75F5">
        <w:rPr>
          <w:b/>
          <w:bCs/>
          <w:lang w:val="sr-Latn-RS"/>
        </w:rPr>
        <w:t>riznanje statusa ovlašćenog korisnika</w:t>
      </w:r>
      <w:r w:rsidR="009F75F5">
        <w:rPr>
          <w:b/>
          <w:bCs/>
          <w:lang w:val="sr-Latn-RS"/>
        </w:rPr>
        <w:t>, predračune kojih sertifikacionih tela moramo dostaviti uz aplikaciju?</w:t>
      </w:r>
    </w:p>
    <w:p w14:paraId="52E549CE" w14:textId="34CD0843" w:rsidR="00B91E18" w:rsidRPr="00967BBB" w:rsidRDefault="00967BBB" w:rsidP="008D4062">
      <w:pPr>
        <w:spacing w:after="120"/>
        <w:ind w:left="709" w:hanging="720"/>
        <w:jc w:val="both"/>
        <w:rPr>
          <w:lang w:val="sr-Latn-RS"/>
        </w:rPr>
      </w:pPr>
      <w:r w:rsidRPr="00967BBB">
        <w:rPr>
          <w:b/>
          <w:lang w:val="sr-Latn-RS"/>
        </w:rPr>
        <w:t>O3.</w:t>
      </w:r>
      <w:r w:rsidR="00620C4A" w:rsidRPr="00967BBB">
        <w:rPr>
          <w:lang w:val="sr-Latn-RS"/>
        </w:rPr>
        <w:t>     </w:t>
      </w:r>
      <w:r w:rsidR="00620C4A" w:rsidRPr="00967BBB">
        <w:rPr>
          <w:lang w:val="sr-Latn-RS"/>
        </w:rPr>
        <w:tab/>
      </w:r>
      <w:r w:rsidR="009F75F5">
        <w:rPr>
          <w:lang w:val="sr-Latn-RS"/>
        </w:rPr>
        <w:t>Potrebno je dostaviti predračune bilo kojih od četiri s</w:t>
      </w:r>
      <w:r w:rsidR="009F75F5" w:rsidRPr="009F75F5">
        <w:rPr>
          <w:lang w:val="sr-Latn-RS"/>
        </w:rPr>
        <w:t>ertifikacion</w:t>
      </w:r>
      <w:r w:rsidR="009F75F5">
        <w:rPr>
          <w:lang w:val="sr-Latn-RS"/>
        </w:rPr>
        <w:t xml:space="preserve">a tela ovlašćena od strane Ministarstva poljoprivrede i zaštite </w:t>
      </w:r>
      <w:r w:rsidR="00482097">
        <w:rPr>
          <w:lang w:val="sr-Latn-RS"/>
        </w:rPr>
        <w:t>životne</w:t>
      </w:r>
      <w:r w:rsidR="009F75F5">
        <w:rPr>
          <w:lang w:val="sr-Latn-RS"/>
        </w:rPr>
        <w:t xml:space="preserve"> sredine</w:t>
      </w:r>
      <w:r w:rsidR="009F75F5" w:rsidRPr="009F75F5">
        <w:rPr>
          <w:lang w:val="sr-Latn-RS"/>
        </w:rPr>
        <w:t xml:space="preserve"> za sprovođenje kontrole kvaliteta i posebnih svojstava poljoprivrednih i prehrambrenih proizvoda sa oznakama geografskog porekla</w:t>
      </w:r>
      <w:r w:rsidR="00EE3EF9">
        <w:rPr>
          <w:rStyle w:val="FootnoteReference"/>
          <w:lang w:val="sr-Latn-RS"/>
        </w:rPr>
        <w:footnoteReference w:id="1"/>
      </w:r>
      <w:r w:rsidR="009F75F5">
        <w:rPr>
          <w:lang w:val="sr-Latn-RS"/>
        </w:rPr>
        <w:t xml:space="preserve"> i to su: Control Union</w:t>
      </w:r>
      <w:r w:rsidR="00482097">
        <w:rPr>
          <w:lang w:val="sr-Latn-RS"/>
        </w:rPr>
        <w:t xml:space="preserve"> Beograd</w:t>
      </w:r>
      <w:r w:rsidR="009F75F5">
        <w:rPr>
          <w:lang w:val="sr-Latn-RS"/>
        </w:rPr>
        <w:t>, Enoloska stanica Vršac, Organic Control Sistem Subotica i Centar za ispitivanje namirnica</w:t>
      </w:r>
      <w:r w:rsidR="00482097">
        <w:rPr>
          <w:lang w:val="sr-Latn-RS"/>
        </w:rPr>
        <w:t xml:space="preserve"> Beograd</w:t>
      </w:r>
      <w:r w:rsidR="009F75F5">
        <w:rPr>
          <w:lang w:val="sr-Latn-RS"/>
        </w:rPr>
        <w:t>.</w:t>
      </w:r>
    </w:p>
    <w:sectPr w:rsidR="00B91E18" w:rsidRPr="00967BBB" w:rsidSect="008D0DBB">
      <w:headerReference w:type="default" r:id="rId8"/>
      <w:pgSz w:w="12240" w:h="15840"/>
      <w:pgMar w:top="28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227F8" w14:textId="77777777" w:rsidR="00643026" w:rsidRDefault="00643026" w:rsidP="008D0DBB">
      <w:r>
        <w:separator/>
      </w:r>
    </w:p>
  </w:endnote>
  <w:endnote w:type="continuationSeparator" w:id="0">
    <w:p w14:paraId="11669DFD" w14:textId="77777777" w:rsidR="00643026" w:rsidRDefault="00643026" w:rsidP="008D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9F20D" w14:textId="77777777" w:rsidR="00643026" w:rsidRDefault="00643026" w:rsidP="008D0DBB">
      <w:r>
        <w:separator/>
      </w:r>
    </w:p>
  </w:footnote>
  <w:footnote w:type="continuationSeparator" w:id="0">
    <w:p w14:paraId="5AC75C9D" w14:textId="77777777" w:rsidR="00643026" w:rsidRDefault="00643026" w:rsidP="008D0DBB">
      <w:r>
        <w:continuationSeparator/>
      </w:r>
    </w:p>
  </w:footnote>
  <w:footnote w:id="1">
    <w:p w14:paraId="678468B1" w14:textId="6E606103" w:rsidR="00EE3EF9" w:rsidRPr="00482097" w:rsidRDefault="00EE3EF9">
      <w:pPr>
        <w:pStyle w:val="FootnoteText"/>
        <w:rPr>
          <w:lang w:val="sr-Latn-RS"/>
        </w:rPr>
      </w:pPr>
      <w:r w:rsidRPr="00482097">
        <w:rPr>
          <w:rStyle w:val="FootnoteReference"/>
          <w:sz w:val="18"/>
          <w:lang w:val="sr-Latn-RS"/>
        </w:rPr>
        <w:footnoteRef/>
      </w:r>
      <w:r w:rsidRPr="00482097">
        <w:rPr>
          <w:sz w:val="18"/>
          <w:lang w:val="sr-Latn-RS"/>
        </w:rPr>
        <w:t xml:space="preserve"> </w:t>
      </w:r>
      <w:r w:rsidR="00482097" w:rsidRPr="00482097">
        <w:rPr>
          <w:sz w:val="18"/>
          <w:lang w:val="sr-Latn-RS"/>
        </w:rPr>
        <w:t xml:space="preserve">Za više informacija o sertifikacionim telima pogledajte: </w:t>
      </w:r>
      <w:hyperlink r:id="rId1" w:history="1">
        <w:r w:rsidRPr="00482097">
          <w:rPr>
            <w:rStyle w:val="Hyperlink"/>
            <w:sz w:val="18"/>
            <w:lang w:val="sr-Latn-RS"/>
          </w:rPr>
          <w:t>http://www.mpzzs.gov.rs/sertifikaciona-tela-ovlascena-od-strane-mpzzs-za-sprovodjenje-kontrole-kvaliteta-i-posebnih-svojstava-poljopri</w:t>
        </w:r>
        <w:r w:rsidRPr="00482097">
          <w:rPr>
            <w:rStyle w:val="Hyperlink"/>
            <w:sz w:val="18"/>
            <w:lang w:val="sr-Latn-RS"/>
          </w:rPr>
          <w:t>v</w:t>
        </w:r>
        <w:r w:rsidRPr="00482097">
          <w:rPr>
            <w:rStyle w:val="Hyperlink"/>
            <w:sz w:val="18"/>
            <w:lang w:val="sr-Latn-RS"/>
          </w:rPr>
          <w:t>rednih-i-prehrambrenih-proizvoda-sa-oznakama-geografskog-porekla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A5E6E" w14:textId="07C003AD" w:rsidR="008D0DBB" w:rsidRDefault="00BD66DE">
    <w:pPr>
      <w:pStyle w:val="Header"/>
    </w:pPr>
    <w:r w:rsidRPr="002D65C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59255A" wp14:editId="7B0B91BE">
          <wp:simplePos x="0" y="0"/>
          <wp:positionH relativeFrom="column">
            <wp:posOffset>-798394</wp:posOffset>
          </wp:positionH>
          <wp:positionV relativeFrom="paragraph">
            <wp:posOffset>-286603</wp:posOffset>
          </wp:positionV>
          <wp:extent cx="7560310" cy="1441103"/>
          <wp:effectExtent l="19050" t="0" r="2540" b="0"/>
          <wp:wrapNone/>
          <wp:docPr id="1" name="Picture 1" descr="Najava CI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A4CC21" w14:textId="77777777" w:rsidR="008D0DBB" w:rsidRDefault="008D0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23429"/>
    <w:multiLevelType w:val="hybridMultilevel"/>
    <w:tmpl w:val="162AC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76191"/>
    <w:multiLevelType w:val="hybridMultilevel"/>
    <w:tmpl w:val="617E77EC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18"/>
    <w:rsid w:val="00027599"/>
    <w:rsid w:val="00036D0A"/>
    <w:rsid w:val="000718AE"/>
    <w:rsid w:val="00167B1F"/>
    <w:rsid w:val="00182900"/>
    <w:rsid w:val="001944B1"/>
    <w:rsid w:val="00194774"/>
    <w:rsid w:val="00197985"/>
    <w:rsid w:val="001A0748"/>
    <w:rsid w:val="0027749A"/>
    <w:rsid w:val="00290A75"/>
    <w:rsid w:val="002A4711"/>
    <w:rsid w:val="003041C8"/>
    <w:rsid w:val="00320690"/>
    <w:rsid w:val="00346C07"/>
    <w:rsid w:val="00355333"/>
    <w:rsid w:val="003754B0"/>
    <w:rsid w:val="003D661D"/>
    <w:rsid w:val="003F1B46"/>
    <w:rsid w:val="00482097"/>
    <w:rsid w:val="004E4A76"/>
    <w:rsid w:val="005221AE"/>
    <w:rsid w:val="0054304A"/>
    <w:rsid w:val="00575A7C"/>
    <w:rsid w:val="005846C0"/>
    <w:rsid w:val="00620C4A"/>
    <w:rsid w:val="00643026"/>
    <w:rsid w:val="0065194C"/>
    <w:rsid w:val="006E2D82"/>
    <w:rsid w:val="007C0FC4"/>
    <w:rsid w:val="0083613D"/>
    <w:rsid w:val="0084370A"/>
    <w:rsid w:val="008927D4"/>
    <w:rsid w:val="008D0DBB"/>
    <w:rsid w:val="008D4062"/>
    <w:rsid w:val="008E49A2"/>
    <w:rsid w:val="00967BBB"/>
    <w:rsid w:val="00992948"/>
    <w:rsid w:val="009F75F5"/>
    <w:rsid w:val="00A132E9"/>
    <w:rsid w:val="00A2746A"/>
    <w:rsid w:val="00A40D6B"/>
    <w:rsid w:val="00A56613"/>
    <w:rsid w:val="00AB32EA"/>
    <w:rsid w:val="00AB5F53"/>
    <w:rsid w:val="00B10C34"/>
    <w:rsid w:val="00B712C7"/>
    <w:rsid w:val="00B91E18"/>
    <w:rsid w:val="00B958CD"/>
    <w:rsid w:val="00B95F3A"/>
    <w:rsid w:val="00BC4AAD"/>
    <w:rsid w:val="00BD66DE"/>
    <w:rsid w:val="00BE54D5"/>
    <w:rsid w:val="00C11C30"/>
    <w:rsid w:val="00C2018F"/>
    <w:rsid w:val="00C20E55"/>
    <w:rsid w:val="00C35D38"/>
    <w:rsid w:val="00C870BE"/>
    <w:rsid w:val="00CC2535"/>
    <w:rsid w:val="00DE2FAE"/>
    <w:rsid w:val="00DF3E33"/>
    <w:rsid w:val="00E420E4"/>
    <w:rsid w:val="00E43E2C"/>
    <w:rsid w:val="00E44405"/>
    <w:rsid w:val="00E74A80"/>
    <w:rsid w:val="00E9068B"/>
    <w:rsid w:val="00EB1727"/>
    <w:rsid w:val="00EE3EF9"/>
    <w:rsid w:val="00EF2A33"/>
    <w:rsid w:val="00F10DD3"/>
    <w:rsid w:val="00F43FB7"/>
    <w:rsid w:val="00F4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20A61"/>
  <w15:docId w15:val="{8DF9507D-BEA3-4AB7-9D3F-1420110C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13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3D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7E9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D0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DB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0D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DBB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F75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E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EF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EF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3E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2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5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10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60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22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5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659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pzzs.gov.rs/sertifikaciona-tela-ovlascena-od-strane-mpzzs-za-sprovodjenje-kontrole-kvaliteta-i-posebnih-svojstava-poljoprivrednih-i-prehrambrenih-proizvoda-sa-oznakama-geografskog-porek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4288-8988-4CAC-994C-0032F14B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Marcic</dc:creator>
  <cp:lastModifiedBy>Olivera Kostic</cp:lastModifiedBy>
  <cp:revision>7</cp:revision>
  <cp:lastPrinted>2015-10-19T09:54:00Z</cp:lastPrinted>
  <dcterms:created xsi:type="dcterms:W3CDTF">2015-10-19T09:18:00Z</dcterms:created>
  <dcterms:modified xsi:type="dcterms:W3CDTF">2015-10-19T10:15:00Z</dcterms:modified>
</cp:coreProperties>
</file>