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C7839" w14:textId="77777777" w:rsidR="000E4364" w:rsidRDefault="000E4364" w:rsidP="00F91C41">
      <w:pPr>
        <w:pStyle w:val="MarginText"/>
        <w:spacing w:after="0"/>
        <w:rPr>
          <w:rFonts w:ascii="Arial" w:hAnsi="Arial" w:cs="Arial"/>
          <w:b/>
          <w:bCs/>
          <w:sz w:val="32"/>
          <w:szCs w:val="32"/>
        </w:rPr>
      </w:pPr>
      <w:bookmarkStart w:id="0" w:name="_GoBack"/>
      <w:bookmarkEnd w:id="0"/>
    </w:p>
    <w:p w14:paraId="2AEC783A" w14:textId="77777777" w:rsidR="00B924C2" w:rsidRDefault="00B924C2">
      <w:pPr>
        <w:pStyle w:val="MarginText"/>
        <w:spacing w:after="0"/>
        <w:jc w:val="center"/>
        <w:rPr>
          <w:rFonts w:ascii="Arial" w:hAnsi="Arial" w:cs="Arial"/>
          <w:b/>
          <w:bCs/>
          <w:sz w:val="32"/>
          <w:szCs w:val="32"/>
        </w:rPr>
      </w:pPr>
    </w:p>
    <w:p w14:paraId="2AEC783B" w14:textId="77777777" w:rsidR="00F91C41" w:rsidRDefault="00F91C41">
      <w:pPr>
        <w:pStyle w:val="MarginText"/>
        <w:spacing w:after="0"/>
        <w:jc w:val="center"/>
        <w:rPr>
          <w:rFonts w:ascii="Arial" w:hAnsi="Arial" w:cs="Arial"/>
          <w:b/>
          <w:bCs/>
          <w:sz w:val="32"/>
          <w:szCs w:val="32"/>
        </w:rPr>
      </w:pPr>
    </w:p>
    <w:p w14:paraId="2AEC783C" w14:textId="77777777" w:rsidR="00F91C41" w:rsidRDefault="00F91C41">
      <w:pPr>
        <w:pStyle w:val="MarginText"/>
        <w:spacing w:after="0"/>
        <w:jc w:val="center"/>
        <w:rPr>
          <w:rFonts w:ascii="Arial" w:hAnsi="Arial" w:cs="Arial"/>
          <w:b/>
          <w:bCs/>
          <w:sz w:val="32"/>
          <w:szCs w:val="32"/>
        </w:rPr>
      </w:pPr>
    </w:p>
    <w:p w14:paraId="2AEC783D" w14:textId="77777777" w:rsidR="00F91C41" w:rsidRDefault="00F91C41">
      <w:pPr>
        <w:pStyle w:val="MarginText"/>
        <w:spacing w:after="0"/>
        <w:jc w:val="center"/>
        <w:rPr>
          <w:rFonts w:ascii="Arial" w:hAnsi="Arial" w:cs="Arial"/>
          <w:b/>
          <w:bCs/>
          <w:sz w:val="32"/>
          <w:szCs w:val="32"/>
        </w:rPr>
      </w:pPr>
    </w:p>
    <w:p w14:paraId="2AEC783E" w14:textId="77777777" w:rsidR="00F91C41" w:rsidRDefault="00F91C41">
      <w:pPr>
        <w:pStyle w:val="MarginText"/>
        <w:spacing w:after="0"/>
        <w:jc w:val="center"/>
        <w:rPr>
          <w:rFonts w:ascii="Arial" w:hAnsi="Arial" w:cs="Arial"/>
          <w:b/>
          <w:bCs/>
          <w:sz w:val="32"/>
          <w:szCs w:val="32"/>
        </w:rPr>
      </w:pPr>
    </w:p>
    <w:p w14:paraId="2AEC783F" w14:textId="77777777" w:rsidR="00F91C41" w:rsidRDefault="00F91C41">
      <w:pPr>
        <w:pStyle w:val="MarginText"/>
        <w:spacing w:after="0"/>
        <w:jc w:val="center"/>
        <w:rPr>
          <w:rFonts w:ascii="Arial" w:hAnsi="Arial" w:cs="Arial"/>
          <w:b/>
          <w:bCs/>
          <w:sz w:val="32"/>
          <w:szCs w:val="32"/>
        </w:rPr>
      </w:pPr>
    </w:p>
    <w:p w14:paraId="2AEC7840" w14:textId="77777777" w:rsidR="003D70C5" w:rsidRDefault="003D70C5">
      <w:pPr>
        <w:pStyle w:val="MarginText"/>
        <w:spacing w:after="0"/>
        <w:jc w:val="center"/>
        <w:rPr>
          <w:rFonts w:ascii="Arial" w:hAnsi="Arial" w:cs="Arial"/>
          <w:b/>
          <w:bCs/>
          <w:sz w:val="32"/>
          <w:szCs w:val="32"/>
        </w:rPr>
      </w:pPr>
    </w:p>
    <w:p w14:paraId="2AEC7841" w14:textId="77777777" w:rsidR="00F91C41" w:rsidRPr="00F91C41" w:rsidRDefault="00F91C41" w:rsidP="00F91C41">
      <w:pPr>
        <w:tabs>
          <w:tab w:val="left" w:pos="-720"/>
        </w:tabs>
        <w:suppressAutoHyphens/>
        <w:jc w:val="center"/>
        <w:rPr>
          <w:rFonts w:ascii="Arial" w:hAnsi="Arial" w:cs="Arial"/>
          <w:b/>
          <w:i/>
          <w:iCs/>
          <w:color w:val="FFFFFF" w:themeColor="background1"/>
        </w:rPr>
      </w:pPr>
      <w:r w:rsidRPr="00F91C41">
        <w:rPr>
          <w:rFonts w:ascii="Arial" w:hAnsi="Arial" w:cs="Arial"/>
          <w:b/>
          <w:i/>
          <w:iCs/>
          <w:color w:val="FFFFFF" w:themeColor="background1"/>
          <w:highlight w:val="yellow"/>
        </w:rPr>
        <w:t>[</w:t>
      </w:r>
      <w:proofErr w:type="gramStart"/>
      <w:r w:rsidRPr="00F91C41">
        <w:rPr>
          <w:rFonts w:ascii="Arial" w:hAnsi="Arial" w:cs="Arial"/>
          <w:b/>
          <w:i/>
          <w:iCs/>
          <w:color w:val="FFFFFF" w:themeColor="background1"/>
          <w:highlight w:val="yellow"/>
        </w:rPr>
        <w:t>insert</w:t>
      </w:r>
      <w:proofErr w:type="gramEnd"/>
      <w:r w:rsidRPr="00F91C41">
        <w:rPr>
          <w:rFonts w:ascii="Arial" w:hAnsi="Arial" w:cs="Arial"/>
          <w:b/>
          <w:i/>
          <w:iCs/>
          <w:color w:val="FFFFFF" w:themeColor="background1"/>
          <w:highlight w:val="yellow"/>
        </w:rPr>
        <w:t xml:space="preserve"> project name]</w:t>
      </w:r>
    </w:p>
    <w:p w14:paraId="2AEC7842" w14:textId="77777777" w:rsidR="00F91C41" w:rsidRPr="005F7ABA" w:rsidRDefault="00F91C41" w:rsidP="00F91C41">
      <w:pPr>
        <w:tabs>
          <w:tab w:val="left" w:pos="-720"/>
        </w:tabs>
        <w:suppressAutoHyphens/>
        <w:jc w:val="center"/>
        <w:rPr>
          <w:rFonts w:ascii="Arial" w:hAnsi="Arial" w:cs="Arial"/>
          <w:b/>
          <w:spacing w:val="-3"/>
          <w:sz w:val="28"/>
        </w:rPr>
      </w:pPr>
    </w:p>
    <w:p w14:paraId="2AEC7843" w14:textId="77777777" w:rsidR="00F91C41" w:rsidRPr="005F7ABA" w:rsidRDefault="00F91C41" w:rsidP="00F91C41">
      <w:pPr>
        <w:tabs>
          <w:tab w:val="left" w:pos="-720"/>
        </w:tabs>
        <w:suppressAutoHyphens/>
        <w:rPr>
          <w:rFonts w:ascii="Arial" w:hAnsi="Arial" w:cs="Arial"/>
          <w:b/>
          <w:spacing w:val="-3"/>
          <w:sz w:val="28"/>
        </w:rPr>
      </w:pPr>
    </w:p>
    <w:p w14:paraId="2AEC7844" w14:textId="77777777" w:rsidR="00B924C2" w:rsidRDefault="00B924C2">
      <w:pPr>
        <w:tabs>
          <w:tab w:val="left" w:pos="-720"/>
        </w:tabs>
        <w:suppressAutoHyphens/>
        <w:jc w:val="center"/>
        <w:rPr>
          <w:rFonts w:ascii="Arial" w:hAnsi="Arial" w:cs="Arial"/>
          <w:b/>
          <w:i/>
          <w:iCs/>
        </w:rPr>
      </w:pPr>
    </w:p>
    <w:p w14:paraId="2AEC7845" w14:textId="77777777" w:rsidR="00B72990" w:rsidRDefault="00B72990">
      <w:pPr>
        <w:tabs>
          <w:tab w:val="left" w:pos="-720"/>
        </w:tabs>
        <w:suppressAutoHyphens/>
        <w:jc w:val="center"/>
        <w:rPr>
          <w:rFonts w:ascii="Arial" w:hAnsi="Arial" w:cs="Arial"/>
          <w:b/>
          <w:i/>
          <w:iCs/>
        </w:rPr>
      </w:pPr>
    </w:p>
    <w:p w14:paraId="2AEC7846" w14:textId="77777777" w:rsidR="00B72990" w:rsidRDefault="00B72990">
      <w:pPr>
        <w:tabs>
          <w:tab w:val="left" w:pos="-720"/>
        </w:tabs>
        <w:suppressAutoHyphens/>
        <w:jc w:val="center"/>
        <w:rPr>
          <w:rFonts w:ascii="Arial" w:hAnsi="Arial" w:cs="Arial"/>
          <w:b/>
          <w:i/>
          <w:iCs/>
        </w:rPr>
      </w:pPr>
    </w:p>
    <w:p w14:paraId="2AEC7847" w14:textId="77777777" w:rsidR="00B72990" w:rsidRDefault="00B72990">
      <w:pPr>
        <w:tabs>
          <w:tab w:val="left" w:pos="-720"/>
        </w:tabs>
        <w:suppressAutoHyphens/>
        <w:jc w:val="center"/>
        <w:rPr>
          <w:rFonts w:ascii="Arial" w:hAnsi="Arial" w:cs="Arial"/>
          <w:b/>
          <w:i/>
          <w:iCs/>
        </w:rPr>
      </w:pPr>
    </w:p>
    <w:p w14:paraId="2AEC7848" w14:textId="77777777" w:rsidR="00B72990" w:rsidRDefault="00B72990" w:rsidP="00B72990">
      <w:pPr>
        <w:tabs>
          <w:tab w:val="left" w:pos="-720"/>
        </w:tabs>
        <w:suppressAutoHyphens/>
        <w:rPr>
          <w:rFonts w:ascii="Arial" w:hAnsi="Arial" w:cs="Arial"/>
          <w:b/>
          <w:i/>
          <w:iCs/>
        </w:rPr>
      </w:pPr>
    </w:p>
    <w:p w14:paraId="2AEC7849" w14:textId="77777777" w:rsidR="00B72990" w:rsidRDefault="00B72990">
      <w:pPr>
        <w:tabs>
          <w:tab w:val="left" w:pos="-720"/>
        </w:tabs>
        <w:suppressAutoHyphens/>
        <w:jc w:val="center"/>
        <w:rPr>
          <w:rFonts w:ascii="Arial" w:hAnsi="Arial" w:cs="Arial"/>
          <w:b/>
          <w:i/>
          <w:iCs/>
        </w:rPr>
      </w:pPr>
    </w:p>
    <w:p w14:paraId="2AEC784A" w14:textId="77777777" w:rsidR="00B924C2" w:rsidRDefault="00B924C2" w:rsidP="00B72990">
      <w:pPr>
        <w:tabs>
          <w:tab w:val="left" w:pos="-720"/>
        </w:tabs>
        <w:suppressAutoHyphens/>
        <w:rPr>
          <w:rFonts w:ascii="Arial" w:hAnsi="Arial" w:cs="Arial"/>
          <w:b/>
          <w:i/>
          <w:iCs/>
        </w:rPr>
      </w:pPr>
    </w:p>
    <w:p w14:paraId="2AEC784B" w14:textId="77777777" w:rsidR="00B924C2" w:rsidRDefault="00B924C2" w:rsidP="00F2120A">
      <w:pPr>
        <w:tabs>
          <w:tab w:val="left" w:pos="-720"/>
        </w:tabs>
        <w:suppressAutoHyphens/>
        <w:rPr>
          <w:rFonts w:ascii="Arial" w:hAnsi="Arial" w:cs="Arial"/>
          <w:b/>
          <w:i/>
          <w:iCs/>
        </w:rPr>
      </w:pPr>
    </w:p>
    <w:p w14:paraId="2AEC784C" w14:textId="77777777" w:rsidR="00B924C2" w:rsidRDefault="00B924C2" w:rsidP="00F2120A">
      <w:pPr>
        <w:tabs>
          <w:tab w:val="left" w:pos="-720"/>
        </w:tabs>
        <w:suppressAutoHyphens/>
        <w:rPr>
          <w:rFonts w:ascii="Arial" w:hAnsi="Arial" w:cs="Arial"/>
          <w:b/>
          <w:i/>
          <w:iCs/>
        </w:rPr>
      </w:pPr>
    </w:p>
    <w:p w14:paraId="2AEC784D" w14:textId="77777777" w:rsidR="00B72990" w:rsidRDefault="00B72990" w:rsidP="00F2120A">
      <w:pPr>
        <w:tabs>
          <w:tab w:val="left" w:pos="-720"/>
        </w:tabs>
        <w:suppressAutoHyphens/>
        <w:rPr>
          <w:rFonts w:ascii="Arial" w:hAnsi="Arial" w:cs="Arial"/>
          <w:b/>
          <w:i/>
          <w:iCs/>
        </w:rPr>
      </w:pPr>
    </w:p>
    <w:p w14:paraId="2AEC784E" w14:textId="77777777" w:rsidR="00B72990" w:rsidRDefault="00B72990" w:rsidP="00F2120A">
      <w:pPr>
        <w:tabs>
          <w:tab w:val="left" w:pos="-720"/>
        </w:tabs>
        <w:suppressAutoHyphens/>
        <w:rPr>
          <w:rFonts w:ascii="Arial" w:hAnsi="Arial" w:cs="Arial"/>
          <w:b/>
          <w:i/>
          <w:iCs/>
        </w:rPr>
      </w:pPr>
    </w:p>
    <w:p w14:paraId="2AEC784F" w14:textId="77777777" w:rsidR="00B72990" w:rsidRPr="00390CD1" w:rsidRDefault="00B72990" w:rsidP="00B72990">
      <w:pPr>
        <w:tabs>
          <w:tab w:val="left" w:pos="-720"/>
        </w:tabs>
        <w:suppressAutoHyphens/>
        <w:jc w:val="center"/>
        <w:rPr>
          <w:rFonts w:ascii="Arial" w:hAnsi="Arial" w:cs="Arial"/>
          <w:b/>
          <w:i/>
          <w:iCs/>
        </w:rPr>
      </w:pPr>
      <w:r w:rsidRPr="00B72990">
        <w:rPr>
          <w:rFonts w:ascii="Arial" w:hAnsi="Arial" w:cs="Arial"/>
          <w:b/>
          <w:iCs/>
          <w:highlight w:val="yellow"/>
        </w:rPr>
        <w:t>[Insert Title of Works Here]</w:t>
      </w:r>
    </w:p>
    <w:p w14:paraId="2AEC7850" w14:textId="77777777" w:rsidR="000E4364" w:rsidRPr="00390CD1" w:rsidRDefault="000E4364">
      <w:pPr>
        <w:tabs>
          <w:tab w:val="left" w:pos="-720"/>
        </w:tabs>
        <w:suppressAutoHyphens/>
        <w:rPr>
          <w:rFonts w:ascii="Arial" w:hAnsi="Arial" w:cs="Arial"/>
          <w:spacing w:val="-3"/>
        </w:rPr>
      </w:pPr>
    </w:p>
    <w:p w14:paraId="2AEC7851" w14:textId="77777777" w:rsidR="00F2120A" w:rsidRPr="00390CD1" w:rsidRDefault="000E4364" w:rsidP="00B72990">
      <w:pPr>
        <w:tabs>
          <w:tab w:val="center" w:pos="4513"/>
        </w:tabs>
        <w:suppressAutoHyphens/>
        <w:spacing w:after="40"/>
        <w:jc w:val="center"/>
        <w:rPr>
          <w:rFonts w:ascii="Arial" w:hAnsi="Arial" w:cs="Arial"/>
          <w:b/>
          <w:spacing w:val="-3"/>
        </w:rPr>
      </w:pPr>
      <w:bookmarkStart w:id="1" w:name="TBParty"/>
      <w:bookmarkEnd w:id="1"/>
      <w:r w:rsidRPr="00390CD1">
        <w:rPr>
          <w:rFonts w:ascii="Arial" w:hAnsi="Arial" w:cs="Arial"/>
          <w:b/>
          <w:spacing w:val="-3"/>
        </w:rPr>
        <w:t xml:space="preserve">(1) </w:t>
      </w:r>
      <w:r w:rsidR="00AF6DC8" w:rsidRPr="00390CD1">
        <w:rPr>
          <w:rFonts w:ascii="Arial" w:hAnsi="Arial" w:cs="Arial"/>
          <w:b/>
          <w:spacing w:val="-3"/>
        </w:rPr>
        <w:t>UNITED NATIONS OFFICE FOR PROJECT SERVICES (“</w:t>
      </w:r>
      <w:r w:rsidRPr="00390CD1">
        <w:rPr>
          <w:rFonts w:ascii="Arial" w:hAnsi="Arial" w:cs="Arial"/>
          <w:b/>
          <w:spacing w:val="-3"/>
        </w:rPr>
        <w:t>UNOPS</w:t>
      </w:r>
      <w:r w:rsidR="00AF6DC8" w:rsidRPr="00390CD1">
        <w:rPr>
          <w:rFonts w:ascii="Arial" w:hAnsi="Arial" w:cs="Arial"/>
          <w:b/>
          <w:spacing w:val="-3"/>
        </w:rPr>
        <w:t>”)</w:t>
      </w:r>
    </w:p>
    <w:p w14:paraId="2AEC7852" w14:textId="77777777" w:rsidR="00B924C2" w:rsidRPr="00390CD1" w:rsidRDefault="000E4364" w:rsidP="00B72990">
      <w:pPr>
        <w:tabs>
          <w:tab w:val="center" w:pos="4513"/>
        </w:tabs>
        <w:suppressAutoHyphens/>
        <w:spacing w:after="40"/>
        <w:jc w:val="center"/>
        <w:rPr>
          <w:rFonts w:ascii="Arial" w:hAnsi="Arial" w:cs="Arial"/>
          <w:b/>
          <w:spacing w:val="-3"/>
        </w:rPr>
      </w:pPr>
      <w:r w:rsidRPr="00390CD1">
        <w:rPr>
          <w:rFonts w:ascii="Arial" w:hAnsi="Arial" w:cs="Arial"/>
          <w:b/>
          <w:spacing w:val="-3"/>
        </w:rPr>
        <w:t xml:space="preserve">- </w:t>
      </w:r>
      <w:proofErr w:type="gramStart"/>
      <w:r w:rsidRPr="00390CD1">
        <w:rPr>
          <w:rFonts w:ascii="Arial" w:hAnsi="Arial" w:cs="Arial"/>
          <w:b/>
          <w:spacing w:val="-3"/>
        </w:rPr>
        <w:t>and</w:t>
      </w:r>
      <w:proofErr w:type="gramEnd"/>
      <w:r w:rsidRPr="00390CD1">
        <w:rPr>
          <w:rFonts w:ascii="Arial" w:hAnsi="Arial" w:cs="Arial"/>
          <w:b/>
          <w:spacing w:val="-3"/>
        </w:rPr>
        <w:t xml:space="preserve"> </w:t>
      </w:r>
      <w:r w:rsidR="00B924C2">
        <w:rPr>
          <w:rFonts w:ascii="Arial" w:hAnsi="Arial" w:cs="Arial"/>
          <w:b/>
          <w:spacing w:val="-3"/>
        </w:rPr>
        <w:t>–</w:t>
      </w:r>
    </w:p>
    <w:p w14:paraId="2AEC7853" w14:textId="77777777" w:rsidR="000E4364" w:rsidRPr="00390CD1" w:rsidRDefault="000E4364">
      <w:pPr>
        <w:tabs>
          <w:tab w:val="center" w:pos="4513"/>
        </w:tabs>
        <w:suppressAutoHyphens/>
        <w:spacing w:after="40"/>
        <w:jc w:val="center"/>
        <w:rPr>
          <w:rFonts w:ascii="Arial" w:hAnsi="Arial" w:cs="Arial"/>
          <w:b/>
          <w:spacing w:val="-3"/>
        </w:rPr>
      </w:pPr>
      <w:r w:rsidRPr="00390CD1">
        <w:rPr>
          <w:rFonts w:ascii="Arial" w:hAnsi="Arial" w:cs="Arial"/>
          <w:b/>
          <w:spacing w:val="-3"/>
        </w:rPr>
        <w:t xml:space="preserve">(2)  </w:t>
      </w:r>
      <w:r w:rsidRPr="00390CD1">
        <w:rPr>
          <w:rFonts w:ascii="Arial" w:hAnsi="Arial" w:cs="Arial"/>
          <w:bCs/>
          <w:spacing w:val="-3"/>
        </w:rPr>
        <w:t>[</w:t>
      </w:r>
      <w:proofErr w:type="gramStart"/>
      <w:r w:rsidRPr="00390CD1">
        <w:rPr>
          <w:rFonts w:ascii="Arial" w:hAnsi="Arial" w:cs="Arial"/>
          <w:b/>
          <w:bCs/>
          <w:i/>
          <w:spacing w:val="-3"/>
          <w:highlight w:val="cyan"/>
        </w:rPr>
        <w:t>insert</w:t>
      </w:r>
      <w:proofErr w:type="gramEnd"/>
      <w:r w:rsidRPr="00390CD1">
        <w:rPr>
          <w:rFonts w:ascii="Arial" w:hAnsi="Arial" w:cs="Arial"/>
          <w:b/>
          <w:bCs/>
          <w:i/>
          <w:spacing w:val="-3"/>
          <w:highlight w:val="cyan"/>
        </w:rPr>
        <w:t xml:space="preserve"> the Contractor's name</w:t>
      </w:r>
      <w:r w:rsidRPr="00390CD1">
        <w:rPr>
          <w:rFonts w:ascii="Arial" w:hAnsi="Arial" w:cs="Arial"/>
          <w:bCs/>
          <w:spacing w:val="-3"/>
        </w:rPr>
        <w:t>]</w:t>
      </w:r>
    </w:p>
    <w:p w14:paraId="2AEC7854" w14:textId="77777777" w:rsidR="000E4364" w:rsidRPr="00390CD1" w:rsidRDefault="000E4364">
      <w:pPr>
        <w:tabs>
          <w:tab w:val="left" w:pos="-720"/>
        </w:tabs>
        <w:suppressAutoHyphens/>
        <w:rPr>
          <w:rFonts w:ascii="Arial" w:hAnsi="Arial" w:cs="Arial"/>
          <w:spacing w:val="-3"/>
        </w:rPr>
      </w:pPr>
    </w:p>
    <w:p w14:paraId="2AEC7855" w14:textId="77777777" w:rsidR="000E4364" w:rsidRPr="00390CD1" w:rsidRDefault="000E4364">
      <w:pPr>
        <w:tabs>
          <w:tab w:val="left" w:pos="-720"/>
        </w:tabs>
        <w:suppressAutoHyphens/>
        <w:rPr>
          <w:rFonts w:ascii="Arial" w:hAnsi="Arial" w:cs="Arial"/>
          <w:spacing w:val="-3"/>
        </w:rPr>
      </w:pPr>
    </w:p>
    <w:p w14:paraId="2AEC7856" w14:textId="77777777" w:rsidR="000E4364" w:rsidRPr="00390CD1" w:rsidRDefault="000E4364" w:rsidP="001F7D90">
      <w:pPr>
        <w:tabs>
          <w:tab w:val="left" w:pos="-720"/>
        </w:tabs>
        <w:suppressAutoHyphens/>
        <w:jc w:val="right"/>
        <w:rPr>
          <w:rFonts w:ascii="Arial" w:hAnsi="Arial" w:cs="Arial"/>
          <w:spacing w:val="-3"/>
        </w:rPr>
      </w:pPr>
    </w:p>
    <w:p w14:paraId="2AEC7857" w14:textId="77777777" w:rsidR="000E4364" w:rsidRPr="00B924C2" w:rsidRDefault="000E4364" w:rsidP="001F7D90">
      <w:pPr>
        <w:pStyle w:val="MarginText"/>
        <w:spacing w:after="0"/>
        <w:jc w:val="right"/>
        <w:rPr>
          <w:rFonts w:ascii="Arial" w:hAnsi="Arial" w:cs="Arial"/>
          <w:b/>
          <w:bCs/>
          <w:i/>
          <w:color w:val="FFFFFF" w:themeColor="background1"/>
          <w:sz w:val="32"/>
          <w:szCs w:val="32"/>
        </w:rPr>
      </w:pPr>
      <w:r w:rsidRPr="00B924C2">
        <w:rPr>
          <w:rFonts w:ascii="Arial" w:hAnsi="Arial" w:cs="Arial"/>
          <w:b/>
          <w:bCs/>
          <w:color w:val="FFFFFF" w:themeColor="background1"/>
          <w:szCs w:val="22"/>
        </w:rPr>
        <w:t>Contract No.:</w:t>
      </w:r>
      <w:r w:rsidRPr="00B924C2">
        <w:rPr>
          <w:rFonts w:ascii="Arial" w:hAnsi="Arial" w:cs="Arial"/>
          <w:b/>
          <w:bCs/>
          <w:i/>
          <w:color w:val="FFFFFF" w:themeColor="background1"/>
          <w:szCs w:val="22"/>
        </w:rPr>
        <w:t xml:space="preserve"> </w:t>
      </w:r>
      <w:r w:rsidRPr="00B924C2">
        <w:rPr>
          <w:rFonts w:ascii="Arial" w:hAnsi="Arial" w:cs="Arial"/>
          <w:bCs/>
          <w:color w:val="FFFFFF" w:themeColor="background1"/>
          <w:spacing w:val="-3"/>
        </w:rPr>
        <w:t>[</w:t>
      </w:r>
      <w:r w:rsidRPr="00B924C2">
        <w:rPr>
          <w:rFonts w:ascii="Arial" w:hAnsi="Arial" w:cs="Arial"/>
          <w:b/>
          <w:bCs/>
          <w:i/>
          <w:color w:val="FFFFFF" w:themeColor="background1"/>
          <w:spacing w:val="-3"/>
          <w:highlight w:val="yellow"/>
        </w:rPr>
        <w:t>insert</w:t>
      </w:r>
      <w:r w:rsidRPr="00B924C2">
        <w:rPr>
          <w:rFonts w:ascii="Arial" w:hAnsi="Arial" w:cs="Arial"/>
          <w:color w:val="FFFFFF" w:themeColor="background1"/>
        </w:rPr>
        <w:t>]</w:t>
      </w:r>
    </w:p>
    <w:p w14:paraId="2AEC7858" w14:textId="77777777" w:rsidR="000E4364" w:rsidRPr="00B924C2" w:rsidRDefault="000E4364" w:rsidP="001F7D90">
      <w:pPr>
        <w:pStyle w:val="MarginText"/>
        <w:spacing w:after="0"/>
        <w:jc w:val="right"/>
        <w:rPr>
          <w:rFonts w:ascii="Arial" w:hAnsi="Arial" w:cs="Arial"/>
          <w:b/>
          <w:color w:val="FFFFFF" w:themeColor="background1"/>
        </w:rPr>
      </w:pPr>
      <w:r w:rsidRPr="00B924C2">
        <w:rPr>
          <w:rFonts w:ascii="Arial" w:hAnsi="Arial" w:cs="Arial"/>
          <w:bCs/>
          <w:color w:val="FFFFFF" w:themeColor="background1"/>
          <w:spacing w:val="-3"/>
        </w:rPr>
        <w:t>[</w:t>
      </w:r>
      <w:proofErr w:type="gramStart"/>
      <w:r w:rsidRPr="00B924C2">
        <w:rPr>
          <w:rFonts w:ascii="Arial" w:hAnsi="Arial" w:cs="Arial"/>
          <w:b/>
          <w:bCs/>
          <w:i/>
          <w:color w:val="FFFFFF" w:themeColor="background1"/>
          <w:spacing w:val="-3"/>
          <w:highlight w:val="yellow"/>
        </w:rPr>
        <w:t>insert</w:t>
      </w:r>
      <w:proofErr w:type="gramEnd"/>
      <w:r w:rsidRPr="00B924C2">
        <w:rPr>
          <w:rFonts w:ascii="Arial" w:hAnsi="Arial" w:cs="Arial"/>
          <w:b/>
          <w:bCs/>
          <w:i/>
          <w:color w:val="FFFFFF" w:themeColor="background1"/>
          <w:spacing w:val="-3"/>
          <w:highlight w:val="yellow"/>
        </w:rPr>
        <w:t xml:space="preserve"> month</w:t>
      </w:r>
      <w:r w:rsidRPr="00B924C2">
        <w:rPr>
          <w:rFonts w:ascii="Arial" w:hAnsi="Arial" w:cs="Arial"/>
          <w:color w:val="FFFFFF" w:themeColor="background1"/>
        </w:rPr>
        <w:t>]</w:t>
      </w:r>
      <w:r w:rsidRPr="00B924C2">
        <w:rPr>
          <w:rFonts w:ascii="Arial" w:hAnsi="Arial" w:cs="Arial"/>
          <w:b/>
          <w:color w:val="FFFFFF" w:themeColor="background1"/>
        </w:rPr>
        <w:t xml:space="preserve"> 20</w:t>
      </w:r>
      <w:r w:rsidRPr="00B924C2">
        <w:rPr>
          <w:rFonts w:ascii="Arial" w:hAnsi="Arial" w:cs="Arial"/>
          <w:color w:val="FFFFFF" w:themeColor="background1"/>
        </w:rPr>
        <w:t>[</w:t>
      </w:r>
      <w:r w:rsidRPr="00B924C2">
        <w:rPr>
          <w:rFonts w:ascii="Arial" w:hAnsi="Arial" w:cs="Arial"/>
          <w:b/>
          <w:i/>
          <w:color w:val="FFFFFF" w:themeColor="background1"/>
          <w:highlight w:val="yellow"/>
        </w:rPr>
        <w:t>insert</w:t>
      </w:r>
      <w:r w:rsidRPr="00B924C2">
        <w:rPr>
          <w:rFonts w:ascii="Arial" w:hAnsi="Arial" w:cs="Arial"/>
          <w:color w:val="FFFFFF" w:themeColor="background1"/>
        </w:rPr>
        <w:t>]</w:t>
      </w:r>
    </w:p>
    <w:p w14:paraId="2AEC7859" w14:textId="77777777" w:rsidR="000E4364" w:rsidRPr="00390CD1" w:rsidRDefault="000E4364">
      <w:pPr>
        <w:pStyle w:val="MarginText"/>
        <w:spacing w:after="0"/>
        <w:jc w:val="center"/>
        <w:rPr>
          <w:rFonts w:ascii="Arial" w:hAnsi="Arial" w:cs="Arial"/>
          <w:b/>
          <w:bCs/>
          <w:i/>
          <w:sz w:val="20"/>
        </w:rPr>
        <w:sectPr w:rsidR="000E4364" w:rsidRPr="00390CD1" w:rsidSect="00A3523A">
          <w:headerReference w:type="default" r:id="rId12"/>
          <w:endnotePr>
            <w:numFmt w:val="decimal"/>
          </w:endnotePr>
          <w:type w:val="continuous"/>
          <w:pgSz w:w="11909" w:h="16834" w:code="9"/>
          <w:pgMar w:top="1440" w:right="1440" w:bottom="1800" w:left="1440" w:header="432" w:footer="720" w:gutter="0"/>
          <w:pgNumType w:fmt="lowerRoman" w:start="1"/>
          <w:cols w:space="720"/>
          <w:formProt w:val="0"/>
          <w:noEndnote/>
          <w:docGrid w:linePitch="299"/>
        </w:sectPr>
      </w:pPr>
    </w:p>
    <w:p w14:paraId="2AEC785A" w14:textId="77777777" w:rsidR="00E9585D" w:rsidRDefault="00E9585D" w:rsidP="00E9585D">
      <w:pPr>
        <w:pStyle w:val="Default"/>
      </w:pPr>
    </w:p>
    <w:p w14:paraId="2AEC785B" w14:textId="77777777" w:rsidR="00E9585D" w:rsidRDefault="00E9585D" w:rsidP="00E9585D">
      <w:pPr>
        <w:pStyle w:val="Default"/>
      </w:pPr>
    </w:p>
    <w:p w14:paraId="2AEC785C" w14:textId="77777777" w:rsidR="00E9585D" w:rsidRDefault="00E9585D" w:rsidP="00E9585D">
      <w:pPr>
        <w:pStyle w:val="Default"/>
      </w:pPr>
    </w:p>
    <w:p w14:paraId="2AEC785D" w14:textId="77777777" w:rsidR="00E9585D" w:rsidRDefault="00E9585D" w:rsidP="00E9585D">
      <w:pPr>
        <w:pStyle w:val="Default"/>
      </w:pPr>
    </w:p>
    <w:p w14:paraId="2AEC785E" w14:textId="77777777" w:rsidR="00E9585D" w:rsidRDefault="00E9585D" w:rsidP="00E9585D">
      <w:pPr>
        <w:pStyle w:val="Default"/>
      </w:pPr>
    </w:p>
    <w:p w14:paraId="2AEC785F" w14:textId="77777777" w:rsidR="00E9585D" w:rsidRDefault="00E9585D" w:rsidP="00E9585D">
      <w:pPr>
        <w:pStyle w:val="Default"/>
      </w:pPr>
    </w:p>
    <w:p w14:paraId="2AEC7860" w14:textId="77777777" w:rsidR="00E9585D" w:rsidRDefault="00E9585D" w:rsidP="00E9585D">
      <w:pPr>
        <w:pStyle w:val="Default"/>
      </w:pPr>
    </w:p>
    <w:p w14:paraId="2AEC7861" w14:textId="77777777" w:rsidR="00E9585D" w:rsidRDefault="00E9585D" w:rsidP="00E9585D">
      <w:pPr>
        <w:pStyle w:val="Default"/>
      </w:pPr>
    </w:p>
    <w:p w14:paraId="2AEC7862" w14:textId="77777777" w:rsidR="00E9585D" w:rsidRDefault="00E9585D" w:rsidP="00E9585D">
      <w:pPr>
        <w:pStyle w:val="Default"/>
      </w:pPr>
    </w:p>
    <w:p w14:paraId="2AEC7863" w14:textId="77777777" w:rsidR="00E9585D" w:rsidRDefault="00E9585D" w:rsidP="00E9585D">
      <w:pPr>
        <w:pStyle w:val="Default"/>
      </w:pPr>
    </w:p>
    <w:p w14:paraId="2AEC7864" w14:textId="77777777" w:rsidR="00E9585D" w:rsidRDefault="00E9585D" w:rsidP="00E9585D">
      <w:pPr>
        <w:pStyle w:val="Default"/>
      </w:pPr>
    </w:p>
    <w:p w14:paraId="2AEC7865" w14:textId="77777777" w:rsidR="00E9585D" w:rsidRDefault="00E9585D" w:rsidP="00E9585D">
      <w:pPr>
        <w:pStyle w:val="Default"/>
      </w:pPr>
    </w:p>
    <w:p w14:paraId="2AEC7866" w14:textId="77777777" w:rsidR="00E9585D" w:rsidRDefault="00E9585D" w:rsidP="00E9585D">
      <w:pPr>
        <w:pStyle w:val="Default"/>
      </w:pPr>
    </w:p>
    <w:p w14:paraId="2AEC7867" w14:textId="77777777" w:rsidR="00E9585D" w:rsidRDefault="00E9585D" w:rsidP="00E9585D">
      <w:pPr>
        <w:pStyle w:val="Default"/>
      </w:pPr>
    </w:p>
    <w:p w14:paraId="2AEC7868" w14:textId="77777777" w:rsidR="00E9585D" w:rsidRDefault="00E9585D" w:rsidP="00E9585D">
      <w:pPr>
        <w:pStyle w:val="Default"/>
      </w:pPr>
    </w:p>
    <w:p w14:paraId="2AEC7869" w14:textId="77777777" w:rsidR="00E9585D" w:rsidRDefault="00E9585D" w:rsidP="00E9585D">
      <w:pPr>
        <w:pStyle w:val="Default"/>
      </w:pPr>
    </w:p>
    <w:p w14:paraId="2AEC786A" w14:textId="77777777" w:rsidR="00E9585D" w:rsidRDefault="00E9585D" w:rsidP="00E9585D">
      <w:pPr>
        <w:pStyle w:val="Default"/>
      </w:pPr>
    </w:p>
    <w:p w14:paraId="2AEC786B" w14:textId="77777777" w:rsidR="00E9585D" w:rsidRDefault="00E9585D" w:rsidP="00E9585D">
      <w:pPr>
        <w:pStyle w:val="Default"/>
      </w:pPr>
    </w:p>
    <w:p w14:paraId="2AEC786C" w14:textId="77777777" w:rsidR="00E9585D" w:rsidRDefault="00E9585D" w:rsidP="00E9585D">
      <w:pPr>
        <w:pStyle w:val="Default"/>
      </w:pPr>
    </w:p>
    <w:p w14:paraId="2AEC786D" w14:textId="77777777" w:rsidR="00E9585D" w:rsidRDefault="00E9585D" w:rsidP="00E9585D">
      <w:pPr>
        <w:pStyle w:val="Default"/>
      </w:pPr>
    </w:p>
    <w:p w14:paraId="2AEC786E" w14:textId="77777777" w:rsidR="00E9585D" w:rsidRDefault="00E9585D" w:rsidP="00E9585D">
      <w:pPr>
        <w:pStyle w:val="Default"/>
      </w:pPr>
    </w:p>
    <w:p w14:paraId="2AEC786F" w14:textId="77777777" w:rsidR="00E9585D" w:rsidRDefault="00E9585D" w:rsidP="00E9585D">
      <w:pPr>
        <w:pStyle w:val="Default"/>
      </w:pPr>
    </w:p>
    <w:p w14:paraId="2AEC7870" w14:textId="77777777" w:rsidR="00E9585D" w:rsidRDefault="00E9585D" w:rsidP="00E9585D">
      <w:pPr>
        <w:pStyle w:val="Default"/>
      </w:pPr>
    </w:p>
    <w:p w14:paraId="2AEC7871" w14:textId="77777777" w:rsidR="00E9585D" w:rsidRDefault="00E9585D" w:rsidP="00E9585D">
      <w:pPr>
        <w:pStyle w:val="Default"/>
      </w:pPr>
    </w:p>
    <w:p w14:paraId="2AEC7872" w14:textId="77777777" w:rsidR="00E9585D" w:rsidRDefault="00E9585D" w:rsidP="00E9585D">
      <w:pPr>
        <w:pStyle w:val="Default"/>
      </w:pPr>
    </w:p>
    <w:p w14:paraId="2AEC7873" w14:textId="77777777" w:rsidR="00E9585D" w:rsidRDefault="00E9585D" w:rsidP="00E9585D">
      <w:pPr>
        <w:pStyle w:val="Default"/>
      </w:pPr>
    </w:p>
    <w:p w14:paraId="2AEC7874" w14:textId="77777777" w:rsidR="00E9585D" w:rsidRDefault="00E9585D" w:rsidP="00E9585D">
      <w:pPr>
        <w:pStyle w:val="Default"/>
      </w:pPr>
    </w:p>
    <w:p w14:paraId="2AEC7875" w14:textId="77777777" w:rsidR="00E9585D" w:rsidRDefault="00E9585D" w:rsidP="00E9585D">
      <w:pPr>
        <w:pStyle w:val="Default"/>
      </w:pPr>
    </w:p>
    <w:p w14:paraId="2AEC7876" w14:textId="77777777" w:rsidR="00E9585D" w:rsidRDefault="00E9585D" w:rsidP="00E9585D">
      <w:pPr>
        <w:pStyle w:val="Default"/>
      </w:pPr>
    </w:p>
    <w:p w14:paraId="2AEC7877" w14:textId="77777777" w:rsidR="00E9585D" w:rsidRDefault="00E9585D" w:rsidP="00E9585D">
      <w:pPr>
        <w:pStyle w:val="Default"/>
      </w:pPr>
    </w:p>
    <w:p w14:paraId="2AEC7878" w14:textId="77777777" w:rsidR="00E9585D" w:rsidRDefault="00E9585D" w:rsidP="00E9585D">
      <w:pPr>
        <w:pStyle w:val="Default"/>
      </w:pPr>
    </w:p>
    <w:p w14:paraId="2AEC7879" w14:textId="77777777" w:rsidR="00E9585D" w:rsidRDefault="00E9585D" w:rsidP="00E9585D">
      <w:pPr>
        <w:pStyle w:val="Default"/>
      </w:pPr>
    </w:p>
    <w:p w14:paraId="2AEC787A" w14:textId="77777777" w:rsidR="00E9585D" w:rsidRDefault="00E9585D" w:rsidP="00E9585D">
      <w:pPr>
        <w:pStyle w:val="Default"/>
        <w:rPr>
          <w:sz w:val="22"/>
          <w:szCs w:val="22"/>
        </w:rPr>
      </w:pPr>
      <w:r w:rsidRPr="00E9585D">
        <w:rPr>
          <w:sz w:val="22"/>
          <w:szCs w:val="22"/>
        </w:rPr>
        <w:t xml:space="preserve">© UNOPS, 2011. All rights reserved. </w:t>
      </w:r>
    </w:p>
    <w:p w14:paraId="2AEC787B" w14:textId="77777777" w:rsidR="00E9585D" w:rsidRPr="00E9585D" w:rsidRDefault="00E9585D" w:rsidP="00E9585D">
      <w:pPr>
        <w:pStyle w:val="Default"/>
        <w:rPr>
          <w:sz w:val="22"/>
          <w:szCs w:val="22"/>
        </w:rPr>
      </w:pPr>
    </w:p>
    <w:p w14:paraId="2AEC787C" w14:textId="77777777" w:rsidR="00E9585D" w:rsidRDefault="00E9585D" w:rsidP="00E9585D">
      <w:pPr>
        <w:pStyle w:val="Default"/>
        <w:rPr>
          <w:sz w:val="22"/>
          <w:szCs w:val="22"/>
        </w:rPr>
      </w:pPr>
      <w:r w:rsidRPr="00E9585D">
        <w:rPr>
          <w:sz w:val="22"/>
          <w:szCs w:val="22"/>
        </w:rPr>
        <w:t xml:space="preserve">The Copyright owner of this work is UNOPS. </w:t>
      </w:r>
    </w:p>
    <w:p w14:paraId="2AEC787D" w14:textId="77777777" w:rsidR="00E9585D" w:rsidRPr="00E9585D" w:rsidRDefault="00E9585D" w:rsidP="00E9585D">
      <w:pPr>
        <w:pStyle w:val="Default"/>
        <w:rPr>
          <w:sz w:val="22"/>
          <w:szCs w:val="22"/>
        </w:rPr>
      </w:pPr>
    </w:p>
    <w:p w14:paraId="2AEC787E" w14:textId="77777777" w:rsidR="00E9585D" w:rsidRDefault="00E9585D" w:rsidP="00E9585D">
      <w:pPr>
        <w:pStyle w:val="Default"/>
        <w:rPr>
          <w:sz w:val="22"/>
          <w:szCs w:val="22"/>
        </w:rPr>
      </w:pPr>
      <w:r w:rsidRPr="00E9585D">
        <w:rPr>
          <w:sz w:val="22"/>
          <w:szCs w:val="22"/>
        </w:rPr>
        <w:t xml:space="preserve">This publication is exclusive for use as provided under the Licence Agreement between UNOPS and FIDIC, and, consequently, no part of this publication may be reproduced, translated, adapted, stored in a retrieval system or communicated, in any form or by any means, whether mechanical, electronic, magnetic, photocopying, recording or otherwise, without prior permission in writing from UNOPS. </w:t>
      </w:r>
    </w:p>
    <w:p w14:paraId="2AEC787F" w14:textId="77777777" w:rsidR="00E9585D" w:rsidRPr="00E9585D" w:rsidRDefault="00E9585D" w:rsidP="00E9585D">
      <w:pPr>
        <w:pStyle w:val="Default"/>
        <w:rPr>
          <w:sz w:val="22"/>
          <w:szCs w:val="22"/>
        </w:rPr>
      </w:pPr>
    </w:p>
    <w:p w14:paraId="2AEC7880" w14:textId="77777777" w:rsidR="00E9585D" w:rsidRPr="00E9585D" w:rsidRDefault="00E9585D" w:rsidP="00E9585D">
      <w:pPr>
        <w:pStyle w:val="Default"/>
        <w:rPr>
          <w:sz w:val="22"/>
          <w:szCs w:val="22"/>
        </w:rPr>
      </w:pPr>
      <w:r w:rsidRPr="00E9585D">
        <w:rPr>
          <w:sz w:val="22"/>
          <w:szCs w:val="22"/>
        </w:rPr>
        <w:t xml:space="preserve">To request such permission, please contact: </w:t>
      </w:r>
    </w:p>
    <w:p w14:paraId="2AEC7881" w14:textId="77777777" w:rsidR="00E9585D" w:rsidRPr="00E9585D" w:rsidRDefault="00E9585D" w:rsidP="00E9585D">
      <w:pPr>
        <w:pStyle w:val="Default"/>
        <w:rPr>
          <w:sz w:val="22"/>
          <w:szCs w:val="22"/>
        </w:rPr>
      </w:pPr>
      <w:r w:rsidRPr="00E9585D">
        <w:rPr>
          <w:sz w:val="22"/>
          <w:szCs w:val="22"/>
        </w:rPr>
        <w:t xml:space="preserve">UNOPS Infrastructure Practice </w:t>
      </w:r>
    </w:p>
    <w:p w14:paraId="2AEC7882" w14:textId="77777777" w:rsidR="00E9585D" w:rsidRDefault="00E9585D" w:rsidP="00E9585D">
      <w:pPr>
        <w:pStyle w:val="Default"/>
        <w:rPr>
          <w:sz w:val="22"/>
          <w:szCs w:val="22"/>
        </w:rPr>
      </w:pPr>
      <w:r w:rsidRPr="00E9585D">
        <w:rPr>
          <w:sz w:val="22"/>
          <w:szCs w:val="22"/>
        </w:rPr>
        <w:t xml:space="preserve">Copenhagen, Denmark </w:t>
      </w:r>
    </w:p>
    <w:p w14:paraId="2AEC7883" w14:textId="77777777" w:rsidR="00E9585D" w:rsidRPr="00E9585D" w:rsidRDefault="00E9585D" w:rsidP="00E9585D">
      <w:pPr>
        <w:pStyle w:val="Default"/>
        <w:rPr>
          <w:sz w:val="22"/>
          <w:szCs w:val="22"/>
        </w:rPr>
      </w:pPr>
    </w:p>
    <w:p w14:paraId="2AEC7884" w14:textId="77777777" w:rsidR="00E9585D" w:rsidRPr="00E9585D" w:rsidRDefault="00E9585D" w:rsidP="00E9585D">
      <w:pPr>
        <w:pStyle w:val="MarginText"/>
        <w:spacing w:line="240" w:lineRule="auto"/>
        <w:jc w:val="left"/>
        <w:rPr>
          <w:rFonts w:ascii="Arial" w:hAnsi="Arial" w:cs="Arial"/>
          <w:szCs w:val="22"/>
        </w:rPr>
      </w:pPr>
      <w:r w:rsidRPr="00E9585D">
        <w:rPr>
          <w:rFonts w:ascii="Arial" w:hAnsi="Arial" w:cs="Arial"/>
          <w:szCs w:val="22"/>
        </w:rPr>
        <w:t>FIDIC is not responsible for the accuracy or completeness of translations of this publication unless such translation explicitly indicates otherwise.</w:t>
      </w:r>
    </w:p>
    <w:p w14:paraId="2AEC7885" w14:textId="77777777" w:rsidR="000E4364" w:rsidRPr="00390CD1" w:rsidRDefault="000E4364" w:rsidP="00E9585D">
      <w:pPr>
        <w:pStyle w:val="MarginText"/>
        <w:spacing w:line="240" w:lineRule="auto"/>
        <w:jc w:val="left"/>
        <w:rPr>
          <w:rFonts w:ascii="Arial" w:hAnsi="Arial" w:cs="Arial"/>
          <w:b/>
          <w:i/>
        </w:rPr>
      </w:pPr>
      <w:r w:rsidRPr="00390CD1">
        <w:rPr>
          <w:rFonts w:ascii="Arial" w:hAnsi="Arial" w:cs="Arial"/>
        </w:rPr>
        <w:lastRenderedPageBreak/>
        <w:t>[</w:t>
      </w:r>
      <w:r w:rsidR="002E5475" w:rsidRPr="00390CD1">
        <w:rPr>
          <w:rFonts w:ascii="Arial" w:hAnsi="Arial" w:cs="Arial"/>
          <w:b/>
          <w:i/>
          <w:highlight w:val="lightGray"/>
        </w:rPr>
        <w:t>SCHEDULE</w:t>
      </w:r>
      <w:r w:rsidRPr="00390CD1">
        <w:rPr>
          <w:rFonts w:ascii="Arial" w:hAnsi="Arial" w:cs="Arial"/>
          <w:b/>
          <w:i/>
          <w:highlight w:val="lightGray"/>
        </w:rPr>
        <w:t xml:space="preserve"> PREPARATION GUIDANCE NOTES: </w:t>
      </w:r>
    </w:p>
    <w:p w14:paraId="2AEC7886" w14:textId="77777777" w:rsidR="00DE603A" w:rsidRPr="00390CD1" w:rsidRDefault="00DE603A">
      <w:pPr>
        <w:pStyle w:val="MarginText"/>
        <w:spacing w:line="240" w:lineRule="auto"/>
        <w:jc w:val="left"/>
        <w:rPr>
          <w:rFonts w:ascii="Arial" w:hAnsi="Arial" w:cs="Arial"/>
        </w:rPr>
      </w:pPr>
      <w:r w:rsidRPr="00390CD1">
        <w:rPr>
          <w:rFonts w:ascii="Arial" w:hAnsi="Arial" w:cs="Arial"/>
          <w:b/>
          <w:i/>
          <w:highlight w:val="lightGray"/>
        </w:rPr>
        <w:t>PLEASE DELETE THESE NOTES BEFORE ISSUING THE CONTRACT TO TENDERERS</w:t>
      </w:r>
    </w:p>
    <w:p w14:paraId="2AEC7887" w14:textId="77777777" w:rsidR="002E5475" w:rsidRPr="00390CD1" w:rsidRDefault="002E5475" w:rsidP="002E5475">
      <w:pPr>
        <w:overflowPunct/>
        <w:autoSpaceDE/>
        <w:autoSpaceDN/>
        <w:adjustRightInd/>
        <w:spacing w:after="240"/>
        <w:textAlignment w:val="auto"/>
        <w:rPr>
          <w:rFonts w:ascii="Arial" w:hAnsi="Arial" w:cs="Arial"/>
          <w:b/>
          <w:bCs/>
          <w:i/>
          <w:iCs/>
          <w:szCs w:val="22"/>
          <w:highlight w:val="lightGray"/>
        </w:rPr>
      </w:pPr>
      <w:r w:rsidRPr="00390CD1">
        <w:rPr>
          <w:rFonts w:ascii="Arial" w:hAnsi="Arial" w:cs="Arial"/>
          <w:b/>
          <w:bCs/>
          <w:i/>
          <w:iCs/>
          <w:szCs w:val="22"/>
          <w:highlight w:val="lightGray"/>
        </w:rPr>
        <w:t>Throughout the Schedules there are guidance notes which are shown in brackets, bold and italics and are highlighted in various colours.</w:t>
      </w:r>
    </w:p>
    <w:p w14:paraId="2AEC7888" w14:textId="77777777" w:rsidR="000E4364" w:rsidRPr="00390CD1" w:rsidRDefault="000E4364">
      <w:pPr>
        <w:pStyle w:val="MarginText"/>
        <w:spacing w:line="240" w:lineRule="auto"/>
        <w:jc w:val="left"/>
        <w:rPr>
          <w:rFonts w:ascii="Arial" w:hAnsi="Arial" w:cs="Arial"/>
          <w:b/>
          <w:bCs/>
          <w:i/>
          <w:szCs w:val="22"/>
          <w:highlight w:val="lightGray"/>
          <w:u w:val="single"/>
        </w:rPr>
      </w:pPr>
      <w:r w:rsidRPr="00390CD1">
        <w:rPr>
          <w:rFonts w:ascii="Arial" w:hAnsi="Arial" w:cs="Arial"/>
          <w:b/>
          <w:i/>
          <w:highlight w:val="lightGray"/>
          <w:u w:val="single"/>
        </w:rPr>
        <w:t>1.</w:t>
      </w:r>
      <w:r w:rsidRPr="00390CD1">
        <w:rPr>
          <w:rFonts w:ascii="Arial" w:hAnsi="Arial" w:cs="Arial"/>
          <w:b/>
          <w:i/>
          <w:highlight w:val="lightGray"/>
          <w:u w:val="single"/>
        </w:rPr>
        <w:tab/>
        <w:t>Drafting notes and examples</w:t>
      </w:r>
    </w:p>
    <w:p w14:paraId="2AEC7889" w14:textId="77777777" w:rsidR="000E4364" w:rsidRPr="00390CD1" w:rsidRDefault="000E4364">
      <w:pPr>
        <w:overflowPunct/>
        <w:autoSpaceDE/>
        <w:autoSpaceDN/>
        <w:adjustRightInd/>
        <w:spacing w:after="240"/>
        <w:textAlignment w:val="auto"/>
        <w:rPr>
          <w:rFonts w:ascii="Arial" w:hAnsi="Arial" w:cs="Arial"/>
          <w:b/>
          <w:bCs/>
          <w:i/>
          <w:iCs/>
          <w:szCs w:val="22"/>
          <w:highlight w:val="lightGray"/>
        </w:rPr>
      </w:pPr>
      <w:r w:rsidRPr="00390CD1">
        <w:rPr>
          <w:rFonts w:ascii="Arial" w:hAnsi="Arial" w:cs="Arial"/>
          <w:b/>
          <w:bCs/>
          <w:i/>
          <w:iCs/>
          <w:szCs w:val="22"/>
          <w:highlight w:val="lightGray"/>
        </w:rPr>
        <w:t xml:space="preserve">Square brackets around bold, italic text </w:t>
      </w:r>
      <w:r w:rsidRPr="00390CD1">
        <w:rPr>
          <w:rFonts w:ascii="Arial" w:hAnsi="Arial" w:cs="Arial"/>
          <w:b/>
          <w:bCs/>
          <w:i/>
          <w:iCs/>
          <w:szCs w:val="22"/>
          <w:highlight w:val="lightGray"/>
          <w:u w:val="single"/>
        </w:rPr>
        <w:t>highlighted grey</w:t>
      </w:r>
      <w:r w:rsidRPr="00390CD1">
        <w:rPr>
          <w:rFonts w:ascii="Arial" w:hAnsi="Arial" w:cs="Arial"/>
          <w:b/>
          <w:bCs/>
          <w:i/>
          <w:iCs/>
          <w:szCs w:val="22"/>
          <w:highlight w:val="lightGray"/>
        </w:rPr>
        <w:t xml:space="preserve"> (including this text) indicate "drafting notes" or "examples". This text must be deleted prior to finalising the Contract Conditions and before the Contract is issued to tenderers. </w:t>
      </w:r>
    </w:p>
    <w:p w14:paraId="2AEC788A" w14:textId="77777777" w:rsidR="000E4364" w:rsidRPr="00390CD1" w:rsidRDefault="000E4364">
      <w:pPr>
        <w:pStyle w:val="MarginText"/>
        <w:spacing w:line="240" w:lineRule="auto"/>
        <w:jc w:val="left"/>
        <w:rPr>
          <w:rFonts w:ascii="Arial" w:hAnsi="Arial" w:cs="Arial"/>
          <w:b/>
          <w:bCs/>
          <w:i/>
          <w:szCs w:val="22"/>
          <w:highlight w:val="lightGray"/>
          <w:u w:val="single"/>
        </w:rPr>
      </w:pPr>
      <w:r w:rsidRPr="00390CD1">
        <w:rPr>
          <w:rFonts w:ascii="Arial" w:hAnsi="Arial" w:cs="Arial"/>
          <w:b/>
          <w:i/>
          <w:highlight w:val="lightGray"/>
          <w:u w:val="single"/>
        </w:rPr>
        <w:t>2.</w:t>
      </w:r>
      <w:r w:rsidRPr="00390CD1">
        <w:rPr>
          <w:rFonts w:ascii="Arial" w:hAnsi="Arial" w:cs="Arial"/>
          <w:b/>
          <w:i/>
          <w:highlight w:val="lightGray"/>
          <w:u w:val="single"/>
        </w:rPr>
        <w:tab/>
        <w:t>Fields to be populated before the Contract is issued to tenderers</w:t>
      </w:r>
    </w:p>
    <w:p w14:paraId="2AEC788B" w14:textId="77777777" w:rsidR="000E4364" w:rsidRPr="00390CD1" w:rsidRDefault="000E4364">
      <w:pPr>
        <w:spacing w:after="240"/>
        <w:rPr>
          <w:rFonts w:ascii="Arial" w:hAnsi="Arial" w:cs="Arial"/>
          <w:b/>
          <w:bCs/>
          <w:i/>
          <w:iCs/>
          <w:szCs w:val="22"/>
          <w:highlight w:val="lightGray"/>
        </w:rPr>
      </w:pPr>
      <w:r w:rsidRPr="00390CD1">
        <w:rPr>
          <w:rFonts w:ascii="Arial" w:hAnsi="Arial" w:cs="Arial"/>
          <w:b/>
          <w:bCs/>
          <w:i/>
          <w:iCs/>
          <w:szCs w:val="22"/>
          <w:highlight w:val="lightGray"/>
        </w:rPr>
        <w:t>Square brackets around bold, italic text which is highlighted yellow, for example "</w:t>
      </w:r>
      <w:r w:rsidRPr="00390CD1">
        <w:rPr>
          <w:rFonts w:ascii="Arial" w:hAnsi="Arial" w:cs="Arial"/>
          <w:bCs/>
          <w:iCs/>
          <w:szCs w:val="22"/>
        </w:rPr>
        <w:t>[</w:t>
      </w:r>
      <w:r w:rsidRPr="00390CD1">
        <w:rPr>
          <w:rFonts w:ascii="Arial" w:hAnsi="Arial" w:cs="Arial"/>
          <w:b/>
          <w:bCs/>
          <w:i/>
          <w:iCs/>
          <w:szCs w:val="22"/>
          <w:highlight w:val="yellow"/>
        </w:rPr>
        <w:t>insert</w:t>
      </w:r>
      <w:r w:rsidRPr="00390CD1">
        <w:rPr>
          <w:rFonts w:ascii="Arial" w:hAnsi="Arial" w:cs="Arial"/>
          <w:bCs/>
          <w:iCs/>
          <w:szCs w:val="22"/>
        </w:rPr>
        <w:t>]</w:t>
      </w:r>
      <w:r w:rsidRPr="00390CD1">
        <w:rPr>
          <w:rFonts w:ascii="Arial" w:hAnsi="Arial" w:cs="Arial"/>
          <w:b/>
          <w:bCs/>
          <w:i/>
          <w:iCs/>
          <w:szCs w:val="22"/>
          <w:highlight w:val="lightGray"/>
        </w:rPr>
        <w:t>", indicate that you are required to either:</w:t>
      </w:r>
    </w:p>
    <w:p w14:paraId="2AEC788C" w14:textId="77777777" w:rsidR="000E4364" w:rsidRPr="00390CD1" w:rsidRDefault="000E4364" w:rsidP="00943406">
      <w:pPr>
        <w:numPr>
          <w:ilvl w:val="0"/>
          <w:numId w:val="4"/>
        </w:numPr>
        <w:overflowPunct/>
        <w:autoSpaceDE/>
        <w:autoSpaceDN/>
        <w:adjustRightInd/>
        <w:spacing w:after="240"/>
        <w:ind w:hanging="720"/>
        <w:textAlignment w:val="auto"/>
        <w:rPr>
          <w:rFonts w:ascii="Arial" w:hAnsi="Arial" w:cs="Arial"/>
          <w:b/>
          <w:bCs/>
          <w:i/>
          <w:iCs/>
          <w:szCs w:val="22"/>
          <w:highlight w:val="lightGray"/>
        </w:rPr>
      </w:pPr>
      <w:r w:rsidRPr="00390CD1">
        <w:rPr>
          <w:rFonts w:ascii="Arial" w:hAnsi="Arial" w:cs="Arial"/>
          <w:b/>
          <w:bCs/>
          <w:i/>
          <w:iCs/>
          <w:szCs w:val="22"/>
          <w:highlight w:val="lightGray"/>
        </w:rPr>
        <w:t>insert new text; or</w:t>
      </w:r>
    </w:p>
    <w:p w14:paraId="2AEC788D" w14:textId="77777777" w:rsidR="000E4364" w:rsidRPr="00390CD1" w:rsidRDefault="000E4364" w:rsidP="00943406">
      <w:pPr>
        <w:numPr>
          <w:ilvl w:val="0"/>
          <w:numId w:val="4"/>
        </w:numPr>
        <w:overflowPunct/>
        <w:autoSpaceDE/>
        <w:autoSpaceDN/>
        <w:adjustRightInd/>
        <w:spacing w:after="240"/>
        <w:ind w:hanging="720"/>
        <w:textAlignment w:val="auto"/>
        <w:rPr>
          <w:rFonts w:ascii="Arial" w:hAnsi="Arial" w:cs="Arial"/>
          <w:b/>
          <w:bCs/>
          <w:i/>
          <w:iCs/>
          <w:szCs w:val="22"/>
          <w:highlight w:val="lightGray"/>
        </w:rPr>
      </w:pPr>
      <w:r w:rsidRPr="00390CD1">
        <w:rPr>
          <w:rFonts w:ascii="Arial" w:hAnsi="Arial" w:cs="Arial"/>
          <w:b/>
          <w:bCs/>
          <w:i/>
          <w:iCs/>
          <w:szCs w:val="22"/>
          <w:highlight w:val="lightGray"/>
        </w:rPr>
        <w:t xml:space="preserve">choose between the alternatives offered within the square brackets, or </w:t>
      </w:r>
    </w:p>
    <w:p w14:paraId="2AEC788E" w14:textId="77777777" w:rsidR="000E4364" w:rsidRPr="00390CD1" w:rsidRDefault="000E4364" w:rsidP="00943406">
      <w:pPr>
        <w:numPr>
          <w:ilvl w:val="0"/>
          <w:numId w:val="4"/>
        </w:numPr>
        <w:overflowPunct/>
        <w:autoSpaceDE/>
        <w:autoSpaceDN/>
        <w:adjustRightInd/>
        <w:spacing w:after="240"/>
        <w:ind w:hanging="720"/>
        <w:textAlignment w:val="auto"/>
        <w:rPr>
          <w:rFonts w:ascii="Arial" w:hAnsi="Arial" w:cs="Arial"/>
          <w:b/>
          <w:bCs/>
          <w:i/>
          <w:iCs/>
          <w:szCs w:val="22"/>
          <w:highlight w:val="lightGray"/>
        </w:rPr>
      </w:pPr>
      <w:r w:rsidRPr="00390CD1">
        <w:rPr>
          <w:rFonts w:ascii="Arial" w:hAnsi="Arial" w:cs="Arial"/>
          <w:b/>
          <w:bCs/>
          <w:i/>
          <w:iCs/>
          <w:szCs w:val="22"/>
          <w:highlight w:val="lightGray"/>
        </w:rPr>
        <w:t>delete the text,</w:t>
      </w:r>
    </w:p>
    <w:p w14:paraId="2AEC788F" w14:textId="77777777" w:rsidR="000E4364" w:rsidRPr="00390CD1" w:rsidRDefault="000E4364">
      <w:pPr>
        <w:overflowPunct/>
        <w:autoSpaceDE/>
        <w:autoSpaceDN/>
        <w:adjustRightInd/>
        <w:spacing w:after="240"/>
        <w:textAlignment w:val="auto"/>
        <w:rPr>
          <w:rFonts w:ascii="Arial" w:hAnsi="Arial" w:cs="Arial"/>
          <w:b/>
          <w:bCs/>
          <w:i/>
          <w:iCs/>
          <w:szCs w:val="22"/>
          <w:highlight w:val="lightGray"/>
        </w:rPr>
      </w:pPr>
      <w:r w:rsidRPr="00390CD1">
        <w:rPr>
          <w:rFonts w:ascii="Arial" w:hAnsi="Arial" w:cs="Arial"/>
          <w:b/>
          <w:bCs/>
          <w:i/>
          <w:iCs/>
          <w:szCs w:val="22"/>
          <w:highlight w:val="lightGray"/>
        </w:rPr>
        <w:t xml:space="preserve">Any yellow highlighted text fields must be completed and the square brackets, italic and yellow highlight removed prior to finalising the schedules ready to be issued to tenderers. </w:t>
      </w:r>
    </w:p>
    <w:p w14:paraId="2AEC7890" w14:textId="77777777" w:rsidR="000E4364" w:rsidRPr="00390CD1" w:rsidRDefault="000E4364">
      <w:pPr>
        <w:pStyle w:val="MarginText"/>
        <w:spacing w:line="240" w:lineRule="auto"/>
        <w:ind w:left="720" w:hanging="720"/>
        <w:jc w:val="left"/>
        <w:rPr>
          <w:rFonts w:ascii="Arial" w:hAnsi="Arial" w:cs="Arial"/>
          <w:b/>
          <w:bCs/>
          <w:i/>
          <w:szCs w:val="22"/>
          <w:highlight w:val="lightGray"/>
          <w:u w:val="single"/>
        </w:rPr>
      </w:pPr>
      <w:r w:rsidRPr="00390CD1">
        <w:rPr>
          <w:rFonts w:ascii="Arial" w:hAnsi="Arial" w:cs="Arial"/>
          <w:b/>
          <w:i/>
          <w:highlight w:val="lightGray"/>
          <w:u w:val="single"/>
        </w:rPr>
        <w:t>3.</w:t>
      </w:r>
      <w:r w:rsidRPr="00390CD1">
        <w:rPr>
          <w:rFonts w:ascii="Arial" w:hAnsi="Arial" w:cs="Arial"/>
          <w:b/>
          <w:i/>
          <w:highlight w:val="lightGray"/>
          <w:u w:val="single"/>
        </w:rPr>
        <w:tab/>
        <w:t>Fields to be populated during negotiations and prior to signing the execution version of the Contract.</w:t>
      </w:r>
    </w:p>
    <w:p w14:paraId="2AEC7891" w14:textId="77777777" w:rsidR="000E4364" w:rsidRPr="00390CD1" w:rsidRDefault="000E4364">
      <w:pPr>
        <w:spacing w:after="240"/>
        <w:rPr>
          <w:rFonts w:ascii="Arial" w:hAnsi="Arial" w:cs="Arial"/>
          <w:b/>
          <w:bCs/>
          <w:i/>
          <w:iCs/>
          <w:szCs w:val="22"/>
          <w:highlight w:val="lightGray"/>
        </w:rPr>
      </w:pPr>
      <w:r w:rsidRPr="00390CD1">
        <w:rPr>
          <w:rFonts w:ascii="Arial" w:hAnsi="Arial" w:cs="Arial"/>
          <w:b/>
          <w:bCs/>
          <w:i/>
          <w:iCs/>
          <w:szCs w:val="22"/>
          <w:highlight w:val="lightGray"/>
        </w:rPr>
        <w:t>Square brackets around bold, italic text which is highlighted blue, for example "</w:t>
      </w:r>
      <w:r w:rsidRPr="00390CD1">
        <w:rPr>
          <w:rFonts w:ascii="Arial" w:hAnsi="Arial" w:cs="Arial"/>
          <w:bCs/>
          <w:iCs/>
          <w:szCs w:val="22"/>
        </w:rPr>
        <w:t>[</w:t>
      </w:r>
      <w:r w:rsidRPr="00390CD1">
        <w:rPr>
          <w:rFonts w:ascii="Arial" w:hAnsi="Arial" w:cs="Arial"/>
          <w:b/>
          <w:bCs/>
          <w:i/>
          <w:iCs/>
          <w:szCs w:val="22"/>
          <w:highlight w:val="cyan"/>
        </w:rPr>
        <w:t>insert</w:t>
      </w:r>
      <w:r w:rsidRPr="00390CD1">
        <w:rPr>
          <w:rFonts w:ascii="Arial" w:hAnsi="Arial" w:cs="Arial"/>
          <w:bCs/>
          <w:iCs/>
          <w:szCs w:val="22"/>
        </w:rPr>
        <w:t>]</w:t>
      </w:r>
      <w:r w:rsidRPr="00390CD1">
        <w:rPr>
          <w:rFonts w:ascii="Arial" w:hAnsi="Arial" w:cs="Arial"/>
          <w:b/>
          <w:bCs/>
          <w:i/>
          <w:iCs/>
          <w:szCs w:val="22"/>
          <w:highlight w:val="lightGray"/>
        </w:rPr>
        <w:t>",  indicate information which will be finalised, agreed and completed by UNOPS in conjunction with the preferred tenderer during negotiations.</w:t>
      </w:r>
    </w:p>
    <w:p w14:paraId="2AEC7892" w14:textId="77777777" w:rsidR="000E4364" w:rsidRPr="00390CD1" w:rsidRDefault="000E4364">
      <w:pPr>
        <w:overflowPunct/>
        <w:autoSpaceDE/>
        <w:autoSpaceDN/>
        <w:adjustRightInd/>
        <w:spacing w:after="240"/>
        <w:textAlignment w:val="auto"/>
        <w:rPr>
          <w:rFonts w:ascii="Arial" w:hAnsi="Arial" w:cs="Arial"/>
          <w:b/>
          <w:bCs/>
          <w:i/>
          <w:iCs/>
          <w:szCs w:val="22"/>
          <w:highlight w:val="lightGray"/>
        </w:rPr>
      </w:pPr>
      <w:r w:rsidRPr="00390CD1">
        <w:rPr>
          <w:rFonts w:ascii="Arial" w:hAnsi="Arial" w:cs="Arial"/>
          <w:b/>
          <w:bCs/>
          <w:i/>
          <w:iCs/>
          <w:szCs w:val="22"/>
          <w:highlight w:val="lightGray"/>
        </w:rPr>
        <w:t xml:space="preserve">Any blue highlighted text fields must be completed and the square brackets, italic and blue highlight removed prior to finalising the execution version of the Contract ready to be issued to the UNOPS HQCPC and before the final Contract is signed. </w:t>
      </w:r>
    </w:p>
    <w:p w14:paraId="2AEC7893" w14:textId="77777777" w:rsidR="000E4364" w:rsidRPr="00390CD1" w:rsidRDefault="000E4364">
      <w:pPr>
        <w:pStyle w:val="MarginText"/>
        <w:spacing w:line="240" w:lineRule="auto"/>
        <w:jc w:val="left"/>
        <w:rPr>
          <w:rFonts w:ascii="Arial" w:hAnsi="Arial" w:cs="Arial"/>
          <w:b/>
          <w:bCs/>
          <w:i/>
          <w:szCs w:val="22"/>
          <w:highlight w:val="lightGray"/>
          <w:u w:val="single"/>
        </w:rPr>
      </w:pPr>
      <w:r w:rsidRPr="00390CD1">
        <w:rPr>
          <w:rFonts w:ascii="Arial" w:hAnsi="Arial" w:cs="Arial"/>
          <w:b/>
          <w:i/>
          <w:highlight w:val="lightGray"/>
          <w:u w:val="single"/>
        </w:rPr>
        <w:t>4.</w:t>
      </w:r>
      <w:r w:rsidRPr="00390CD1">
        <w:rPr>
          <w:rFonts w:ascii="Arial" w:hAnsi="Arial" w:cs="Arial"/>
          <w:b/>
          <w:i/>
          <w:highlight w:val="lightGray"/>
          <w:u w:val="single"/>
        </w:rPr>
        <w:tab/>
        <w:t>Other general notes</w:t>
      </w:r>
    </w:p>
    <w:p w14:paraId="2AEC7894" w14:textId="77777777" w:rsidR="000E4364" w:rsidRPr="00390CD1" w:rsidRDefault="000E4364">
      <w:pPr>
        <w:pStyle w:val="MarginText"/>
        <w:spacing w:line="240" w:lineRule="auto"/>
        <w:ind w:left="720" w:hanging="720"/>
        <w:jc w:val="left"/>
        <w:rPr>
          <w:rFonts w:ascii="Arial" w:hAnsi="Arial" w:cs="Arial"/>
          <w:b/>
          <w:bCs/>
          <w:i/>
          <w:iCs/>
          <w:szCs w:val="22"/>
          <w:highlight w:val="lightGray"/>
        </w:rPr>
      </w:pPr>
      <w:r w:rsidRPr="00390CD1">
        <w:rPr>
          <w:rFonts w:ascii="Arial" w:hAnsi="Arial" w:cs="Arial"/>
          <w:b/>
          <w:bCs/>
          <w:i/>
          <w:iCs/>
          <w:szCs w:val="22"/>
          <w:highlight w:val="lightGray"/>
        </w:rPr>
        <w:t>(a)</w:t>
      </w:r>
      <w:r w:rsidRPr="00390CD1">
        <w:rPr>
          <w:rFonts w:ascii="Arial" w:hAnsi="Arial" w:cs="Arial"/>
          <w:b/>
          <w:bCs/>
          <w:i/>
          <w:iCs/>
          <w:szCs w:val="22"/>
          <w:highlight w:val="lightGray"/>
        </w:rPr>
        <w:tab/>
        <w:t xml:space="preserve">As a standard rule the General Conditions are fixed and are only to be amended through the use of Particular Conditions approved by the </w:t>
      </w:r>
      <w:proofErr w:type="gramStart"/>
      <w:r w:rsidRPr="00390CD1">
        <w:rPr>
          <w:rFonts w:ascii="Arial" w:hAnsi="Arial" w:cs="Arial"/>
          <w:b/>
          <w:bCs/>
          <w:i/>
          <w:iCs/>
          <w:szCs w:val="22"/>
          <w:highlight w:val="lightGray"/>
        </w:rPr>
        <w:t>UNOPS  legal</w:t>
      </w:r>
      <w:proofErr w:type="gramEnd"/>
      <w:r w:rsidRPr="00390CD1">
        <w:rPr>
          <w:rFonts w:ascii="Arial" w:hAnsi="Arial" w:cs="Arial"/>
          <w:b/>
          <w:bCs/>
          <w:i/>
          <w:iCs/>
          <w:szCs w:val="22"/>
          <w:highlight w:val="lightGray"/>
        </w:rPr>
        <w:t xml:space="preserve"> department.</w:t>
      </w:r>
    </w:p>
    <w:p w14:paraId="2AEC7895" w14:textId="77777777" w:rsidR="000E4364" w:rsidRPr="00390CD1" w:rsidRDefault="000E4364">
      <w:pPr>
        <w:pStyle w:val="MarginText"/>
        <w:spacing w:line="240" w:lineRule="auto"/>
        <w:ind w:left="720" w:hanging="720"/>
        <w:jc w:val="left"/>
        <w:rPr>
          <w:rFonts w:ascii="Arial" w:hAnsi="Arial" w:cs="Arial"/>
          <w:b/>
          <w:bCs/>
          <w:i/>
          <w:iCs/>
          <w:szCs w:val="22"/>
          <w:highlight w:val="lightGray"/>
        </w:rPr>
      </w:pPr>
      <w:r w:rsidRPr="00390CD1">
        <w:rPr>
          <w:rFonts w:ascii="Arial" w:hAnsi="Arial" w:cs="Arial"/>
          <w:b/>
          <w:bCs/>
          <w:i/>
          <w:iCs/>
          <w:szCs w:val="22"/>
          <w:highlight w:val="lightGray"/>
        </w:rPr>
        <w:t>(b)</w:t>
      </w:r>
      <w:r w:rsidRPr="00390CD1">
        <w:rPr>
          <w:rFonts w:ascii="Arial" w:hAnsi="Arial" w:cs="Arial"/>
          <w:b/>
          <w:bCs/>
          <w:i/>
          <w:iCs/>
          <w:szCs w:val="22"/>
          <w:highlight w:val="lightGray"/>
        </w:rPr>
        <w:tab/>
        <w:t>It is important that you complete the Schedules in sufficient detail to enable the tenderers to understand UNOPS’ project specific requirements and their obligations.  This will assist tender evaluations, enable tenderers to provide realistic prices and also reduce the scope for requests for further information and extensions to the tender closing date.</w:t>
      </w:r>
    </w:p>
    <w:p w14:paraId="2AEC7896" w14:textId="77777777" w:rsidR="000E4364" w:rsidRPr="00390CD1" w:rsidRDefault="000E4364">
      <w:pPr>
        <w:spacing w:after="240"/>
        <w:ind w:left="720" w:hanging="720"/>
        <w:rPr>
          <w:rFonts w:ascii="Arial" w:hAnsi="Arial" w:cs="Arial"/>
          <w:b/>
          <w:bCs/>
          <w:i/>
          <w:iCs/>
          <w:szCs w:val="22"/>
          <w:highlight w:val="lightGray"/>
        </w:rPr>
      </w:pPr>
      <w:r w:rsidRPr="00390CD1">
        <w:rPr>
          <w:rFonts w:ascii="Arial" w:hAnsi="Arial" w:cs="Arial"/>
          <w:b/>
          <w:bCs/>
          <w:i/>
          <w:iCs/>
          <w:szCs w:val="22"/>
          <w:highlight w:val="lightGray"/>
        </w:rPr>
        <w:t>(c)</w:t>
      </w:r>
      <w:r w:rsidRPr="00390CD1">
        <w:rPr>
          <w:rFonts w:ascii="Arial" w:hAnsi="Arial" w:cs="Arial"/>
          <w:b/>
          <w:bCs/>
          <w:i/>
          <w:iCs/>
          <w:szCs w:val="22"/>
          <w:highlight w:val="lightGray"/>
        </w:rPr>
        <w:tab/>
        <w:t xml:space="preserve">If there is too much information to be physically included in the Schedules, appropriate documents, for example drawings, general/particular/technical </w:t>
      </w:r>
      <w:r w:rsidRPr="00390CD1">
        <w:rPr>
          <w:rFonts w:ascii="Arial" w:hAnsi="Arial" w:cs="Arial"/>
          <w:b/>
          <w:bCs/>
          <w:i/>
          <w:iCs/>
          <w:szCs w:val="22"/>
          <w:highlight w:val="lightGray"/>
        </w:rPr>
        <w:lastRenderedPageBreak/>
        <w:t>specifications and UNOPS’ internal guidelines and procedures manuals</w:t>
      </w:r>
      <w:r w:rsidR="00AF6DC8" w:rsidRPr="00390CD1">
        <w:rPr>
          <w:rFonts w:ascii="Arial" w:hAnsi="Arial" w:cs="Arial"/>
          <w:b/>
          <w:bCs/>
          <w:i/>
          <w:iCs/>
          <w:szCs w:val="22"/>
          <w:highlight w:val="lightGray"/>
        </w:rPr>
        <w:t>,</w:t>
      </w:r>
      <w:r w:rsidRPr="00390CD1">
        <w:rPr>
          <w:rFonts w:ascii="Arial" w:hAnsi="Arial" w:cs="Arial"/>
          <w:b/>
          <w:bCs/>
          <w:i/>
          <w:iCs/>
          <w:szCs w:val="22"/>
          <w:highlight w:val="lightGray"/>
        </w:rPr>
        <w:t xml:space="preserve"> can be incorporated by reference within the Schedules and annexed to the Contract.  Where this is done, the Schedule must clearly identify the documents by author, title, </w:t>
      </w:r>
      <w:proofErr w:type="gramStart"/>
      <w:r w:rsidRPr="00390CD1">
        <w:rPr>
          <w:rFonts w:ascii="Arial" w:hAnsi="Arial" w:cs="Arial"/>
          <w:b/>
          <w:bCs/>
          <w:i/>
          <w:iCs/>
          <w:szCs w:val="22"/>
          <w:highlight w:val="lightGray"/>
        </w:rPr>
        <w:t>date</w:t>
      </w:r>
      <w:proofErr w:type="gramEnd"/>
      <w:r w:rsidRPr="00390CD1">
        <w:rPr>
          <w:rFonts w:ascii="Arial" w:hAnsi="Arial" w:cs="Arial"/>
          <w:b/>
          <w:bCs/>
          <w:i/>
          <w:iCs/>
          <w:szCs w:val="22"/>
          <w:highlight w:val="lightGray"/>
        </w:rPr>
        <w:t xml:space="preserve"> and revision number. The Schedule must also clearly identify the annexure number. For example:</w:t>
      </w:r>
    </w:p>
    <w:p w14:paraId="2AEC7897" w14:textId="77777777" w:rsidR="000E4364" w:rsidRPr="00390CD1" w:rsidRDefault="000E4364">
      <w:pPr>
        <w:spacing w:after="240"/>
        <w:ind w:left="1440"/>
        <w:rPr>
          <w:rFonts w:ascii="Arial" w:hAnsi="Arial" w:cs="Arial"/>
          <w:b/>
          <w:bCs/>
          <w:i/>
          <w:iCs/>
          <w:szCs w:val="22"/>
          <w:highlight w:val="lightGray"/>
        </w:rPr>
      </w:pPr>
      <w:r w:rsidRPr="00390CD1">
        <w:rPr>
          <w:rFonts w:ascii="Arial" w:hAnsi="Arial" w:cs="Arial"/>
          <w:b/>
          <w:bCs/>
          <w:i/>
          <w:iCs/>
          <w:szCs w:val="22"/>
          <w:highlight w:val="lightGray"/>
        </w:rPr>
        <w:t>In preparing any design, the Subcontractor must comply with the technical standard entitled "XYZ" prepared by [insert] and dated June 2008, which is included in Annexure A [Technical Standards]</w:t>
      </w:r>
    </w:p>
    <w:p w14:paraId="2AEC7898" w14:textId="77777777" w:rsidR="000E4364" w:rsidRPr="00390CD1" w:rsidRDefault="000E4364">
      <w:pPr>
        <w:spacing w:after="240"/>
        <w:ind w:left="720" w:hanging="720"/>
        <w:rPr>
          <w:rFonts w:ascii="Arial" w:hAnsi="Arial" w:cs="Arial"/>
          <w:b/>
          <w:bCs/>
          <w:i/>
          <w:iCs/>
          <w:szCs w:val="22"/>
          <w:highlight w:val="lightGray"/>
        </w:rPr>
      </w:pPr>
      <w:r w:rsidRPr="00390CD1">
        <w:rPr>
          <w:rFonts w:ascii="Arial" w:hAnsi="Arial" w:cs="Arial"/>
          <w:b/>
          <w:bCs/>
          <w:i/>
          <w:iCs/>
          <w:szCs w:val="22"/>
          <w:highlight w:val="lightGray"/>
        </w:rPr>
        <w:t>(d)</w:t>
      </w:r>
      <w:r w:rsidRPr="00390CD1">
        <w:rPr>
          <w:rFonts w:ascii="Arial" w:hAnsi="Arial" w:cs="Arial"/>
          <w:b/>
          <w:bCs/>
          <w:i/>
          <w:iCs/>
          <w:szCs w:val="22"/>
          <w:highlight w:val="lightGray"/>
        </w:rPr>
        <w:tab/>
        <w:t>Care must be taken when using information and/or old schedules which have been prepared for a previous project, as they may not be appropriate or contain sufficient detail for a different works package.</w:t>
      </w:r>
    </w:p>
    <w:p w14:paraId="2AEC7899" w14:textId="77777777" w:rsidR="000E4364" w:rsidRPr="00390CD1" w:rsidRDefault="000E4364">
      <w:pPr>
        <w:spacing w:after="240"/>
        <w:ind w:left="720" w:hanging="720"/>
        <w:rPr>
          <w:rFonts w:ascii="Arial" w:hAnsi="Arial" w:cs="Arial"/>
          <w:b/>
          <w:bCs/>
          <w:i/>
          <w:iCs/>
          <w:szCs w:val="22"/>
          <w:highlight w:val="lightGray"/>
        </w:rPr>
      </w:pPr>
      <w:r w:rsidRPr="00390CD1">
        <w:rPr>
          <w:rFonts w:ascii="Arial" w:hAnsi="Arial" w:cs="Arial"/>
          <w:b/>
          <w:bCs/>
          <w:i/>
          <w:iCs/>
          <w:szCs w:val="22"/>
          <w:highlight w:val="lightGray"/>
        </w:rPr>
        <w:t>(e)</w:t>
      </w:r>
      <w:r w:rsidRPr="00390CD1">
        <w:rPr>
          <w:rFonts w:ascii="Arial" w:hAnsi="Arial" w:cs="Arial"/>
          <w:b/>
          <w:bCs/>
          <w:i/>
          <w:iCs/>
          <w:szCs w:val="22"/>
          <w:highlight w:val="lightGray"/>
        </w:rPr>
        <w:tab/>
        <w:t xml:space="preserve">Care must also be taken to ensure that the content of the Schedules are consistent with the General and Particular Conditions of the Contract.  To ensure consistency, the project specific and technical information to be inserted in the Schedules, should be prepared and reviewed by the project team in conjunction with reading the General and Particular Conditions. </w:t>
      </w:r>
    </w:p>
    <w:p w14:paraId="2AEC789A" w14:textId="77777777" w:rsidR="000E4364" w:rsidRPr="00390CD1" w:rsidRDefault="000E4364">
      <w:pPr>
        <w:spacing w:after="240"/>
        <w:ind w:left="720" w:hanging="720"/>
        <w:rPr>
          <w:rFonts w:ascii="Arial" w:hAnsi="Arial" w:cs="Arial"/>
          <w:b/>
          <w:bCs/>
          <w:i/>
          <w:iCs/>
          <w:szCs w:val="22"/>
          <w:highlight w:val="lightGray"/>
        </w:rPr>
      </w:pPr>
      <w:r w:rsidRPr="00390CD1">
        <w:rPr>
          <w:rFonts w:ascii="Arial" w:hAnsi="Arial" w:cs="Arial"/>
          <w:b/>
          <w:bCs/>
          <w:i/>
          <w:iCs/>
          <w:szCs w:val="22"/>
          <w:highlight w:val="lightGray"/>
        </w:rPr>
        <w:t>(f)</w:t>
      </w:r>
      <w:r w:rsidRPr="00390CD1">
        <w:rPr>
          <w:rFonts w:ascii="Arial" w:hAnsi="Arial" w:cs="Arial"/>
          <w:b/>
          <w:bCs/>
          <w:i/>
          <w:iCs/>
          <w:szCs w:val="22"/>
          <w:highlight w:val="lightGray"/>
        </w:rPr>
        <w:tab/>
        <w:t xml:space="preserve">The Schedules also contain certain </w:t>
      </w:r>
      <w:r w:rsidR="00AF6DC8" w:rsidRPr="00390CD1">
        <w:rPr>
          <w:rFonts w:ascii="Arial" w:hAnsi="Arial" w:cs="Arial"/>
          <w:b/>
          <w:bCs/>
          <w:i/>
          <w:iCs/>
          <w:szCs w:val="22"/>
          <w:highlight w:val="lightGray"/>
        </w:rPr>
        <w:t>forms of agreements, guarantees</w:t>
      </w:r>
      <w:r w:rsidRPr="00390CD1">
        <w:rPr>
          <w:rFonts w:ascii="Arial" w:hAnsi="Arial" w:cs="Arial"/>
          <w:b/>
          <w:bCs/>
          <w:i/>
          <w:iCs/>
          <w:szCs w:val="22"/>
          <w:highlight w:val="lightGray"/>
        </w:rPr>
        <w:t xml:space="preserve"> and warranties. These are standard forms. </w:t>
      </w:r>
    </w:p>
    <w:p w14:paraId="2AEC789B" w14:textId="77777777" w:rsidR="000E4364" w:rsidRPr="00390CD1" w:rsidRDefault="000E4364">
      <w:pPr>
        <w:spacing w:after="240"/>
        <w:ind w:left="720" w:hanging="720"/>
        <w:rPr>
          <w:rFonts w:ascii="Arial" w:hAnsi="Arial" w:cs="Arial"/>
          <w:b/>
          <w:i/>
          <w:highlight w:val="lightGray"/>
        </w:rPr>
      </w:pPr>
      <w:r w:rsidRPr="00390CD1">
        <w:rPr>
          <w:rFonts w:ascii="Arial" w:hAnsi="Arial" w:cs="Arial"/>
          <w:b/>
          <w:i/>
          <w:highlight w:val="lightGray"/>
        </w:rPr>
        <w:t>(g)</w:t>
      </w:r>
      <w:r w:rsidRPr="00390CD1">
        <w:rPr>
          <w:rFonts w:ascii="Arial" w:hAnsi="Arial" w:cs="Arial"/>
          <w:b/>
          <w:i/>
          <w:highlight w:val="lightGray"/>
        </w:rPr>
        <w:tab/>
        <w:t>Any personnel, including external consultants, preparing tender documents should be familiar with this Contract and the Schedules.</w:t>
      </w:r>
    </w:p>
    <w:p w14:paraId="2AEC789C" w14:textId="77777777" w:rsidR="000E4364" w:rsidRPr="00390CD1" w:rsidRDefault="000E4364">
      <w:pPr>
        <w:pStyle w:val="MarginText"/>
        <w:spacing w:after="0"/>
        <w:jc w:val="center"/>
        <w:rPr>
          <w:rFonts w:ascii="Arial" w:hAnsi="Arial" w:cs="Arial"/>
          <w:b/>
          <w:bCs/>
          <w:i/>
          <w:sz w:val="20"/>
        </w:rPr>
      </w:pPr>
      <w:r w:rsidRPr="00390CD1">
        <w:rPr>
          <w:rFonts w:ascii="Arial" w:hAnsi="Arial" w:cs="Arial"/>
          <w:b/>
          <w:i/>
          <w:highlight w:val="lightGray"/>
        </w:rPr>
        <w:t>PLEASE DELETE THESE NOTES BEFORE ISSUING THE CONTRACT TO TENDERERS.</w:t>
      </w:r>
      <w:r w:rsidRPr="00390CD1">
        <w:rPr>
          <w:rFonts w:ascii="Arial" w:hAnsi="Arial" w:cs="Arial"/>
        </w:rPr>
        <w:t>]</w:t>
      </w:r>
      <w:r w:rsidRPr="00390CD1">
        <w:rPr>
          <w:rFonts w:ascii="Arial" w:hAnsi="Arial" w:cs="Arial"/>
          <w:sz w:val="20"/>
        </w:rPr>
        <w:t xml:space="preserve"> </w:t>
      </w:r>
    </w:p>
    <w:p w14:paraId="2AEC789D" w14:textId="77777777" w:rsidR="000E4364" w:rsidRPr="00390CD1" w:rsidRDefault="000E4364" w:rsidP="003B349C">
      <w:pPr>
        <w:pStyle w:val="MarginText"/>
        <w:jc w:val="left"/>
        <w:rPr>
          <w:rFonts w:ascii="Arial" w:hAnsi="Arial" w:cs="Arial"/>
        </w:rPr>
      </w:pPr>
    </w:p>
    <w:p w14:paraId="2AEC789E" w14:textId="77777777" w:rsidR="003B349C" w:rsidRPr="00390CD1" w:rsidRDefault="003B349C" w:rsidP="003B349C">
      <w:pPr>
        <w:pStyle w:val="MarginText"/>
        <w:jc w:val="left"/>
        <w:rPr>
          <w:rFonts w:ascii="Arial" w:hAnsi="Arial" w:cs="Arial"/>
        </w:rPr>
      </w:pPr>
    </w:p>
    <w:p w14:paraId="2AEC789F" w14:textId="77777777" w:rsidR="003B349C" w:rsidRPr="00390CD1" w:rsidRDefault="003B349C" w:rsidP="003B349C">
      <w:pPr>
        <w:pStyle w:val="MarginText"/>
        <w:jc w:val="left"/>
        <w:rPr>
          <w:rFonts w:ascii="Arial" w:hAnsi="Arial" w:cs="Arial"/>
        </w:rPr>
      </w:pPr>
    </w:p>
    <w:p w14:paraId="2AEC78A0" w14:textId="77777777" w:rsidR="003B349C" w:rsidRPr="00390CD1" w:rsidRDefault="003B349C" w:rsidP="003B349C">
      <w:pPr>
        <w:pStyle w:val="MarginText"/>
        <w:jc w:val="left"/>
        <w:rPr>
          <w:rFonts w:ascii="Arial" w:hAnsi="Arial" w:cs="Arial"/>
        </w:rPr>
      </w:pPr>
    </w:p>
    <w:p w14:paraId="2AEC78A1" w14:textId="77777777" w:rsidR="000E4364" w:rsidRPr="00390CD1" w:rsidRDefault="000E4364">
      <w:pPr>
        <w:jc w:val="center"/>
        <w:rPr>
          <w:rFonts w:ascii="Arial" w:hAnsi="Arial" w:cs="Arial"/>
          <w:b/>
        </w:rPr>
        <w:sectPr w:rsidR="000E4364" w:rsidRPr="00390CD1" w:rsidSect="00A3523A">
          <w:headerReference w:type="even" r:id="rId13"/>
          <w:headerReference w:type="default" r:id="rId14"/>
          <w:footerReference w:type="default" r:id="rId15"/>
          <w:headerReference w:type="first" r:id="rId16"/>
          <w:endnotePr>
            <w:numFmt w:val="decimal"/>
          </w:endnotePr>
          <w:pgSz w:w="11909" w:h="16834" w:code="9"/>
          <w:pgMar w:top="1710" w:right="1440" w:bottom="1800" w:left="1440" w:header="432" w:footer="374" w:gutter="0"/>
          <w:pgNumType w:fmt="lowerRoman" w:start="1"/>
          <w:cols w:space="720"/>
          <w:formProt w:val="0"/>
          <w:noEndnote/>
          <w:docGrid w:linePitch="299"/>
        </w:sectPr>
      </w:pPr>
    </w:p>
    <w:p w14:paraId="2AEC78A2" w14:textId="77777777" w:rsidR="000E4364" w:rsidRPr="00390CD1" w:rsidRDefault="000E4364">
      <w:pPr>
        <w:jc w:val="center"/>
        <w:rPr>
          <w:rFonts w:ascii="Arial" w:hAnsi="Arial" w:cs="Arial"/>
          <w:b/>
        </w:rPr>
      </w:pPr>
      <w:r w:rsidRPr="00390CD1">
        <w:rPr>
          <w:rFonts w:ascii="Arial" w:hAnsi="Arial" w:cs="Arial"/>
          <w:b/>
        </w:rPr>
        <w:lastRenderedPageBreak/>
        <w:t>CONTENTS</w:t>
      </w:r>
    </w:p>
    <w:p w14:paraId="2AEC78A3" w14:textId="77777777" w:rsidR="000E4364" w:rsidRPr="00390CD1" w:rsidRDefault="000E4364">
      <w:pPr>
        <w:rPr>
          <w:rFonts w:ascii="Arial" w:hAnsi="Arial" w:cs="Arial"/>
        </w:rPr>
      </w:pPr>
    </w:p>
    <w:p w14:paraId="2AEC78A4" w14:textId="77777777" w:rsidR="0068669C" w:rsidRPr="00390CD1" w:rsidRDefault="00AB0107">
      <w:pPr>
        <w:pStyle w:val="TOC1"/>
        <w:rPr>
          <w:rFonts w:ascii="Arial" w:eastAsia="MS Mincho" w:hAnsi="Arial" w:cs="Arial"/>
          <w:b w:val="0"/>
          <w:caps w:val="0"/>
          <w:noProof/>
          <w:sz w:val="24"/>
          <w:szCs w:val="24"/>
          <w:lang w:val="en-US" w:eastAsia="ja-JP"/>
        </w:rPr>
      </w:pPr>
      <w:r w:rsidRPr="00390CD1">
        <w:rPr>
          <w:rFonts w:ascii="Arial" w:hAnsi="Arial" w:cs="Arial"/>
        </w:rPr>
        <w:fldChar w:fldCharType="begin"/>
      </w:r>
      <w:r w:rsidR="00C0679F" w:rsidRPr="00390CD1">
        <w:rPr>
          <w:rFonts w:ascii="Arial" w:hAnsi="Arial" w:cs="Arial"/>
        </w:rPr>
        <w:instrText xml:space="preserve"> TOC \o "1-2" \h \z \u </w:instrText>
      </w:r>
      <w:r w:rsidRPr="00390CD1">
        <w:rPr>
          <w:rFonts w:ascii="Arial" w:hAnsi="Arial" w:cs="Arial"/>
        </w:rPr>
        <w:fldChar w:fldCharType="separate"/>
      </w:r>
      <w:hyperlink w:anchor="_Toc287276867" w:history="1">
        <w:r w:rsidR="0068669C" w:rsidRPr="00390CD1">
          <w:rPr>
            <w:rStyle w:val="Hyperlink"/>
            <w:rFonts w:ascii="Arial" w:hAnsi="Arial" w:cs="Arial"/>
            <w:noProof/>
          </w:rPr>
          <w:t>INSTRUMENT OF AGREEMENT</w:t>
        </w:r>
        <w:r w:rsidR="0068669C" w:rsidRPr="00390CD1">
          <w:rPr>
            <w:rFonts w:ascii="Arial" w:hAnsi="Arial" w:cs="Arial"/>
            <w:noProof/>
            <w:webHidden/>
          </w:rPr>
          <w:tab/>
        </w:r>
        <w:r w:rsidRPr="00390CD1">
          <w:rPr>
            <w:rFonts w:ascii="Arial" w:hAnsi="Arial" w:cs="Arial"/>
            <w:noProof/>
            <w:webHidden/>
          </w:rPr>
          <w:fldChar w:fldCharType="begin"/>
        </w:r>
        <w:r w:rsidR="0068669C" w:rsidRPr="00390CD1">
          <w:rPr>
            <w:rFonts w:ascii="Arial" w:hAnsi="Arial" w:cs="Arial"/>
            <w:noProof/>
            <w:webHidden/>
          </w:rPr>
          <w:instrText xml:space="preserve"> PAGEREF _Toc287276867 \h </w:instrText>
        </w:r>
        <w:r w:rsidRPr="00390CD1">
          <w:rPr>
            <w:rFonts w:ascii="Arial" w:hAnsi="Arial" w:cs="Arial"/>
            <w:noProof/>
            <w:webHidden/>
          </w:rPr>
        </w:r>
        <w:r w:rsidRPr="00390CD1">
          <w:rPr>
            <w:rFonts w:ascii="Arial" w:hAnsi="Arial" w:cs="Arial"/>
            <w:noProof/>
            <w:webHidden/>
          </w:rPr>
          <w:fldChar w:fldCharType="separate"/>
        </w:r>
        <w:r w:rsidR="00AF03EA">
          <w:rPr>
            <w:rFonts w:ascii="Arial" w:hAnsi="Arial" w:cs="Arial"/>
            <w:noProof/>
            <w:webHidden/>
          </w:rPr>
          <w:t>1</w:t>
        </w:r>
        <w:r w:rsidRPr="00390CD1">
          <w:rPr>
            <w:rFonts w:ascii="Arial" w:hAnsi="Arial" w:cs="Arial"/>
            <w:noProof/>
            <w:webHidden/>
          </w:rPr>
          <w:fldChar w:fldCharType="end"/>
        </w:r>
      </w:hyperlink>
    </w:p>
    <w:p w14:paraId="2AEC78A5"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868" w:history="1">
        <w:r w:rsidR="0068669C" w:rsidRPr="00390CD1">
          <w:rPr>
            <w:rStyle w:val="Hyperlink"/>
            <w:rFonts w:ascii="Arial" w:hAnsi="Arial" w:cs="Arial"/>
            <w:noProof/>
          </w:rPr>
          <w:t>GENERAL CONDITIONS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_Toc287276868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3</w:t>
        </w:r>
        <w:r w:rsidR="00AB0107" w:rsidRPr="00390CD1">
          <w:rPr>
            <w:rFonts w:ascii="Arial" w:hAnsi="Arial" w:cs="Arial"/>
            <w:noProof/>
            <w:webHidden/>
          </w:rPr>
          <w:fldChar w:fldCharType="end"/>
        </w:r>
      </w:hyperlink>
    </w:p>
    <w:p w14:paraId="2AEC78A6"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869" w:history="1">
        <w:r w:rsidR="0068669C" w:rsidRPr="00390CD1">
          <w:rPr>
            <w:rStyle w:val="Hyperlink"/>
            <w:rFonts w:ascii="Arial" w:hAnsi="Arial" w:cs="Arial"/>
            <w:noProof/>
          </w:rPr>
          <w:t>1.</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general provisions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_Toc287276869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3</w:t>
        </w:r>
        <w:r w:rsidR="00AB0107" w:rsidRPr="00390CD1">
          <w:rPr>
            <w:rFonts w:ascii="Arial" w:hAnsi="Arial" w:cs="Arial"/>
            <w:noProof/>
            <w:webHidden/>
          </w:rPr>
          <w:fldChar w:fldCharType="end"/>
        </w:r>
      </w:hyperlink>
    </w:p>
    <w:p w14:paraId="2AEC78A7" w14:textId="77777777" w:rsidR="0068669C" w:rsidRPr="00390CD1" w:rsidRDefault="00FE6750">
      <w:pPr>
        <w:pStyle w:val="TOC2"/>
        <w:rPr>
          <w:rFonts w:ascii="Arial" w:eastAsia="MS Mincho" w:hAnsi="Arial" w:cs="Arial"/>
          <w:noProof/>
          <w:sz w:val="24"/>
          <w:szCs w:val="24"/>
          <w:lang w:val="en-US" w:eastAsia="ja-JP"/>
        </w:rPr>
      </w:pPr>
      <w:hyperlink w:anchor="_Toc287276870" w:history="1">
        <w:r w:rsidR="0068669C" w:rsidRPr="00390CD1">
          <w:rPr>
            <w:rStyle w:val="Hyperlink"/>
            <w:rFonts w:ascii="Arial" w:hAnsi="Arial" w:cs="Arial"/>
            <w:noProof/>
          </w:rPr>
          <w:t>1.1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Definitions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_Toc287276870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3</w:t>
        </w:r>
        <w:r w:rsidR="00AB0107" w:rsidRPr="00390CD1">
          <w:rPr>
            <w:rFonts w:ascii="Arial" w:hAnsi="Arial" w:cs="Arial"/>
            <w:noProof/>
            <w:webHidden/>
          </w:rPr>
          <w:fldChar w:fldCharType="end"/>
        </w:r>
      </w:hyperlink>
    </w:p>
    <w:p w14:paraId="2AEC78A8" w14:textId="77777777" w:rsidR="0068669C" w:rsidRPr="00390CD1" w:rsidRDefault="00FE6750">
      <w:pPr>
        <w:pStyle w:val="TOC2"/>
        <w:rPr>
          <w:rFonts w:ascii="Arial" w:eastAsia="MS Mincho" w:hAnsi="Arial" w:cs="Arial"/>
          <w:noProof/>
          <w:sz w:val="24"/>
          <w:szCs w:val="24"/>
          <w:lang w:val="en-US" w:eastAsia="ja-JP"/>
        </w:rPr>
      </w:pPr>
      <w:hyperlink w:anchor="_Toc287276871" w:history="1">
        <w:r w:rsidR="0068669C" w:rsidRPr="00390CD1">
          <w:rPr>
            <w:rStyle w:val="Hyperlink"/>
            <w:rFonts w:ascii="Arial" w:hAnsi="Arial" w:cs="Arial"/>
            <w:noProof/>
          </w:rPr>
          <w:t>1.2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Interpretation</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_Toc287276871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6</w:t>
        </w:r>
        <w:r w:rsidR="00AB0107" w:rsidRPr="00390CD1">
          <w:rPr>
            <w:rFonts w:ascii="Arial" w:hAnsi="Arial" w:cs="Arial"/>
            <w:noProof/>
            <w:webHidden/>
          </w:rPr>
          <w:fldChar w:fldCharType="end"/>
        </w:r>
      </w:hyperlink>
    </w:p>
    <w:p w14:paraId="2AEC78A9" w14:textId="77777777" w:rsidR="0068669C" w:rsidRPr="00390CD1" w:rsidRDefault="00FE6750">
      <w:pPr>
        <w:pStyle w:val="TOC2"/>
        <w:rPr>
          <w:rFonts w:ascii="Arial" w:eastAsia="MS Mincho" w:hAnsi="Arial" w:cs="Arial"/>
          <w:noProof/>
          <w:sz w:val="24"/>
          <w:szCs w:val="24"/>
          <w:lang w:val="en-US" w:eastAsia="ja-JP"/>
        </w:rPr>
      </w:pPr>
      <w:hyperlink w:anchor="_Toc287276872" w:history="1">
        <w:r w:rsidR="0068669C" w:rsidRPr="00390CD1">
          <w:rPr>
            <w:rStyle w:val="Hyperlink"/>
            <w:rFonts w:ascii="Arial" w:hAnsi="Arial" w:cs="Arial"/>
            <w:noProof/>
            <w:lang w:val="en-GB"/>
          </w:rPr>
          <w:t>1.3</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Priority of Documents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_Toc287276872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6</w:t>
        </w:r>
        <w:r w:rsidR="00AB0107" w:rsidRPr="00390CD1">
          <w:rPr>
            <w:rFonts w:ascii="Arial" w:hAnsi="Arial" w:cs="Arial"/>
            <w:noProof/>
            <w:webHidden/>
          </w:rPr>
          <w:fldChar w:fldCharType="end"/>
        </w:r>
      </w:hyperlink>
    </w:p>
    <w:p w14:paraId="2AEC78AA" w14:textId="77777777" w:rsidR="0068669C" w:rsidRPr="00390CD1" w:rsidRDefault="00FE6750">
      <w:pPr>
        <w:pStyle w:val="TOC2"/>
        <w:rPr>
          <w:rFonts w:ascii="Arial" w:eastAsia="MS Mincho" w:hAnsi="Arial" w:cs="Arial"/>
          <w:noProof/>
          <w:sz w:val="24"/>
          <w:szCs w:val="24"/>
          <w:lang w:val="en-US" w:eastAsia="ja-JP"/>
        </w:rPr>
      </w:pPr>
      <w:hyperlink w:anchor="_Toc287276873" w:history="1">
        <w:r w:rsidR="0068669C" w:rsidRPr="00390CD1">
          <w:rPr>
            <w:rStyle w:val="Hyperlink"/>
            <w:rFonts w:ascii="Arial" w:hAnsi="Arial" w:cs="Arial"/>
            <w:noProof/>
          </w:rPr>
          <w:t>1.4</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Language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_Toc287276873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6</w:t>
        </w:r>
        <w:r w:rsidR="00AB0107" w:rsidRPr="00390CD1">
          <w:rPr>
            <w:rFonts w:ascii="Arial" w:hAnsi="Arial" w:cs="Arial"/>
            <w:noProof/>
            <w:webHidden/>
          </w:rPr>
          <w:fldChar w:fldCharType="end"/>
        </w:r>
      </w:hyperlink>
    </w:p>
    <w:p w14:paraId="2AEC78AB" w14:textId="77777777" w:rsidR="0068669C" w:rsidRPr="00390CD1" w:rsidRDefault="00FE6750">
      <w:pPr>
        <w:pStyle w:val="TOC2"/>
        <w:rPr>
          <w:rFonts w:ascii="Arial" w:eastAsia="MS Mincho" w:hAnsi="Arial" w:cs="Arial"/>
          <w:noProof/>
          <w:sz w:val="24"/>
          <w:szCs w:val="24"/>
          <w:lang w:val="en-US" w:eastAsia="ja-JP"/>
        </w:rPr>
      </w:pPr>
      <w:hyperlink w:anchor="_Toc287276874" w:history="1">
        <w:r w:rsidR="0068669C" w:rsidRPr="00390CD1">
          <w:rPr>
            <w:rStyle w:val="Hyperlink"/>
            <w:rFonts w:ascii="Arial" w:hAnsi="Arial" w:cs="Arial"/>
            <w:noProof/>
          </w:rPr>
          <w:t>1.5</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Communications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_Toc287276874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6</w:t>
        </w:r>
        <w:r w:rsidR="00AB0107" w:rsidRPr="00390CD1">
          <w:rPr>
            <w:rFonts w:ascii="Arial" w:hAnsi="Arial" w:cs="Arial"/>
            <w:noProof/>
            <w:webHidden/>
          </w:rPr>
          <w:fldChar w:fldCharType="end"/>
        </w:r>
      </w:hyperlink>
    </w:p>
    <w:p w14:paraId="2AEC78AC" w14:textId="77777777" w:rsidR="0068669C" w:rsidRPr="00390CD1" w:rsidRDefault="00FE6750">
      <w:pPr>
        <w:pStyle w:val="TOC2"/>
        <w:rPr>
          <w:rFonts w:ascii="Arial" w:eastAsia="MS Mincho" w:hAnsi="Arial" w:cs="Arial"/>
          <w:noProof/>
          <w:sz w:val="24"/>
          <w:szCs w:val="24"/>
          <w:lang w:val="en-US" w:eastAsia="ja-JP"/>
        </w:rPr>
      </w:pPr>
      <w:hyperlink w:anchor="_Toc287276875" w:history="1">
        <w:r w:rsidR="0068669C" w:rsidRPr="00390CD1">
          <w:rPr>
            <w:rStyle w:val="Hyperlink"/>
            <w:rFonts w:ascii="Arial" w:hAnsi="Arial" w:cs="Arial"/>
            <w:noProof/>
          </w:rPr>
          <w:t>1.6</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Statutory Obligations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_Toc287276875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6</w:t>
        </w:r>
        <w:r w:rsidR="00AB0107" w:rsidRPr="00390CD1">
          <w:rPr>
            <w:rFonts w:ascii="Arial" w:hAnsi="Arial" w:cs="Arial"/>
            <w:noProof/>
            <w:webHidden/>
          </w:rPr>
          <w:fldChar w:fldCharType="end"/>
        </w:r>
      </w:hyperlink>
    </w:p>
    <w:p w14:paraId="2AEC78AD" w14:textId="77777777" w:rsidR="0068669C" w:rsidRPr="00390CD1" w:rsidRDefault="00FE6750">
      <w:pPr>
        <w:pStyle w:val="TOC2"/>
        <w:rPr>
          <w:rFonts w:ascii="Arial" w:eastAsia="MS Mincho" w:hAnsi="Arial" w:cs="Arial"/>
          <w:noProof/>
          <w:sz w:val="24"/>
          <w:szCs w:val="24"/>
          <w:lang w:val="en-US" w:eastAsia="ja-JP"/>
        </w:rPr>
      </w:pPr>
      <w:hyperlink w:anchor="_Toc287276876" w:history="1">
        <w:r w:rsidR="0068669C" w:rsidRPr="00390CD1">
          <w:rPr>
            <w:rStyle w:val="Hyperlink"/>
            <w:rFonts w:ascii="Arial" w:hAnsi="Arial" w:cs="Arial"/>
            <w:noProof/>
          </w:rPr>
          <w:t>1.7</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Assignment</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_Toc287276876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7</w:t>
        </w:r>
        <w:r w:rsidR="00AB0107" w:rsidRPr="00390CD1">
          <w:rPr>
            <w:rFonts w:ascii="Arial" w:hAnsi="Arial" w:cs="Arial"/>
            <w:noProof/>
            <w:webHidden/>
          </w:rPr>
          <w:fldChar w:fldCharType="end"/>
        </w:r>
      </w:hyperlink>
    </w:p>
    <w:p w14:paraId="2AEC78AE" w14:textId="77777777" w:rsidR="0068669C" w:rsidRPr="00390CD1" w:rsidRDefault="00FE6750">
      <w:pPr>
        <w:pStyle w:val="TOC2"/>
        <w:rPr>
          <w:rFonts w:ascii="Arial" w:eastAsia="MS Mincho" w:hAnsi="Arial" w:cs="Arial"/>
          <w:noProof/>
          <w:sz w:val="24"/>
          <w:szCs w:val="24"/>
          <w:lang w:val="en-US" w:eastAsia="ja-JP"/>
        </w:rPr>
      </w:pPr>
      <w:hyperlink w:anchor="_Toc287276877" w:history="1">
        <w:r w:rsidR="0068669C" w:rsidRPr="00390CD1">
          <w:rPr>
            <w:rStyle w:val="Hyperlink"/>
            <w:rFonts w:ascii="Arial" w:hAnsi="Arial" w:cs="Arial"/>
            <w:noProof/>
          </w:rPr>
          <w:t>1.8</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Confidential Details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_Toc287276877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7</w:t>
        </w:r>
        <w:r w:rsidR="00AB0107" w:rsidRPr="00390CD1">
          <w:rPr>
            <w:rFonts w:ascii="Arial" w:hAnsi="Arial" w:cs="Arial"/>
            <w:noProof/>
            <w:webHidden/>
          </w:rPr>
          <w:fldChar w:fldCharType="end"/>
        </w:r>
      </w:hyperlink>
    </w:p>
    <w:p w14:paraId="2AEC78AF"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878" w:history="1">
        <w:r w:rsidR="0068669C" w:rsidRPr="00390CD1">
          <w:rPr>
            <w:rStyle w:val="Hyperlink"/>
            <w:rFonts w:ascii="Arial" w:hAnsi="Arial" w:cs="Arial"/>
            <w:noProof/>
          </w:rPr>
          <w:t>2.</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The Employer</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_Toc287276878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7</w:t>
        </w:r>
        <w:r w:rsidR="00AB0107" w:rsidRPr="00390CD1">
          <w:rPr>
            <w:rFonts w:ascii="Arial" w:hAnsi="Arial" w:cs="Arial"/>
            <w:noProof/>
            <w:webHidden/>
          </w:rPr>
          <w:fldChar w:fldCharType="end"/>
        </w:r>
      </w:hyperlink>
    </w:p>
    <w:p w14:paraId="2AEC78B0" w14:textId="77777777" w:rsidR="0068669C" w:rsidRPr="00390CD1" w:rsidRDefault="00FE6750">
      <w:pPr>
        <w:pStyle w:val="TOC2"/>
        <w:rPr>
          <w:rFonts w:ascii="Arial" w:eastAsia="MS Mincho" w:hAnsi="Arial" w:cs="Arial"/>
          <w:noProof/>
          <w:sz w:val="24"/>
          <w:szCs w:val="24"/>
          <w:lang w:val="en-US" w:eastAsia="ja-JP"/>
        </w:rPr>
      </w:pPr>
      <w:hyperlink w:anchor="_Toc287276879" w:history="1">
        <w:r w:rsidR="0068669C" w:rsidRPr="00390CD1">
          <w:rPr>
            <w:rStyle w:val="Hyperlink"/>
            <w:rFonts w:ascii="Arial" w:hAnsi="Arial" w:cs="Arial"/>
            <w:noProof/>
          </w:rPr>
          <w:t>2.1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Provision of Site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_Toc287276879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7</w:t>
        </w:r>
        <w:r w:rsidR="00AB0107" w:rsidRPr="00390CD1">
          <w:rPr>
            <w:rFonts w:ascii="Arial" w:hAnsi="Arial" w:cs="Arial"/>
            <w:noProof/>
            <w:webHidden/>
          </w:rPr>
          <w:fldChar w:fldCharType="end"/>
        </w:r>
      </w:hyperlink>
    </w:p>
    <w:p w14:paraId="2AEC78B1" w14:textId="77777777" w:rsidR="0068669C" w:rsidRPr="00390CD1" w:rsidRDefault="00FE6750">
      <w:pPr>
        <w:pStyle w:val="TOC2"/>
        <w:rPr>
          <w:rFonts w:ascii="Arial" w:eastAsia="MS Mincho" w:hAnsi="Arial" w:cs="Arial"/>
          <w:noProof/>
          <w:sz w:val="24"/>
          <w:szCs w:val="24"/>
          <w:lang w:val="en-US" w:eastAsia="ja-JP"/>
        </w:rPr>
      </w:pPr>
      <w:hyperlink w:anchor="_Toc287276880" w:history="1">
        <w:r w:rsidR="0068669C" w:rsidRPr="00390CD1">
          <w:rPr>
            <w:rStyle w:val="Hyperlink"/>
            <w:rFonts w:ascii="Arial" w:hAnsi="Arial" w:cs="Arial"/>
            <w:noProof/>
            <w:lang w:val="en-GB"/>
          </w:rPr>
          <w:t>2.2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Permits and Licences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_Toc287276880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7</w:t>
        </w:r>
        <w:r w:rsidR="00AB0107" w:rsidRPr="00390CD1">
          <w:rPr>
            <w:rFonts w:ascii="Arial" w:hAnsi="Arial" w:cs="Arial"/>
            <w:noProof/>
            <w:webHidden/>
          </w:rPr>
          <w:fldChar w:fldCharType="end"/>
        </w:r>
      </w:hyperlink>
    </w:p>
    <w:p w14:paraId="2AEC78B2" w14:textId="77777777" w:rsidR="0068669C" w:rsidRPr="00390CD1" w:rsidRDefault="00FE6750">
      <w:pPr>
        <w:pStyle w:val="TOC2"/>
        <w:rPr>
          <w:rFonts w:ascii="Arial" w:eastAsia="MS Mincho" w:hAnsi="Arial" w:cs="Arial"/>
          <w:noProof/>
          <w:sz w:val="24"/>
          <w:szCs w:val="24"/>
          <w:lang w:val="en-US" w:eastAsia="ja-JP"/>
        </w:rPr>
      </w:pPr>
      <w:hyperlink w:anchor="_Toc287276881" w:history="1">
        <w:r w:rsidR="0068669C" w:rsidRPr="00390CD1">
          <w:rPr>
            <w:rStyle w:val="Hyperlink"/>
            <w:rFonts w:ascii="Arial" w:hAnsi="Arial" w:cs="Arial"/>
            <w:noProof/>
          </w:rPr>
          <w:t>2.3</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Employer’s Instructions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_Toc287276881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7</w:t>
        </w:r>
        <w:r w:rsidR="00AB0107" w:rsidRPr="00390CD1">
          <w:rPr>
            <w:rFonts w:ascii="Arial" w:hAnsi="Arial" w:cs="Arial"/>
            <w:noProof/>
            <w:webHidden/>
          </w:rPr>
          <w:fldChar w:fldCharType="end"/>
        </w:r>
      </w:hyperlink>
    </w:p>
    <w:p w14:paraId="2AEC78B3" w14:textId="77777777" w:rsidR="0068669C" w:rsidRPr="00390CD1" w:rsidRDefault="00FE6750">
      <w:pPr>
        <w:pStyle w:val="TOC2"/>
        <w:rPr>
          <w:rFonts w:ascii="Arial" w:eastAsia="MS Mincho" w:hAnsi="Arial" w:cs="Arial"/>
          <w:noProof/>
          <w:sz w:val="24"/>
          <w:szCs w:val="24"/>
          <w:lang w:val="en-US" w:eastAsia="ja-JP"/>
        </w:rPr>
      </w:pPr>
      <w:hyperlink w:anchor="_Toc287276882" w:history="1">
        <w:r w:rsidR="0068669C" w:rsidRPr="00390CD1">
          <w:rPr>
            <w:rStyle w:val="Hyperlink"/>
            <w:rFonts w:ascii="Arial" w:hAnsi="Arial" w:cs="Arial"/>
            <w:noProof/>
          </w:rPr>
          <w:t>2.4</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Approvals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_Toc287276882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8</w:t>
        </w:r>
        <w:r w:rsidR="00AB0107" w:rsidRPr="00390CD1">
          <w:rPr>
            <w:rFonts w:ascii="Arial" w:hAnsi="Arial" w:cs="Arial"/>
            <w:noProof/>
            <w:webHidden/>
          </w:rPr>
          <w:fldChar w:fldCharType="end"/>
        </w:r>
      </w:hyperlink>
    </w:p>
    <w:p w14:paraId="2AEC78B4"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883" w:history="1">
        <w:r w:rsidR="0068669C" w:rsidRPr="00390CD1">
          <w:rPr>
            <w:rStyle w:val="Hyperlink"/>
            <w:rFonts w:ascii="Arial" w:hAnsi="Arial" w:cs="Arial"/>
            <w:noProof/>
            <w:lang w:val="en-GB"/>
          </w:rPr>
          <w:t>3.</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Employer’s Representatives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_Toc287276883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8</w:t>
        </w:r>
        <w:r w:rsidR="00AB0107" w:rsidRPr="00390CD1">
          <w:rPr>
            <w:rFonts w:ascii="Arial" w:hAnsi="Arial" w:cs="Arial"/>
            <w:noProof/>
            <w:webHidden/>
          </w:rPr>
          <w:fldChar w:fldCharType="end"/>
        </w:r>
      </w:hyperlink>
    </w:p>
    <w:p w14:paraId="2AEC78B5" w14:textId="77777777" w:rsidR="0068669C" w:rsidRPr="00390CD1" w:rsidRDefault="00FE6750">
      <w:pPr>
        <w:pStyle w:val="TOC2"/>
        <w:rPr>
          <w:rFonts w:ascii="Arial" w:eastAsia="MS Mincho" w:hAnsi="Arial" w:cs="Arial"/>
          <w:noProof/>
          <w:sz w:val="24"/>
          <w:szCs w:val="24"/>
          <w:lang w:val="en-US" w:eastAsia="ja-JP"/>
        </w:rPr>
      </w:pPr>
      <w:hyperlink w:anchor="_Toc287276884" w:history="1">
        <w:r w:rsidR="0068669C" w:rsidRPr="00390CD1">
          <w:rPr>
            <w:rStyle w:val="Hyperlink"/>
            <w:rFonts w:ascii="Arial" w:hAnsi="Arial" w:cs="Arial"/>
            <w:noProof/>
            <w:lang w:val="en-GB"/>
          </w:rPr>
          <w:t>3.1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Employer’s Representative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_Toc287276884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8</w:t>
        </w:r>
        <w:r w:rsidR="00AB0107" w:rsidRPr="00390CD1">
          <w:rPr>
            <w:rFonts w:ascii="Arial" w:hAnsi="Arial" w:cs="Arial"/>
            <w:noProof/>
            <w:webHidden/>
          </w:rPr>
          <w:fldChar w:fldCharType="end"/>
        </w:r>
      </w:hyperlink>
    </w:p>
    <w:p w14:paraId="2AEC78B6" w14:textId="77777777" w:rsidR="0068669C" w:rsidRPr="00390CD1" w:rsidRDefault="00FE6750">
      <w:pPr>
        <w:pStyle w:val="TOC2"/>
        <w:rPr>
          <w:rFonts w:ascii="Arial" w:eastAsia="MS Mincho" w:hAnsi="Arial" w:cs="Arial"/>
          <w:noProof/>
          <w:sz w:val="24"/>
          <w:szCs w:val="24"/>
          <w:lang w:val="en-US" w:eastAsia="ja-JP"/>
        </w:rPr>
      </w:pPr>
      <w:hyperlink w:anchor="_Toc287276885" w:history="1">
        <w:r w:rsidR="0068669C" w:rsidRPr="00390CD1">
          <w:rPr>
            <w:rStyle w:val="Hyperlink"/>
            <w:rFonts w:ascii="Arial" w:hAnsi="Arial" w:cs="Arial"/>
            <w:noProof/>
            <w:lang w:val="en-GB"/>
          </w:rPr>
          <w:t>3.2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Employer’s Representative’s Assistant</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_Toc287276885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8</w:t>
        </w:r>
        <w:r w:rsidR="00AB0107" w:rsidRPr="00390CD1">
          <w:rPr>
            <w:rFonts w:ascii="Arial" w:hAnsi="Arial" w:cs="Arial"/>
            <w:noProof/>
            <w:webHidden/>
          </w:rPr>
          <w:fldChar w:fldCharType="end"/>
        </w:r>
      </w:hyperlink>
    </w:p>
    <w:p w14:paraId="2AEC78B7"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886" w:history="1">
        <w:r w:rsidR="0068669C" w:rsidRPr="00390CD1">
          <w:rPr>
            <w:rStyle w:val="Hyperlink"/>
            <w:rFonts w:ascii="Arial" w:hAnsi="Arial" w:cs="Arial"/>
            <w:noProof/>
            <w:lang w:val="en-GB"/>
          </w:rPr>
          <w:t>4.</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The Contractor &amp; Performance of the works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_Toc287276886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9</w:t>
        </w:r>
        <w:r w:rsidR="00AB0107" w:rsidRPr="00390CD1">
          <w:rPr>
            <w:rFonts w:ascii="Arial" w:hAnsi="Arial" w:cs="Arial"/>
            <w:noProof/>
            <w:webHidden/>
          </w:rPr>
          <w:fldChar w:fldCharType="end"/>
        </w:r>
      </w:hyperlink>
    </w:p>
    <w:p w14:paraId="2AEC78B8" w14:textId="77777777" w:rsidR="0068669C" w:rsidRPr="00390CD1" w:rsidRDefault="00FE6750">
      <w:pPr>
        <w:pStyle w:val="TOC2"/>
        <w:rPr>
          <w:rFonts w:ascii="Arial" w:eastAsia="MS Mincho" w:hAnsi="Arial" w:cs="Arial"/>
          <w:noProof/>
          <w:sz w:val="24"/>
          <w:szCs w:val="24"/>
          <w:lang w:val="en-US" w:eastAsia="ja-JP"/>
        </w:rPr>
      </w:pPr>
      <w:hyperlink w:anchor="_Toc287276887" w:history="1">
        <w:r w:rsidR="0068669C" w:rsidRPr="00390CD1">
          <w:rPr>
            <w:rStyle w:val="Hyperlink"/>
            <w:rFonts w:ascii="Arial" w:hAnsi="Arial" w:cs="Arial"/>
            <w:noProof/>
            <w:lang w:val="en-GB"/>
          </w:rPr>
          <w:t>4.1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General Obligations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_Toc287276887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9</w:t>
        </w:r>
        <w:r w:rsidR="00AB0107" w:rsidRPr="00390CD1">
          <w:rPr>
            <w:rFonts w:ascii="Arial" w:hAnsi="Arial" w:cs="Arial"/>
            <w:noProof/>
            <w:webHidden/>
          </w:rPr>
          <w:fldChar w:fldCharType="end"/>
        </w:r>
      </w:hyperlink>
    </w:p>
    <w:p w14:paraId="2AEC78B9" w14:textId="77777777" w:rsidR="0068669C" w:rsidRPr="00390CD1" w:rsidRDefault="00FE6750">
      <w:pPr>
        <w:pStyle w:val="TOC2"/>
        <w:rPr>
          <w:rFonts w:ascii="Arial" w:eastAsia="MS Mincho" w:hAnsi="Arial" w:cs="Arial"/>
          <w:noProof/>
          <w:sz w:val="24"/>
          <w:szCs w:val="24"/>
          <w:lang w:val="en-US" w:eastAsia="ja-JP"/>
        </w:rPr>
      </w:pPr>
      <w:hyperlink w:anchor="_Toc287276888" w:history="1">
        <w:r w:rsidR="0068669C" w:rsidRPr="00390CD1">
          <w:rPr>
            <w:rStyle w:val="Hyperlink"/>
            <w:rFonts w:ascii="Arial" w:hAnsi="Arial" w:cs="Arial"/>
            <w:noProof/>
            <w:lang w:val="en-GB"/>
          </w:rPr>
          <w:t>4.2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Contractor’s Representative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_Toc287276888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9</w:t>
        </w:r>
        <w:r w:rsidR="00AB0107" w:rsidRPr="00390CD1">
          <w:rPr>
            <w:rFonts w:ascii="Arial" w:hAnsi="Arial" w:cs="Arial"/>
            <w:noProof/>
            <w:webHidden/>
          </w:rPr>
          <w:fldChar w:fldCharType="end"/>
        </w:r>
      </w:hyperlink>
    </w:p>
    <w:p w14:paraId="2AEC78BA" w14:textId="77777777" w:rsidR="0068669C" w:rsidRPr="00390CD1" w:rsidRDefault="00FE6750">
      <w:pPr>
        <w:pStyle w:val="TOC2"/>
        <w:rPr>
          <w:rFonts w:ascii="Arial" w:eastAsia="MS Mincho" w:hAnsi="Arial" w:cs="Arial"/>
          <w:noProof/>
          <w:sz w:val="24"/>
          <w:szCs w:val="24"/>
          <w:lang w:val="en-US" w:eastAsia="ja-JP"/>
        </w:rPr>
      </w:pPr>
      <w:hyperlink w:anchor="_Toc287276889" w:history="1">
        <w:r w:rsidR="0068669C" w:rsidRPr="00390CD1">
          <w:rPr>
            <w:rStyle w:val="Hyperlink"/>
            <w:rFonts w:ascii="Arial" w:hAnsi="Arial" w:cs="Arial"/>
            <w:noProof/>
            <w:lang w:val="en-GB"/>
          </w:rPr>
          <w:t>4.3</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Subcontracting</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_Toc287276889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9</w:t>
        </w:r>
        <w:r w:rsidR="00AB0107" w:rsidRPr="00390CD1">
          <w:rPr>
            <w:rFonts w:ascii="Arial" w:hAnsi="Arial" w:cs="Arial"/>
            <w:noProof/>
            <w:webHidden/>
          </w:rPr>
          <w:fldChar w:fldCharType="end"/>
        </w:r>
      </w:hyperlink>
    </w:p>
    <w:p w14:paraId="2AEC78BB" w14:textId="77777777" w:rsidR="0068669C" w:rsidRPr="00390CD1" w:rsidRDefault="00FE6750">
      <w:pPr>
        <w:pStyle w:val="TOC2"/>
        <w:rPr>
          <w:rFonts w:ascii="Arial" w:eastAsia="MS Mincho" w:hAnsi="Arial" w:cs="Arial"/>
          <w:noProof/>
          <w:sz w:val="24"/>
          <w:szCs w:val="24"/>
          <w:lang w:val="en-US" w:eastAsia="ja-JP"/>
        </w:rPr>
      </w:pPr>
      <w:hyperlink w:anchor="_Toc287276890" w:history="1">
        <w:r w:rsidR="0068669C" w:rsidRPr="00390CD1">
          <w:rPr>
            <w:rStyle w:val="Hyperlink"/>
            <w:rFonts w:ascii="Arial" w:hAnsi="Arial" w:cs="Arial"/>
            <w:noProof/>
            <w:lang w:val="en-GB"/>
          </w:rPr>
          <w:t>4.4</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Bank Guarantee for Performance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_Toc287276890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10</w:t>
        </w:r>
        <w:r w:rsidR="00AB0107" w:rsidRPr="00390CD1">
          <w:rPr>
            <w:rFonts w:ascii="Arial" w:hAnsi="Arial" w:cs="Arial"/>
            <w:noProof/>
            <w:webHidden/>
          </w:rPr>
          <w:fldChar w:fldCharType="end"/>
        </w:r>
      </w:hyperlink>
    </w:p>
    <w:p w14:paraId="2AEC78BC" w14:textId="77777777" w:rsidR="0068669C" w:rsidRPr="00390CD1" w:rsidRDefault="00FE6750">
      <w:pPr>
        <w:pStyle w:val="TOC2"/>
        <w:rPr>
          <w:rFonts w:ascii="Arial" w:eastAsia="MS Mincho" w:hAnsi="Arial" w:cs="Arial"/>
          <w:noProof/>
          <w:sz w:val="24"/>
          <w:szCs w:val="24"/>
          <w:lang w:val="en-US" w:eastAsia="ja-JP"/>
        </w:rPr>
      </w:pPr>
      <w:hyperlink w:anchor="_Toc287276891" w:history="1">
        <w:r w:rsidR="0068669C" w:rsidRPr="00390CD1">
          <w:rPr>
            <w:rStyle w:val="Hyperlink"/>
            <w:rFonts w:ascii="Arial" w:hAnsi="Arial" w:cs="Arial"/>
            <w:noProof/>
            <w:lang w:val="en-GB"/>
          </w:rPr>
          <w:t>4.5</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Contractor’s Personnel</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_Toc287276891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10</w:t>
        </w:r>
        <w:r w:rsidR="00AB0107" w:rsidRPr="00390CD1">
          <w:rPr>
            <w:rFonts w:ascii="Arial" w:hAnsi="Arial" w:cs="Arial"/>
            <w:noProof/>
            <w:webHidden/>
          </w:rPr>
          <w:fldChar w:fldCharType="end"/>
        </w:r>
      </w:hyperlink>
    </w:p>
    <w:p w14:paraId="2AEC78BD" w14:textId="77777777" w:rsidR="0068669C" w:rsidRPr="00390CD1" w:rsidRDefault="00FE6750">
      <w:pPr>
        <w:pStyle w:val="TOC2"/>
        <w:rPr>
          <w:rFonts w:ascii="Arial" w:eastAsia="MS Mincho" w:hAnsi="Arial" w:cs="Arial"/>
          <w:noProof/>
          <w:sz w:val="24"/>
          <w:szCs w:val="24"/>
          <w:lang w:val="en-US" w:eastAsia="ja-JP"/>
        </w:rPr>
      </w:pPr>
      <w:hyperlink w:anchor="_Toc287276892" w:history="1">
        <w:r w:rsidR="0068669C" w:rsidRPr="00390CD1">
          <w:rPr>
            <w:rStyle w:val="Hyperlink"/>
            <w:rFonts w:ascii="Arial" w:hAnsi="Arial" w:cs="Arial"/>
            <w:noProof/>
            <w:lang w:val="en-GB"/>
          </w:rPr>
          <w:t>4.6</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Publicity and and Use of the Name, Emblem or official Seal of the Employer or United Nations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_Toc287276892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11</w:t>
        </w:r>
        <w:r w:rsidR="00AB0107" w:rsidRPr="00390CD1">
          <w:rPr>
            <w:rFonts w:ascii="Arial" w:hAnsi="Arial" w:cs="Arial"/>
            <w:noProof/>
            <w:webHidden/>
          </w:rPr>
          <w:fldChar w:fldCharType="end"/>
        </w:r>
      </w:hyperlink>
    </w:p>
    <w:p w14:paraId="2AEC78BE" w14:textId="77777777" w:rsidR="0068669C" w:rsidRPr="00390CD1" w:rsidRDefault="00FE6750">
      <w:pPr>
        <w:pStyle w:val="TOC2"/>
        <w:rPr>
          <w:rFonts w:ascii="Arial" w:eastAsia="MS Mincho" w:hAnsi="Arial" w:cs="Arial"/>
          <w:noProof/>
          <w:sz w:val="24"/>
          <w:szCs w:val="24"/>
          <w:lang w:val="en-US" w:eastAsia="ja-JP"/>
        </w:rPr>
      </w:pPr>
      <w:hyperlink w:anchor="_Toc287276893" w:history="1">
        <w:r w:rsidR="0068669C" w:rsidRPr="00390CD1">
          <w:rPr>
            <w:rStyle w:val="Hyperlink"/>
            <w:rFonts w:ascii="Arial" w:hAnsi="Arial" w:cs="Arial"/>
            <w:noProof/>
          </w:rPr>
          <w:t>4.7</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Mines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_Toc287276893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11</w:t>
        </w:r>
        <w:r w:rsidR="00AB0107" w:rsidRPr="00390CD1">
          <w:rPr>
            <w:rFonts w:ascii="Arial" w:hAnsi="Arial" w:cs="Arial"/>
            <w:noProof/>
            <w:webHidden/>
          </w:rPr>
          <w:fldChar w:fldCharType="end"/>
        </w:r>
      </w:hyperlink>
    </w:p>
    <w:p w14:paraId="2AEC78BF" w14:textId="77777777" w:rsidR="0068669C" w:rsidRPr="00390CD1" w:rsidRDefault="00FE6750">
      <w:pPr>
        <w:pStyle w:val="TOC2"/>
        <w:rPr>
          <w:rFonts w:ascii="Arial" w:eastAsia="MS Mincho" w:hAnsi="Arial" w:cs="Arial"/>
          <w:noProof/>
          <w:sz w:val="24"/>
          <w:szCs w:val="24"/>
          <w:lang w:val="en-US" w:eastAsia="ja-JP"/>
        </w:rPr>
      </w:pPr>
      <w:hyperlink w:anchor="_Toc287276894" w:history="1">
        <w:r w:rsidR="0068669C" w:rsidRPr="00390CD1">
          <w:rPr>
            <w:rStyle w:val="Hyperlink"/>
            <w:rFonts w:ascii="Arial" w:hAnsi="Arial" w:cs="Arial"/>
            <w:noProof/>
          </w:rPr>
          <w:t>4.8</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Official-Not-To-Benefit, Corruption and Fraud</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_Toc287276894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11</w:t>
        </w:r>
        <w:r w:rsidR="00AB0107" w:rsidRPr="00390CD1">
          <w:rPr>
            <w:rFonts w:ascii="Arial" w:hAnsi="Arial" w:cs="Arial"/>
            <w:noProof/>
            <w:webHidden/>
          </w:rPr>
          <w:fldChar w:fldCharType="end"/>
        </w:r>
      </w:hyperlink>
    </w:p>
    <w:p w14:paraId="2AEC78C0" w14:textId="77777777" w:rsidR="0068669C" w:rsidRPr="00390CD1" w:rsidRDefault="00FE6750">
      <w:pPr>
        <w:pStyle w:val="TOC2"/>
        <w:rPr>
          <w:rFonts w:ascii="Arial" w:eastAsia="MS Mincho" w:hAnsi="Arial" w:cs="Arial"/>
          <w:noProof/>
          <w:sz w:val="24"/>
          <w:szCs w:val="24"/>
          <w:lang w:val="en-US" w:eastAsia="ja-JP"/>
        </w:rPr>
      </w:pPr>
      <w:hyperlink w:anchor="_Toc287276895" w:history="1">
        <w:r w:rsidR="0068669C" w:rsidRPr="00390CD1">
          <w:rPr>
            <w:rStyle w:val="Hyperlink"/>
            <w:rFonts w:ascii="Arial" w:hAnsi="Arial" w:cs="Arial"/>
            <w:noProof/>
          </w:rPr>
          <w:t>4.9</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Supply of Water</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_Toc287276895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12</w:t>
        </w:r>
        <w:r w:rsidR="00AB0107" w:rsidRPr="00390CD1">
          <w:rPr>
            <w:rFonts w:ascii="Arial" w:hAnsi="Arial" w:cs="Arial"/>
            <w:noProof/>
            <w:webHidden/>
          </w:rPr>
          <w:fldChar w:fldCharType="end"/>
        </w:r>
      </w:hyperlink>
    </w:p>
    <w:p w14:paraId="2AEC78C1" w14:textId="77777777" w:rsidR="0068669C" w:rsidRPr="00390CD1" w:rsidRDefault="00FE6750">
      <w:pPr>
        <w:pStyle w:val="TOC2"/>
        <w:rPr>
          <w:rFonts w:ascii="Arial" w:eastAsia="MS Mincho" w:hAnsi="Arial" w:cs="Arial"/>
          <w:noProof/>
          <w:sz w:val="24"/>
          <w:szCs w:val="24"/>
          <w:lang w:val="en-US" w:eastAsia="ja-JP"/>
        </w:rPr>
      </w:pPr>
      <w:hyperlink w:anchor="_Toc287276896" w:history="1">
        <w:r w:rsidR="0068669C" w:rsidRPr="00390CD1">
          <w:rPr>
            <w:rStyle w:val="Hyperlink"/>
            <w:rFonts w:ascii="Arial" w:hAnsi="Arial" w:cs="Arial"/>
            <w:noProof/>
          </w:rPr>
          <w:t>4.10</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Alcoholic Liquor or Drugs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_Toc287276896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12</w:t>
        </w:r>
        <w:r w:rsidR="00AB0107" w:rsidRPr="00390CD1">
          <w:rPr>
            <w:rFonts w:ascii="Arial" w:hAnsi="Arial" w:cs="Arial"/>
            <w:noProof/>
            <w:webHidden/>
          </w:rPr>
          <w:fldChar w:fldCharType="end"/>
        </w:r>
      </w:hyperlink>
    </w:p>
    <w:p w14:paraId="2AEC78C2" w14:textId="77777777" w:rsidR="0068669C" w:rsidRPr="00390CD1" w:rsidRDefault="00FE6750">
      <w:pPr>
        <w:pStyle w:val="TOC2"/>
        <w:rPr>
          <w:rFonts w:ascii="Arial" w:eastAsia="MS Mincho" w:hAnsi="Arial" w:cs="Arial"/>
          <w:noProof/>
          <w:sz w:val="24"/>
          <w:szCs w:val="24"/>
          <w:lang w:val="en-US" w:eastAsia="ja-JP"/>
        </w:rPr>
      </w:pPr>
      <w:hyperlink w:anchor="_Toc287276897" w:history="1">
        <w:r w:rsidR="0068669C" w:rsidRPr="00390CD1">
          <w:rPr>
            <w:rStyle w:val="Hyperlink"/>
            <w:rFonts w:ascii="Arial" w:hAnsi="Arial" w:cs="Arial"/>
            <w:noProof/>
          </w:rPr>
          <w:t>4.11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Arms, Ammunition &amp; Explosives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_Toc287276897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12</w:t>
        </w:r>
        <w:r w:rsidR="00AB0107" w:rsidRPr="00390CD1">
          <w:rPr>
            <w:rFonts w:ascii="Arial" w:hAnsi="Arial" w:cs="Arial"/>
            <w:noProof/>
            <w:webHidden/>
          </w:rPr>
          <w:fldChar w:fldCharType="end"/>
        </w:r>
      </w:hyperlink>
    </w:p>
    <w:p w14:paraId="2AEC78C3" w14:textId="77777777" w:rsidR="0068669C" w:rsidRPr="00390CD1" w:rsidRDefault="00FE6750">
      <w:pPr>
        <w:pStyle w:val="TOC2"/>
        <w:rPr>
          <w:rFonts w:ascii="Arial" w:eastAsia="MS Mincho" w:hAnsi="Arial" w:cs="Arial"/>
          <w:noProof/>
          <w:sz w:val="24"/>
          <w:szCs w:val="24"/>
          <w:lang w:val="en-US" w:eastAsia="ja-JP"/>
        </w:rPr>
      </w:pPr>
      <w:hyperlink w:anchor="_Toc287276898" w:history="1">
        <w:r w:rsidR="0068669C" w:rsidRPr="00390CD1">
          <w:rPr>
            <w:rStyle w:val="Hyperlink"/>
            <w:rFonts w:ascii="Arial" w:hAnsi="Arial" w:cs="Arial"/>
            <w:noProof/>
          </w:rPr>
          <w:t>4.12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Festivals and Religious Customs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_Toc287276898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13</w:t>
        </w:r>
        <w:r w:rsidR="00AB0107" w:rsidRPr="00390CD1">
          <w:rPr>
            <w:rFonts w:ascii="Arial" w:hAnsi="Arial" w:cs="Arial"/>
            <w:noProof/>
            <w:webHidden/>
          </w:rPr>
          <w:fldChar w:fldCharType="end"/>
        </w:r>
      </w:hyperlink>
    </w:p>
    <w:p w14:paraId="2AEC78C4" w14:textId="77777777" w:rsidR="0068669C" w:rsidRPr="00390CD1" w:rsidRDefault="00FE6750">
      <w:pPr>
        <w:pStyle w:val="TOC2"/>
        <w:rPr>
          <w:rFonts w:ascii="Arial" w:eastAsia="MS Mincho" w:hAnsi="Arial" w:cs="Arial"/>
          <w:noProof/>
          <w:sz w:val="24"/>
          <w:szCs w:val="24"/>
          <w:lang w:val="en-US" w:eastAsia="ja-JP"/>
        </w:rPr>
      </w:pPr>
      <w:hyperlink w:anchor="_Toc287276899" w:history="1">
        <w:r w:rsidR="0068669C" w:rsidRPr="00390CD1">
          <w:rPr>
            <w:rStyle w:val="Hyperlink"/>
            <w:rFonts w:ascii="Arial" w:hAnsi="Arial" w:cs="Arial"/>
            <w:noProof/>
          </w:rPr>
          <w:t>4.13</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Epidemics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_Toc287276899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13</w:t>
        </w:r>
        <w:r w:rsidR="00AB0107" w:rsidRPr="00390CD1">
          <w:rPr>
            <w:rFonts w:ascii="Arial" w:hAnsi="Arial" w:cs="Arial"/>
            <w:noProof/>
            <w:webHidden/>
          </w:rPr>
          <w:fldChar w:fldCharType="end"/>
        </w:r>
      </w:hyperlink>
    </w:p>
    <w:p w14:paraId="2AEC78C5" w14:textId="77777777" w:rsidR="0068669C" w:rsidRPr="00390CD1" w:rsidRDefault="00FE6750">
      <w:pPr>
        <w:pStyle w:val="TOC2"/>
        <w:rPr>
          <w:rFonts w:ascii="Arial" w:eastAsia="MS Mincho" w:hAnsi="Arial" w:cs="Arial"/>
          <w:noProof/>
          <w:sz w:val="24"/>
          <w:szCs w:val="24"/>
          <w:lang w:val="en-US" w:eastAsia="ja-JP"/>
        </w:rPr>
      </w:pPr>
      <w:hyperlink w:anchor="_Toc287276900" w:history="1">
        <w:r w:rsidR="0068669C" w:rsidRPr="00390CD1">
          <w:rPr>
            <w:rStyle w:val="Hyperlink"/>
            <w:rFonts w:ascii="Arial" w:hAnsi="Arial" w:cs="Arial"/>
            <w:noProof/>
          </w:rPr>
          <w:t>4.14</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Fundamental Principles and Rights at Work:</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_Toc287276900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13</w:t>
        </w:r>
        <w:r w:rsidR="00AB0107" w:rsidRPr="00390CD1">
          <w:rPr>
            <w:rFonts w:ascii="Arial" w:hAnsi="Arial" w:cs="Arial"/>
            <w:noProof/>
            <w:webHidden/>
          </w:rPr>
          <w:fldChar w:fldCharType="end"/>
        </w:r>
      </w:hyperlink>
    </w:p>
    <w:p w14:paraId="2AEC78C6" w14:textId="77777777" w:rsidR="0068669C" w:rsidRPr="00390CD1" w:rsidRDefault="00FE6750">
      <w:pPr>
        <w:pStyle w:val="TOC2"/>
        <w:rPr>
          <w:rFonts w:ascii="Arial" w:eastAsia="MS Mincho" w:hAnsi="Arial" w:cs="Arial"/>
          <w:noProof/>
          <w:sz w:val="24"/>
          <w:szCs w:val="24"/>
          <w:lang w:val="en-US" w:eastAsia="ja-JP"/>
        </w:rPr>
      </w:pPr>
      <w:hyperlink w:anchor="_Toc287276901" w:history="1">
        <w:r w:rsidR="0068669C" w:rsidRPr="00390CD1">
          <w:rPr>
            <w:rStyle w:val="Hyperlink"/>
            <w:rFonts w:ascii="Arial" w:hAnsi="Arial" w:cs="Arial"/>
            <w:noProof/>
          </w:rPr>
          <w:t>4.15</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Child Labour</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_Toc287276901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13</w:t>
        </w:r>
        <w:r w:rsidR="00AB0107" w:rsidRPr="00390CD1">
          <w:rPr>
            <w:rFonts w:ascii="Arial" w:hAnsi="Arial" w:cs="Arial"/>
            <w:noProof/>
            <w:webHidden/>
          </w:rPr>
          <w:fldChar w:fldCharType="end"/>
        </w:r>
      </w:hyperlink>
    </w:p>
    <w:p w14:paraId="2AEC78C7" w14:textId="77777777" w:rsidR="0068669C" w:rsidRPr="00390CD1" w:rsidRDefault="00FE6750">
      <w:pPr>
        <w:pStyle w:val="TOC2"/>
        <w:rPr>
          <w:rFonts w:ascii="Arial" w:eastAsia="MS Mincho" w:hAnsi="Arial" w:cs="Arial"/>
          <w:noProof/>
          <w:sz w:val="24"/>
          <w:szCs w:val="24"/>
          <w:lang w:val="en-US" w:eastAsia="ja-JP"/>
        </w:rPr>
      </w:pPr>
      <w:hyperlink w:anchor="_Toc287276902" w:history="1">
        <w:r w:rsidR="0068669C" w:rsidRPr="00390CD1">
          <w:rPr>
            <w:rStyle w:val="Hyperlink"/>
            <w:rFonts w:ascii="Arial" w:hAnsi="Arial" w:cs="Arial"/>
            <w:noProof/>
          </w:rPr>
          <w:t>4.16</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Sexual Exploitation</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_Toc287276902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14</w:t>
        </w:r>
        <w:r w:rsidR="00AB0107" w:rsidRPr="00390CD1">
          <w:rPr>
            <w:rFonts w:ascii="Arial" w:hAnsi="Arial" w:cs="Arial"/>
            <w:noProof/>
            <w:webHidden/>
          </w:rPr>
          <w:fldChar w:fldCharType="end"/>
        </w:r>
      </w:hyperlink>
    </w:p>
    <w:p w14:paraId="2AEC78C8" w14:textId="77777777" w:rsidR="0068669C" w:rsidRPr="00390CD1" w:rsidRDefault="00FE6750">
      <w:pPr>
        <w:pStyle w:val="TOC2"/>
        <w:rPr>
          <w:rFonts w:ascii="Arial" w:eastAsia="MS Mincho" w:hAnsi="Arial" w:cs="Arial"/>
          <w:noProof/>
          <w:sz w:val="24"/>
          <w:szCs w:val="24"/>
          <w:lang w:val="en-US" w:eastAsia="ja-JP"/>
        </w:rPr>
      </w:pPr>
      <w:hyperlink w:anchor="_Toc287276903" w:history="1">
        <w:r w:rsidR="0068669C" w:rsidRPr="00390CD1">
          <w:rPr>
            <w:rStyle w:val="Hyperlink"/>
            <w:rFonts w:ascii="Arial" w:hAnsi="Arial" w:cs="Arial"/>
            <w:noProof/>
          </w:rPr>
          <w:t>4.17</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Security of the Site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_Toc287276903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14</w:t>
        </w:r>
        <w:r w:rsidR="00AB0107" w:rsidRPr="00390CD1">
          <w:rPr>
            <w:rFonts w:ascii="Arial" w:hAnsi="Arial" w:cs="Arial"/>
            <w:noProof/>
            <w:webHidden/>
          </w:rPr>
          <w:fldChar w:fldCharType="end"/>
        </w:r>
      </w:hyperlink>
    </w:p>
    <w:p w14:paraId="2AEC78C9" w14:textId="77777777" w:rsidR="0068669C" w:rsidRPr="00390CD1" w:rsidRDefault="00FE6750">
      <w:pPr>
        <w:pStyle w:val="TOC2"/>
        <w:rPr>
          <w:rFonts w:ascii="Arial" w:eastAsia="MS Mincho" w:hAnsi="Arial" w:cs="Arial"/>
          <w:noProof/>
          <w:sz w:val="24"/>
          <w:szCs w:val="24"/>
          <w:lang w:val="en-US" w:eastAsia="ja-JP"/>
        </w:rPr>
      </w:pPr>
      <w:hyperlink w:anchor="_Toc287276904" w:history="1">
        <w:r w:rsidR="0068669C" w:rsidRPr="00390CD1">
          <w:rPr>
            <w:rStyle w:val="Hyperlink"/>
            <w:rFonts w:ascii="Arial" w:hAnsi="Arial" w:cs="Arial"/>
            <w:noProof/>
          </w:rPr>
          <w:t>4.18</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Unexploded Ordinances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_Toc287276904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14</w:t>
        </w:r>
        <w:r w:rsidR="00AB0107" w:rsidRPr="00390CD1">
          <w:rPr>
            <w:rFonts w:ascii="Arial" w:hAnsi="Arial" w:cs="Arial"/>
            <w:noProof/>
            <w:webHidden/>
          </w:rPr>
          <w:fldChar w:fldCharType="end"/>
        </w:r>
      </w:hyperlink>
    </w:p>
    <w:p w14:paraId="2AEC78CA"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05" w:history="1">
        <w:r w:rsidR="0068669C" w:rsidRPr="00390CD1">
          <w:rPr>
            <w:rStyle w:val="Hyperlink"/>
            <w:rFonts w:ascii="Arial" w:hAnsi="Arial" w:cs="Arial"/>
            <w:noProof/>
            <w:lang w:val="en-GB"/>
          </w:rPr>
          <w:t>5.</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Design by Contractor</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_Toc287276905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15</w:t>
        </w:r>
        <w:r w:rsidR="00AB0107" w:rsidRPr="00390CD1">
          <w:rPr>
            <w:rFonts w:ascii="Arial" w:hAnsi="Arial" w:cs="Arial"/>
            <w:noProof/>
            <w:webHidden/>
          </w:rPr>
          <w:fldChar w:fldCharType="end"/>
        </w:r>
      </w:hyperlink>
    </w:p>
    <w:p w14:paraId="2AEC78CB" w14:textId="77777777" w:rsidR="0068669C" w:rsidRPr="00390CD1" w:rsidRDefault="00FE6750">
      <w:pPr>
        <w:pStyle w:val="TOC2"/>
        <w:rPr>
          <w:rFonts w:ascii="Arial" w:eastAsia="MS Mincho" w:hAnsi="Arial" w:cs="Arial"/>
          <w:noProof/>
          <w:sz w:val="24"/>
          <w:szCs w:val="24"/>
          <w:lang w:val="en-US" w:eastAsia="ja-JP"/>
        </w:rPr>
      </w:pPr>
      <w:hyperlink w:anchor="_Toc287276906" w:history="1">
        <w:r w:rsidR="0068669C" w:rsidRPr="00390CD1">
          <w:rPr>
            <w:rStyle w:val="Hyperlink"/>
            <w:rFonts w:ascii="Arial" w:hAnsi="Arial" w:cs="Arial"/>
            <w:noProof/>
            <w:lang w:val="en-GB"/>
          </w:rPr>
          <w:t>5.1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Contractor’s Design</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_Toc287276906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15</w:t>
        </w:r>
        <w:r w:rsidR="00AB0107" w:rsidRPr="00390CD1">
          <w:rPr>
            <w:rFonts w:ascii="Arial" w:hAnsi="Arial" w:cs="Arial"/>
            <w:noProof/>
            <w:webHidden/>
          </w:rPr>
          <w:fldChar w:fldCharType="end"/>
        </w:r>
      </w:hyperlink>
    </w:p>
    <w:p w14:paraId="2AEC78CC" w14:textId="77777777" w:rsidR="0068669C" w:rsidRPr="00390CD1" w:rsidRDefault="00FE6750">
      <w:pPr>
        <w:pStyle w:val="TOC2"/>
        <w:rPr>
          <w:rFonts w:ascii="Arial" w:eastAsia="MS Mincho" w:hAnsi="Arial" w:cs="Arial"/>
          <w:noProof/>
          <w:sz w:val="24"/>
          <w:szCs w:val="24"/>
          <w:lang w:val="en-US" w:eastAsia="ja-JP"/>
        </w:rPr>
      </w:pPr>
      <w:hyperlink w:anchor="_Toc287276907" w:history="1">
        <w:r w:rsidR="0068669C" w:rsidRPr="00390CD1">
          <w:rPr>
            <w:rStyle w:val="Hyperlink"/>
            <w:rFonts w:ascii="Arial" w:hAnsi="Arial" w:cs="Arial"/>
            <w:noProof/>
            <w:lang w:val="en-GB"/>
          </w:rPr>
          <w:t>5.2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Design by Contractor</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_Toc287276907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15</w:t>
        </w:r>
        <w:r w:rsidR="00AB0107" w:rsidRPr="00390CD1">
          <w:rPr>
            <w:rFonts w:ascii="Arial" w:hAnsi="Arial" w:cs="Arial"/>
            <w:noProof/>
            <w:webHidden/>
          </w:rPr>
          <w:fldChar w:fldCharType="end"/>
        </w:r>
      </w:hyperlink>
    </w:p>
    <w:p w14:paraId="2AEC78CD"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08" w:history="1">
        <w:r w:rsidR="0068669C" w:rsidRPr="00390CD1">
          <w:rPr>
            <w:rStyle w:val="Hyperlink"/>
            <w:rFonts w:ascii="Arial" w:hAnsi="Arial" w:cs="Arial"/>
            <w:noProof/>
            <w:lang w:val="en-GB"/>
          </w:rPr>
          <w:t>6.</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Employer’s RISKS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_Toc287276908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15</w:t>
        </w:r>
        <w:r w:rsidR="00AB0107" w:rsidRPr="00390CD1">
          <w:rPr>
            <w:rFonts w:ascii="Arial" w:hAnsi="Arial" w:cs="Arial"/>
            <w:noProof/>
            <w:webHidden/>
          </w:rPr>
          <w:fldChar w:fldCharType="end"/>
        </w:r>
      </w:hyperlink>
    </w:p>
    <w:p w14:paraId="2AEC78CE" w14:textId="77777777" w:rsidR="0068669C" w:rsidRPr="00390CD1" w:rsidRDefault="00FE6750">
      <w:pPr>
        <w:pStyle w:val="TOC2"/>
        <w:rPr>
          <w:rFonts w:ascii="Arial" w:eastAsia="MS Mincho" w:hAnsi="Arial" w:cs="Arial"/>
          <w:noProof/>
          <w:sz w:val="24"/>
          <w:szCs w:val="24"/>
          <w:lang w:val="en-US" w:eastAsia="ja-JP"/>
        </w:rPr>
      </w:pPr>
      <w:hyperlink w:anchor="_Toc287276909" w:history="1">
        <w:r w:rsidR="0068669C" w:rsidRPr="00390CD1">
          <w:rPr>
            <w:rStyle w:val="Hyperlink"/>
            <w:rFonts w:ascii="Arial" w:hAnsi="Arial" w:cs="Arial"/>
            <w:noProof/>
            <w:lang w:val="en-GB"/>
          </w:rPr>
          <w:t>6.1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Employer’s Risks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_Toc287276909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15</w:t>
        </w:r>
        <w:r w:rsidR="00AB0107" w:rsidRPr="00390CD1">
          <w:rPr>
            <w:rFonts w:ascii="Arial" w:hAnsi="Arial" w:cs="Arial"/>
            <w:noProof/>
            <w:webHidden/>
          </w:rPr>
          <w:fldChar w:fldCharType="end"/>
        </w:r>
      </w:hyperlink>
    </w:p>
    <w:p w14:paraId="2AEC78CF"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10" w:history="1">
        <w:r w:rsidR="0068669C" w:rsidRPr="00390CD1">
          <w:rPr>
            <w:rStyle w:val="Hyperlink"/>
            <w:rFonts w:ascii="Arial" w:hAnsi="Arial" w:cs="Arial"/>
            <w:noProof/>
            <w:lang w:val="en-GB"/>
          </w:rPr>
          <w:t>7.</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Time for Completion</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_Toc287276910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16</w:t>
        </w:r>
        <w:r w:rsidR="00AB0107" w:rsidRPr="00390CD1">
          <w:rPr>
            <w:rFonts w:ascii="Arial" w:hAnsi="Arial" w:cs="Arial"/>
            <w:noProof/>
            <w:webHidden/>
          </w:rPr>
          <w:fldChar w:fldCharType="end"/>
        </w:r>
      </w:hyperlink>
    </w:p>
    <w:p w14:paraId="2AEC78D0" w14:textId="77777777" w:rsidR="0068669C" w:rsidRPr="00390CD1" w:rsidRDefault="00FE6750">
      <w:pPr>
        <w:pStyle w:val="TOC2"/>
        <w:rPr>
          <w:rFonts w:ascii="Arial" w:eastAsia="MS Mincho" w:hAnsi="Arial" w:cs="Arial"/>
          <w:noProof/>
          <w:sz w:val="24"/>
          <w:szCs w:val="24"/>
          <w:lang w:val="en-US" w:eastAsia="ja-JP"/>
        </w:rPr>
      </w:pPr>
      <w:hyperlink w:anchor="_Toc287276911" w:history="1">
        <w:r w:rsidR="0068669C" w:rsidRPr="00390CD1">
          <w:rPr>
            <w:rStyle w:val="Hyperlink"/>
            <w:rFonts w:ascii="Arial" w:hAnsi="Arial" w:cs="Arial"/>
            <w:noProof/>
            <w:lang w:val="en-GB"/>
          </w:rPr>
          <w:t>7.1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Execution of the Works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_Toc287276911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16</w:t>
        </w:r>
        <w:r w:rsidR="00AB0107" w:rsidRPr="00390CD1">
          <w:rPr>
            <w:rFonts w:ascii="Arial" w:hAnsi="Arial" w:cs="Arial"/>
            <w:noProof/>
            <w:webHidden/>
          </w:rPr>
          <w:fldChar w:fldCharType="end"/>
        </w:r>
      </w:hyperlink>
    </w:p>
    <w:p w14:paraId="2AEC78D1" w14:textId="77777777" w:rsidR="0068669C" w:rsidRPr="00390CD1" w:rsidRDefault="00FE6750">
      <w:pPr>
        <w:pStyle w:val="TOC2"/>
        <w:rPr>
          <w:rFonts w:ascii="Arial" w:eastAsia="MS Mincho" w:hAnsi="Arial" w:cs="Arial"/>
          <w:noProof/>
          <w:sz w:val="24"/>
          <w:szCs w:val="24"/>
          <w:lang w:val="en-US" w:eastAsia="ja-JP"/>
        </w:rPr>
      </w:pPr>
      <w:hyperlink w:anchor="_Toc287276912" w:history="1">
        <w:r w:rsidR="0068669C" w:rsidRPr="00390CD1">
          <w:rPr>
            <w:rStyle w:val="Hyperlink"/>
            <w:rFonts w:ascii="Arial" w:hAnsi="Arial" w:cs="Arial"/>
            <w:noProof/>
            <w:lang w:val="en-GB"/>
          </w:rPr>
          <w:t>7.2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Programme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_Toc287276912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16</w:t>
        </w:r>
        <w:r w:rsidR="00AB0107" w:rsidRPr="00390CD1">
          <w:rPr>
            <w:rFonts w:ascii="Arial" w:hAnsi="Arial" w:cs="Arial"/>
            <w:noProof/>
            <w:webHidden/>
          </w:rPr>
          <w:fldChar w:fldCharType="end"/>
        </w:r>
      </w:hyperlink>
    </w:p>
    <w:p w14:paraId="2AEC78D2" w14:textId="77777777" w:rsidR="0068669C" w:rsidRPr="00390CD1" w:rsidRDefault="00FE6750">
      <w:pPr>
        <w:pStyle w:val="TOC2"/>
        <w:rPr>
          <w:rFonts w:ascii="Arial" w:eastAsia="MS Mincho" w:hAnsi="Arial" w:cs="Arial"/>
          <w:noProof/>
          <w:sz w:val="24"/>
          <w:szCs w:val="24"/>
          <w:lang w:val="en-US" w:eastAsia="ja-JP"/>
        </w:rPr>
      </w:pPr>
      <w:hyperlink w:anchor="_Toc287276913" w:history="1">
        <w:r w:rsidR="0068669C" w:rsidRPr="00390CD1">
          <w:rPr>
            <w:rStyle w:val="Hyperlink"/>
            <w:rFonts w:ascii="Arial" w:hAnsi="Arial" w:cs="Arial"/>
            <w:noProof/>
            <w:lang w:val="en-GB"/>
          </w:rPr>
          <w:t>7.3</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Extension of Time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_Toc287276913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16</w:t>
        </w:r>
        <w:r w:rsidR="00AB0107" w:rsidRPr="00390CD1">
          <w:rPr>
            <w:rFonts w:ascii="Arial" w:hAnsi="Arial" w:cs="Arial"/>
            <w:noProof/>
            <w:webHidden/>
          </w:rPr>
          <w:fldChar w:fldCharType="end"/>
        </w:r>
      </w:hyperlink>
    </w:p>
    <w:p w14:paraId="2AEC78D3" w14:textId="77777777" w:rsidR="0068669C" w:rsidRPr="00390CD1" w:rsidRDefault="00FE6750">
      <w:pPr>
        <w:pStyle w:val="TOC2"/>
        <w:rPr>
          <w:rFonts w:ascii="Arial" w:eastAsia="MS Mincho" w:hAnsi="Arial" w:cs="Arial"/>
          <w:noProof/>
          <w:sz w:val="24"/>
          <w:szCs w:val="24"/>
          <w:lang w:val="en-US" w:eastAsia="ja-JP"/>
        </w:rPr>
      </w:pPr>
      <w:hyperlink w:anchor="_Toc287276914" w:history="1">
        <w:r w:rsidR="0068669C" w:rsidRPr="00390CD1">
          <w:rPr>
            <w:rStyle w:val="Hyperlink"/>
            <w:rFonts w:ascii="Arial" w:hAnsi="Arial" w:cs="Arial"/>
            <w:noProof/>
            <w:lang w:val="en-GB"/>
          </w:rPr>
          <w:t>7.4</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Late Completion</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_Toc287276914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16</w:t>
        </w:r>
        <w:r w:rsidR="00AB0107" w:rsidRPr="00390CD1">
          <w:rPr>
            <w:rFonts w:ascii="Arial" w:hAnsi="Arial" w:cs="Arial"/>
            <w:noProof/>
            <w:webHidden/>
          </w:rPr>
          <w:fldChar w:fldCharType="end"/>
        </w:r>
      </w:hyperlink>
    </w:p>
    <w:p w14:paraId="2AEC78D4"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15" w:history="1">
        <w:r w:rsidR="0068669C" w:rsidRPr="00390CD1">
          <w:rPr>
            <w:rStyle w:val="Hyperlink"/>
            <w:rFonts w:ascii="Arial" w:hAnsi="Arial" w:cs="Arial"/>
            <w:noProof/>
            <w:lang w:val="en-GB"/>
          </w:rPr>
          <w:t>8.</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Taking-Over</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_Toc287276915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16</w:t>
        </w:r>
        <w:r w:rsidR="00AB0107" w:rsidRPr="00390CD1">
          <w:rPr>
            <w:rFonts w:ascii="Arial" w:hAnsi="Arial" w:cs="Arial"/>
            <w:noProof/>
            <w:webHidden/>
          </w:rPr>
          <w:fldChar w:fldCharType="end"/>
        </w:r>
      </w:hyperlink>
    </w:p>
    <w:p w14:paraId="2AEC78D5" w14:textId="77777777" w:rsidR="0068669C" w:rsidRPr="00390CD1" w:rsidRDefault="00FE6750">
      <w:pPr>
        <w:pStyle w:val="TOC2"/>
        <w:rPr>
          <w:rFonts w:ascii="Arial" w:eastAsia="MS Mincho" w:hAnsi="Arial" w:cs="Arial"/>
          <w:noProof/>
          <w:sz w:val="24"/>
          <w:szCs w:val="24"/>
          <w:lang w:val="en-US" w:eastAsia="ja-JP"/>
        </w:rPr>
      </w:pPr>
      <w:hyperlink w:anchor="_Toc287276916" w:history="1">
        <w:r w:rsidR="0068669C" w:rsidRPr="00390CD1">
          <w:rPr>
            <w:rStyle w:val="Hyperlink"/>
            <w:rFonts w:ascii="Arial" w:hAnsi="Arial" w:cs="Arial"/>
            <w:noProof/>
            <w:lang w:val="en-GB"/>
          </w:rPr>
          <w:t>8.1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Completion</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_Toc287276916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16</w:t>
        </w:r>
        <w:r w:rsidR="00AB0107" w:rsidRPr="00390CD1">
          <w:rPr>
            <w:rFonts w:ascii="Arial" w:hAnsi="Arial" w:cs="Arial"/>
            <w:noProof/>
            <w:webHidden/>
          </w:rPr>
          <w:fldChar w:fldCharType="end"/>
        </w:r>
      </w:hyperlink>
    </w:p>
    <w:p w14:paraId="2AEC78D6" w14:textId="77777777" w:rsidR="0068669C" w:rsidRPr="00390CD1" w:rsidRDefault="00FE6750">
      <w:pPr>
        <w:pStyle w:val="TOC2"/>
        <w:rPr>
          <w:rFonts w:ascii="Arial" w:eastAsia="MS Mincho" w:hAnsi="Arial" w:cs="Arial"/>
          <w:noProof/>
          <w:sz w:val="24"/>
          <w:szCs w:val="24"/>
          <w:lang w:val="en-US" w:eastAsia="ja-JP"/>
        </w:rPr>
      </w:pPr>
      <w:hyperlink w:anchor="_Toc287276917" w:history="1">
        <w:r w:rsidR="0068669C" w:rsidRPr="00390CD1">
          <w:rPr>
            <w:rStyle w:val="Hyperlink"/>
            <w:rFonts w:ascii="Arial" w:hAnsi="Arial" w:cs="Arial"/>
            <w:noProof/>
            <w:lang w:val="en-GB"/>
          </w:rPr>
          <w:t>8.2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Taking-Over Certificate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_Toc287276917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17</w:t>
        </w:r>
        <w:r w:rsidR="00AB0107" w:rsidRPr="00390CD1">
          <w:rPr>
            <w:rFonts w:ascii="Arial" w:hAnsi="Arial" w:cs="Arial"/>
            <w:noProof/>
            <w:webHidden/>
          </w:rPr>
          <w:fldChar w:fldCharType="end"/>
        </w:r>
      </w:hyperlink>
    </w:p>
    <w:p w14:paraId="2AEC78D7" w14:textId="77777777" w:rsidR="0068669C" w:rsidRPr="00390CD1" w:rsidRDefault="00FE6750">
      <w:pPr>
        <w:pStyle w:val="TOC2"/>
        <w:rPr>
          <w:rFonts w:ascii="Arial" w:eastAsia="MS Mincho" w:hAnsi="Arial" w:cs="Arial"/>
          <w:noProof/>
          <w:sz w:val="24"/>
          <w:szCs w:val="24"/>
          <w:lang w:val="en-US" w:eastAsia="ja-JP"/>
        </w:rPr>
      </w:pPr>
      <w:hyperlink w:anchor="_Toc287276918" w:history="1">
        <w:r w:rsidR="0068669C" w:rsidRPr="00390CD1">
          <w:rPr>
            <w:rStyle w:val="Hyperlink"/>
            <w:rFonts w:ascii="Arial" w:hAnsi="Arial" w:cs="Arial"/>
            <w:noProof/>
            <w:lang w:val="en-GB"/>
          </w:rPr>
          <w:t>8.3</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Testing</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_Toc287276918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17</w:t>
        </w:r>
        <w:r w:rsidR="00AB0107" w:rsidRPr="00390CD1">
          <w:rPr>
            <w:rFonts w:ascii="Arial" w:hAnsi="Arial" w:cs="Arial"/>
            <w:noProof/>
            <w:webHidden/>
          </w:rPr>
          <w:fldChar w:fldCharType="end"/>
        </w:r>
      </w:hyperlink>
    </w:p>
    <w:p w14:paraId="2AEC78D8"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19" w:history="1">
        <w:r w:rsidR="0068669C" w:rsidRPr="00390CD1">
          <w:rPr>
            <w:rStyle w:val="Hyperlink"/>
            <w:rFonts w:ascii="Arial" w:hAnsi="Arial" w:cs="Arial"/>
            <w:noProof/>
            <w:lang w:val="en-GB"/>
          </w:rPr>
          <w:t>9.</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Remedying Defects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_Toc287276919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17</w:t>
        </w:r>
        <w:r w:rsidR="00AB0107" w:rsidRPr="00390CD1">
          <w:rPr>
            <w:rFonts w:ascii="Arial" w:hAnsi="Arial" w:cs="Arial"/>
            <w:noProof/>
            <w:webHidden/>
          </w:rPr>
          <w:fldChar w:fldCharType="end"/>
        </w:r>
      </w:hyperlink>
    </w:p>
    <w:p w14:paraId="2AEC78D9" w14:textId="77777777" w:rsidR="0068669C" w:rsidRPr="00390CD1" w:rsidRDefault="00FE6750">
      <w:pPr>
        <w:pStyle w:val="TOC2"/>
        <w:rPr>
          <w:rFonts w:ascii="Arial" w:eastAsia="MS Mincho" w:hAnsi="Arial" w:cs="Arial"/>
          <w:noProof/>
          <w:sz w:val="24"/>
          <w:szCs w:val="24"/>
          <w:lang w:val="en-US" w:eastAsia="ja-JP"/>
        </w:rPr>
      </w:pPr>
      <w:hyperlink w:anchor="_Toc287276920" w:history="1">
        <w:r w:rsidR="0068669C" w:rsidRPr="00390CD1">
          <w:rPr>
            <w:rStyle w:val="Hyperlink"/>
            <w:rFonts w:ascii="Arial" w:hAnsi="Arial" w:cs="Arial"/>
            <w:noProof/>
            <w:lang w:val="en-GB"/>
          </w:rPr>
          <w:t>9.1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Remedying Defects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_Toc287276920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17</w:t>
        </w:r>
        <w:r w:rsidR="00AB0107" w:rsidRPr="00390CD1">
          <w:rPr>
            <w:rFonts w:ascii="Arial" w:hAnsi="Arial" w:cs="Arial"/>
            <w:noProof/>
            <w:webHidden/>
          </w:rPr>
          <w:fldChar w:fldCharType="end"/>
        </w:r>
      </w:hyperlink>
    </w:p>
    <w:p w14:paraId="2AEC78DA" w14:textId="77777777" w:rsidR="0068669C" w:rsidRPr="00390CD1" w:rsidRDefault="00FE6750">
      <w:pPr>
        <w:pStyle w:val="TOC2"/>
        <w:rPr>
          <w:rFonts w:ascii="Arial" w:eastAsia="MS Mincho" w:hAnsi="Arial" w:cs="Arial"/>
          <w:noProof/>
          <w:sz w:val="24"/>
          <w:szCs w:val="24"/>
          <w:lang w:val="en-US" w:eastAsia="ja-JP"/>
        </w:rPr>
      </w:pPr>
      <w:hyperlink w:anchor="_Toc287276921" w:history="1">
        <w:r w:rsidR="0068669C" w:rsidRPr="00390CD1">
          <w:rPr>
            <w:rStyle w:val="Hyperlink"/>
            <w:rFonts w:ascii="Arial" w:hAnsi="Arial" w:cs="Arial"/>
            <w:noProof/>
            <w:lang w:val="en-GB"/>
          </w:rPr>
          <w:t>9.2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Uncovering and Testing</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_Toc287276921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18</w:t>
        </w:r>
        <w:r w:rsidR="00AB0107" w:rsidRPr="00390CD1">
          <w:rPr>
            <w:rFonts w:ascii="Arial" w:hAnsi="Arial" w:cs="Arial"/>
            <w:noProof/>
            <w:webHidden/>
          </w:rPr>
          <w:fldChar w:fldCharType="end"/>
        </w:r>
      </w:hyperlink>
    </w:p>
    <w:p w14:paraId="2AEC78DB" w14:textId="77777777" w:rsidR="0068669C" w:rsidRPr="00390CD1" w:rsidRDefault="00FE6750">
      <w:pPr>
        <w:pStyle w:val="TOC2"/>
        <w:rPr>
          <w:rFonts w:ascii="Arial" w:eastAsia="MS Mincho" w:hAnsi="Arial" w:cs="Arial"/>
          <w:noProof/>
          <w:sz w:val="24"/>
          <w:szCs w:val="24"/>
          <w:lang w:val="en-US" w:eastAsia="ja-JP"/>
        </w:rPr>
      </w:pPr>
      <w:hyperlink w:anchor="_Toc287276922" w:history="1">
        <w:r w:rsidR="0068669C" w:rsidRPr="00390CD1">
          <w:rPr>
            <w:rStyle w:val="Hyperlink"/>
            <w:rFonts w:ascii="Arial" w:hAnsi="Arial" w:cs="Arial"/>
            <w:noProof/>
            <w:lang w:val="en-GB"/>
          </w:rPr>
          <w:t>9.3</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Final Completion Certificate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_Toc287276922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18</w:t>
        </w:r>
        <w:r w:rsidR="00AB0107" w:rsidRPr="00390CD1">
          <w:rPr>
            <w:rFonts w:ascii="Arial" w:hAnsi="Arial" w:cs="Arial"/>
            <w:noProof/>
            <w:webHidden/>
          </w:rPr>
          <w:fldChar w:fldCharType="end"/>
        </w:r>
      </w:hyperlink>
    </w:p>
    <w:p w14:paraId="2AEC78DC" w14:textId="77777777" w:rsidR="0068669C" w:rsidRPr="00390CD1" w:rsidRDefault="00FE6750">
      <w:pPr>
        <w:pStyle w:val="TOC2"/>
        <w:rPr>
          <w:rFonts w:ascii="Arial" w:eastAsia="MS Mincho" w:hAnsi="Arial" w:cs="Arial"/>
          <w:noProof/>
          <w:sz w:val="24"/>
          <w:szCs w:val="24"/>
          <w:lang w:val="en-US" w:eastAsia="ja-JP"/>
        </w:rPr>
      </w:pPr>
      <w:hyperlink w:anchor="_Toc287276923" w:history="1">
        <w:r w:rsidR="0068669C" w:rsidRPr="00390CD1">
          <w:rPr>
            <w:rStyle w:val="Hyperlink"/>
            <w:rFonts w:ascii="Arial" w:hAnsi="Arial" w:cs="Arial"/>
            <w:noProof/>
            <w:lang w:val="en-GB"/>
          </w:rPr>
          <w:t>9.4</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Unfulfilled Obligations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_Toc287276923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19</w:t>
        </w:r>
        <w:r w:rsidR="00AB0107" w:rsidRPr="00390CD1">
          <w:rPr>
            <w:rFonts w:ascii="Arial" w:hAnsi="Arial" w:cs="Arial"/>
            <w:noProof/>
            <w:webHidden/>
          </w:rPr>
          <w:fldChar w:fldCharType="end"/>
        </w:r>
      </w:hyperlink>
    </w:p>
    <w:p w14:paraId="2AEC78DD"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24" w:history="1">
        <w:r w:rsidR="0068669C" w:rsidRPr="00390CD1">
          <w:rPr>
            <w:rStyle w:val="Hyperlink"/>
            <w:rFonts w:ascii="Arial" w:hAnsi="Arial" w:cs="Arial"/>
            <w:noProof/>
            <w:lang w:val="en-GB"/>
          </w:rPr>
          <w:t>10.</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Variations and Claims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_Toc287276924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19</w:t>
        </w:r>
        <w:r w:rsidR="00AB0107" w:rsidRPr="00390CD1">
          <w:rPr>
            <w:rFonts w:ascii="Arial" w:hAnsi="Arial" w:cs="Arial"/>
            <w:noProof/>
            <w:webHidden/>
          </w:rPr>
          <w:fldChar w:fldCharType="end"/>
        </w:r>
      </w:hyperlink>
    </w:p>
    <w:p w14:paraId="2AEC78DE" w14:textId="77777777" w:rsidR="0068669C" w:rsidRPr="00390CD1" w:rsidRDefault="00FE6750">
      <w:pPr>
        <w:pStyle w:val="TOC2"/>
        <w:rPr>
          <w:rFonts w:ascii="Arial" w:eastAsia="MS Mincho" w:hAnsi="Arial" w:cs="Arial"/>
          <w:noProof/>
          <w:sz w:val="24"/>
          <w:szCs w:val="24"/>
          <w:lang w:val="en-US" w:eastAsia="ja-JP"/>
        </w:rPr>
      </w:pPr>
      <w:hyperlink w:anchor="_Toc287276925" w:history="1">
        <w:r w:rsidR="0068669C" w:rsidRPr="00390CD1">
          <w:rPr>
            <w:rStyle w:val="Hyperlink"/>
            <w:rFonts w:ascii="Arial" w:hAnsi="Arial" w:cs="Arial"/>
            <w:noProof/>
          </w:rPr>
          <w:t>10.1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Right to Vary</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_Toc287276925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19</w:t>
        </w:r>
        <w:r w:rsidR="00AB0107" w:rsidRPr="00390CD1">
          <w:rPr>
            <w:rFonts w:ascii="Arial" w:hAnsi="Arial" w:cs="Arial"/>
            <w:noProof/>
            <w:webHidden/>
          </w:rPr>
          <w:fldChar w:fldCharType="end"/>
        </w:r>
      </w:hyperlink>
    </w:p>
    <w:p w14:paraId="2AEC78DF" w14:textId="77777777" w:rsidR="0068669C" w:rsidRPr="00390CD1" w:rsidRDefault="00FE6750">
      <w:pPr>
        <w:pStyle w:val="TOC2"/>
        <w:rPr>
          <w:rFonts w:ascii="Arial" w:eastAsia="MS Mincho" w:hAnsi="Arial" w:cs="Arial"/>
          <w:noProof/>
          <w:sz w:val="24"/>
          <w:szCs w:val="24"/>
          <w:lang w:val="en-US" w:eastAsia="ja-JP"/>
        </w:rPr>
      </w:pPr>
      <w:hyperlink w:anchor="_Toc287276926" w:history="1">
        <w:r w:rsidR="0068669C" w:rsidRPr="00390CD1">
          <w:rPr>
            <w:rStyle w:val="Hyperlink"/>
            <w:rFonts w:ascii="Arial" w:hAnsi="Arial" w:cs="Arial"/>
            <w:noProof/>
            <w:lang w:val="en-GB"/>
          </w:rPr>
          <w:t>10.2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Valuation of Variations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_Toc287276926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19</w:t>
        </w:r>
        <w:r w:rsidR="00AB0107" w:rsidRPr="00390CD1">
          <w:rPr>
            <w:rFonts w:ascii="Arial" w:hAnsi="Arial" w:cs="Arial"/>
            <w:noProof/>
            <w:webHidden/>
          </w:rPr>
          <w:fldChar w:fldCharType="end"/>
        </w:r>
      </w:hyperlink>
    </w:p>
    <w:p w14:paraId="2AEC78E0" w14:textId="77777777" w:rsidR="0068669C" w:rsidRPr="00390CD1" w:rsidRDefault="00FE6750">
      <w:pPr>
        <w:pStyle w:val="TOC2"/>
        <w:rPr>
          <w:rFonts w:ascii="Arial" w:eastAsia="MS Mincho" w:hAnsi="Arial" w:cs="Arial"/>
          <w:noProof/>
          <w:sz w:val="24"/>
          <w:szCs w:val="24"/>
          <w:lang w:val="en-US" w:eastAsia="ja-JP"/>
        </w:rPr>
      </w:pPr>
      <w:hyperlink w:anchor="_Toc287276927" w:history="1">
        <w:r w:rsidR="0068669C" w:rsidRPr="00390CD1">
          <w:rPr>
            <w:rStyle w:val="Hyperlink"/>
            <w:rFonts w:ascii="Arial" w:hAnsi="Arial" w:cs="Arial"/>
            <w:noProof/>
            <w:lang w:val="en-GB"/>
          </w:rPr>
          <w:t>10.3</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Notice of Delay</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_Toc287276927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20</w:t>
        </w:r>
        <w:r w:rsidR="00AB0107" w:rsidRPr="00390CD1">
          <w:rPr>
            <w:rFonts w:ascii="Arial" w:hAnsi="Arial" w:cs="Arial"/>
            <w:noProof/>
            <w:webHidden/>
          </w:rPr>
          <w:fldChar w:fldCharType="end"/>
        </w:r>
      </w:hyperlink>
    </w:p>
    <w:p w14:paraId="2AEC78E1" w14:textId="77777777" w:rsidR="0068669C" w:rsidRPr="00390CD1" w:rsidRDefault="00FE6750">
      <w:pPr>
        <w:pStyle w:val="TOC2"/>
        <w:rPr>
          <w:rFonts w:ascii="Arial" w:eastAsia="MS Mincho" w:hAnsi="Arial" w:cs="Arial"/>
          <w:noProof/>
          <w:sz w:val="24"/>
          <w:szCs w:val="24"/>
          <w:lang w:val="en-US" w:eastAsia="ja-JP"/>
        </w:rPr>
      </w:pPr>
      <w:hyperlink w:anchor="_Toc287276928" w:history="1">
        <w:r w:rsidR="0068669C" w:rsidRPr="00390CD1">
          <w:rPr>
            <w:rStyle w:val="Hyperlink"/>
            <w:rFonts w:ascii="Arial" w:hAnsi="Arial" w:cs="Arial"/>
            <w:noProof/>
            <w:lang w:val="en-GB"/>
          </w:rPr>
          <w:t>10.4</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Right to Claim</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_Toc287276928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20</w:t>
        </w:r>
        <w:r w:rsidR="00AB0107" w:rsidRPr="00390CD1">
          <w:rPr>
            <w:rFonts w:ascii="Arial" w:hAnsi="Arial" w:cs="Arial"/>
            <w:noProof/>
            <w:webHidden/>
          </w:rPr>
          <w:fldChar w:fldCharType="end"/>
        </w:r>
      </w:hyperlink>
    </w:p>
    <w:p w14:paraId="2AEC78E2" w14:textId="77777777" w:rsidR="0068669C" w:rsidRPr="00390CD1" w:rsidRDefault="00FE6750">
      <w:pPr>
        <w:pStyle w:val="TOC2"/>
        <w:rPr>
          <w:rFonts w:ascii="Arial" w:eastAsia="MS Mincho" w:hAnsi="Arial" w:cs="Arial"/>
          <w:noProof/>
          <w:sz w:val="24"/>
          <w:szCs w:val="24"/>
          <w:lang w:val="en-US" w:eastAsia="ja-JP"/>
        </w:rPr>
      </w:pPr>
      <w:hyperlink w:anchor="_Toc287276929" w:history="1">
        <w:r w:rsidR="0068669C" w:rsidRPr="00390CD1">
          <w:rPr>
            <w:rStyle w:val="Hyperlink"/>
            <w:rFonts w:ascii="Arial" w:hAnsi="Arial" w:cs="Arial"/>
            <w:noProof/>
            <w:lang w:val="en-GB"/>
          </w:rPr>
          <w:t>10.5</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Adjustments for Changes in Cost</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_Toc287276929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20</w:t>
        </w:r>
        <w:r w:rsidR="00AB0107" w:rsidRPr="00390CD1">
          <w:rPr>
            <w:rFonts w:ascii="Arial" w:hAnsi="Arial" w:cs="Arial"/>
            <w:noProof/>
            <w:webHidden/>
          </w:rPr>
          <w:fldChar w:fldCharType="end"/>
        </w:r>
      </w:hyperlink>
    </w:p>
    <w:p w14:paraId="2AEC78E3"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30" w:history="1">
        <w:r w:rsidR="0068669C" w:rsidRPr="00390CD1">
          <w:rPr>
            <w:rStyle w:val="Hyperlink"/>
            <w:rFonts w:ascii="Arial" w:hAnsi="Arial" w:cs="Arial"/>
            <w:noProof/>
            <w:lang w:val="en-GB"/>
          </w:rPr>
          <w:t>11.</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Contract Price and Payment</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_Toc287276930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21</w:t>
        </w:r>
        <w:r w:rsidR="00AB0107" w:rsidRPr="00390CD1">
          <w:rPr>
            <w:rFonts w:ascii="Arial" w:hAnsi="Arial" w:cs="Arial"/>
            <w:noProof/>
            <w:webHidden/>
          </w:rPr>
          <w:fldChar w:fldCharType="end"/>
        </w:r>
      </w:hyperlink>
    </w:p>
    <w:p w14:paraId="2AEC78E4" w14:textId="77777777" w:rsidR="0068669C" w:rsidRPr="00390CD1" w:rsidRDefault="00FE6750">
      <w:pPr>
        <w:pStyle w:val="TOC2"/>
        <w:rPr>
          <w:rFonts w:ascii="Arial" w:eastAsia="MS Mincho" w:hAnsi="Arial" w:cs="Arial"/>
          <w:noProof/>
          <w:sz w:val="24"/>
          <w:szCs w:val="24"/>
          <w:lang w:val="en-US" w:eastAsia="ja-JP"/>
        </w:rPr>
      </w:pPr>
      <w:hyperlink w:anchor="_Toc287276931" w:history="1">
        <w:r w:rsidR="0068669C" w:rsidRPr="00390CD1">
          <w:rPr>
            <w:rStyle w:val="Hyperlink"/>
            <w:rFonts w:ascii="Arial" w:hAnsi="Arial" w:cs="Arial"/>
            <w:noProof/>
            <w:lang w:val="en-GB"/>
          </w:rPr>
          <w:t>11.1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Contract Price &amp; Valuation of the Works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_Toc287276931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21</w:t>
        </w:r>
        <w:r w:rsidR="00AB0107" w:rsidRPr="00390CD1">
          <w:rPr>
            <w:rFonts w:ascii="Arial" w:hAnsi="Arial" w:cs="Arial"/>
            <w:noProof/>
            <w:webHidden/>
          </w:rPr>
          <w:fldChar w:fldCharType="end"/>
        </w:r>
      </w:hyperlink>
    </w:p>
    <w:p w14:paraId="2AEC78E5" w14:textId="77777777" w:rsidR="0068669C" w:rsidRPr="00390CD1" w:rsidRDefault="00FE6750">
      <w:pPr>
        <w:pStyle w:val="TOC2"/>
        <w:rPr>
          <w:rFonts w:ascii="Arial" w:eastAsia="MS Mincho" w:hAnsi="Arial" w:cs="Arial"/>
          <w:noProof/>
          <w:sz w:val="24"/>
          <w:szCs w:val="24"/>
          <w:lang w:val="en-US" w:eastAsia="ja-JP"/>
        </w:rPr>
      </w:pPr>
      <w:hyperlink w:anchor="_Toc287276932" w:history="1">
        <w:r w:rsidR="0068669C" w:rsidRPr="00390CD1">
          <w:rPr>
            <w:rStyle w:val="Hyperlink"/>
            <w:rFonts w:ascii="Arial" w:hAnsi="Arial" w:cs="Arial"/>
            <w:noProof/>
            <w:lang w:val="en-GB"/>
          </w:rPr>
          <w:t>11.2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Statements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_Toc287276932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21</w:t>
        </w:r>
        <w:r w:rsidR="00AB0107" w:rsidRPr="00390CD1">
          <w:rPr>
            <w:rFonts w:ascii="Arial" w:hAnsi="Arial" w:cs="Arial"/>
            <w:noProof/>
            <w:webHidden/>
          </w:rPr>
          <w:fldChar w:fldCharType="end"/>
        </w:r>
      </w:hyperlink>
    </w:p>
    <w:p w14:paraId="2AEC78E6" w14:textId="77777777" w:rsidR="0068669C" w:rsidRPr="00390CD1" w:rsidRDefault="00FE6750">
      <w:pPr>
        <w:pStyle w:val="TOC2"/>
        <w:rPr>
          <w:rFonts w:ascii="Arial" w:eastAsia="MS Mincho" w:hAnsi="Arial" w:cs="Arial"/>
          <w:noProof/>
          <w:sz w:val="24"/>
          <w:szCs w:val="24"/>
          <w:lang w:val="en-US" w:eastAsia="ja-JP"/>
        </w:rPr>
      </w:pPr>
      <w:hyperlink w:anchor="_Toc287276933" w:history="1">
        <w:r w:rsidR="0068669C" w:rsidRPr="00390CD1">
          <w:rPr>
            <w:rStyle w:val="Hyperlink"/>
            <w:rFonts w:ascii="Arial" w:hAnsi="Arial" w:cs="Arial"/>
            <w:noProof/>
            <w:lang w:val="en-GB"/>
          </w:rPr>
          <w:t>11.3</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Advance Payment</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_Toc287276933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21</w:t>
        </w:r>
        <w:r w:rsidR="00AB0107" w:rsidRPr="00390CD1">
          <w:rPr>
            <w:rFonts w:ascii="Arial" w:hAnsi="Arial" w:cs="Arial"/>
            <w:noProof/>
            <w:webHidden/>
          </w:rPr>
          <w:fldChar w:fldCharType="end"/>
        </w:r>
      </w:hyperlink>
    </w:p>
    <w:p w14:paraId="2AEC78E7" w14:textId="77777777" w:rsidR="0068669C" w:rsidRPr="00390CD1" w:rsidRDefault="00FE6750">
      <w:pPr>
        <w:pStyle w:val="TOC2"/>
        <w:rPr>
          <w:rFonts w:ascii="Arial" w:eastAsia="MS Mincho" w:hAnsi="Arial" w:cs="Arial"/>
          <w:noProof/>
          <w:sz w:val="24"/>
          <w:szCs w:val="24"/>
          <w:lang w:val="en-US" w:eastAsia="ja-JP"/>
        </w:rPr>
      </w:pPr>
      <w:hyperlink w:anchor="_Toc287276934" w:history="1">
        <w:r w:rsidR="0068669C" w:rsidRPr="00390CD1">
          <w:rPr>
            <w:rStyle w:val="Hyperlink"/>
            <w:rFonts w:ascii="Arial" w:hAnsi="Arial" w:cs="Arial"/>
            <w:noProof/>
            <w:lang w:val="en-GB"/>
          </w:rPr>
          <w:t>11.4</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Interim Payment</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_Toc287276934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22</w:t>
        </w:r>
        <w:r w:rsidR="00AB0107" w:rsidRPr="00390CD1">
          <w:rPr>
            <w:rFonts w:ascii="Arial" w:hAnsi="Arial" w:cs="Arial"/>
            <w:noProof/>
            <w:webHidden/>
          </w:rPr>
          <w:fldChar w:fldCharType="end"/>
        </w:r>
      </w:hyperlink>
    </w:p>
    <w:p w14:paraId="2AEC78E8" w14:textId="77777777" w:rsidR="0068669C" w:rsidRPr="00390CD1" w:rsidRDefault="00FE6750">
      <w:pPr>
        <w:pStyle w:val="TOC2"/>
        <w:rPr>
          <w:rFonts w:ascii="Arial" w:eastAsia="MS Mincho" w:hAnsi="Arial" w:cs="Arial"/>
          <w:noProof/>
          <w:sz w:val="24"/>
          <w:szCs w:val="24"/>
          <w:lang w:val="en-US" w:eastAsia="ja-JP"/>
        </w:rPr>
      </w:pPr>
      <w:hyperlink w:anchor="_Toc287276935" w:history="1">
        <w:r w:rsidR="0068669C" w:rsidRPr="00390CD1">
          <w:rPr>
            <w:rStyle w:val="Hyperlink"/>
            <w:rFonts w:ascii="Arial" w:hAnsi="Arial" w:cs="Arial"/>
            <w:noProof/>
            <w:lang w:val="en-GB"/>
          </w:rPr>
          <w:t>11.5</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Payment of First Half of Retention</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_Toc287276935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22</w:t>
        </w:r>
        <w:r w:rsidR="00AB0107" w:rsidRPr="00390CD1">
          <w:rPr>
            <w:rFonts w:ascii="Arial" w:hAnsi="Arial" w:cs="Arial"/>
            <w:noProof/>
            <w:webHidden/>
          </w:rPr>
          <w:fldChar w:fldCharType="end"/>
        </w:r>
      </w:hyperlink>
    </w:p>
    <w:p w14:paraId="2AEC78E9" w14:textId="77777777" w:rsidR="0068669C" w:rsidRPr="00390CD1" w:rsidRDefault="00FE6750">
      <w:pPr>
        <w:pStyle w:val="TOC2"/>
        <w:rPr>
          <w:rFonts w:ascii="Arial" w:eastAsia="MS Mincho" w:hAnsi="Arial" w:cs="Arial"/>
          <w:noProof/>
          <w:sz w:val="24"/>
          <w:szCs w:val="24"/>
          <w:lang w:val="en-US" w:eastAsia="ja-JP"/>
        </w:rPr>
      </w:pPr>
      <w:hyperlink w:anchor="_Toc287276936" w:history="1">
        <w:r w:rsidR="0068669C" w:rsidRPr="00390CD1">
          <w:rPr>
            <w:rStyle w:val="Hyperlink"/>
            <w:rFonts w:ascii="Arial" w:hAnsi="Arial" w:cs="Arial"/>
            <w:noProof/>
          </w:rPr>
          <w:t>11.6</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Payment of Second Half Retention</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_Toc287276936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23</w:t>
        </w:r>
        <w:r w:rsidR="00AB0107" w:rsidRPr="00390CD1">
          <w:rPr>
            <w:rFonts w:ascii="Arial" w:hAnsi="Arial" w:cs="Arial"/>
            <w:noProof/>
            <w:webHidden/>
          </w:rPr>
          <w:fldChar w:fldCharType="end"/>
        </w:r>
      </w:hyperlink>
    </w:p>
    <w:p w14:paraId="2AEC78EA" w14:textId="77777777" w:rsidR="0068669C" w:rsidRPr="00390CD1" w:rsidRDefault="00FE6750">
      <w:pPr>
        <w:pStyle w:val="TOC2"/>
        <w:rPr>
          <w:rFonts w:ascii="Arial" w:eastAsia="MS Mincho" w:hAnsi="Arial" w:cs="Arial"/>
          <w:noProof/>
          <w:sz w:val="24"/>
          <w:szCs w:val="24"/>
          <w:lang w:val="en-US" w:eastAsia="ja-JP"/>
        </w:rPr>
      </w:pPr>
      <w:hyperlink w:anchor="_Toc287276937" w:history="1">
        <w:r w:rsidR="0068669C" w:rsidRPr="00390CD1">
          <w:rPr>
            <w:rStyle w:val="Hyperlink"/>
            <w:rFonts w:ascii="Arial" w:hAnsi="Arial" w:cs="Arial"/>
            <w:noProof/>
            <w:lang w:val="en-GB"/>
          </w:rPr>
          <w:t>11.7</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Final Payment</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_Toc287276937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23</w:t>
        </w:r>
        <w:r w:rsidR="00AB0107" w:rsidRPr="00390CD1">
          <w:rPr>
            <w:rFonts w:ascii="Arial" w:hAnsi="Arial" w:cs="Arial"/>
            <w:noProof/>
            <w:webHidden/>
          </w:rPr>
          <w:fldChar w:fldCharType="end"/>
        </w:r>
      </w:hyperlink>
    </w:p>
    <w:p w14:paraId="2AEC78EB" w14:textId="77777777" w:rsidR="0068669C" w:rsidRPr="00390CD1" w:rsidRDefault="00FE6750">
      <w:pPr>
        <w:pStyle w:val="TOC2"/>
        <w:rPr>
          <w:rFonts w:ascii="Arial" w:eastAsia="MS Mincho" w:hAnsi="Arial" w:cs="Arial"/>
          <w:noProof/>
          <w:sz w:val="24"/>
          <w:szCs w:val="24"/>
          <w:lang w:val="en-US" w:eastAsia="ja-JP"/>
        </w:rPr>
      </w:pPr>
      <w:hyperlink w:anchor="_Toc287276938" w:history="1">
        <w:r w:rsidR="0068669C" w:rsidRPr="00390CD1">
          <w:rPr>
            <w:rStyle w:val="Hyperlink"/>
            <w:rFonts w:ascii="Arial" w:hAnsi="Arial" w:cs="Arial"/>
            <w:noProof/>
          </w:rPr>
          <w:t>11.8</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Currency</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_Toc287276938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23</w:t>
        </w:r>
        <w:r w:rsidR="00AB0107" w:rsidRPr="00390CD1">
          <w:rPr>
            <w:rFonts w:ascii="Arial" w:hAnsi="Arial" w:cs="Arial"/>
            <w:noProof/>
            <w:webHidden/>
          </w:rPr>
          <w:fldChar w:fldCharType="end"/>
        </w:r>
      </w:hyperlink>
    </w:p>
    <w:p w14:paraId="2AEC78EC" w14:textId="77777777" w:rsidR="0068669C" w:rsidRPr="00390CD1" w:rsidRDefault="00FE6750">
      <w:pPr>
        <w:pStyle w:val="TOC2"/>
        <w:rPr>
          <w:rFonts w:ascii="Arial" w:eastAsia="MS Mincho" w:hAnsi="Arial" w:cs="Arial"/>
          <w:noProof/>
          <w:sz w:val="24"/>
          <w:szCs w:val="24"/>
          <w:lang w:val="en-US" w:eastAsia="ja-JP"/>
        </w:rPr>
      </w:pPr>
      <w:hyperlink w:anchor="_Toc287276939" w:history="1">
        <w:r w:rsidR="0068669C" w:rsidRPr="00390CD1">
          <w:rPr>
            <w:rStyle w:val="Hyperlink"/>
            <w:rFonts w:ascii="Arial" w:hAnsi="Arial" w:cs="Arial"/>
            <w:noProof/>
            <w:lang w:val="en-GB"/>
          </w:rPr>
          <w:t>11.9</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Delayed Payment</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_Toc287276939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23</w:t>
        </w:r>
        <w:r w:rsidR="00AB0107" w:rsidRPr="00390CD1">
          <w:rPr>
            <w:rFonts w:ascii="Arial" w:hAnsi="Arial" w:cs="Arial"/>
            <w:noProof/>
            <w:webHidden/>
          </w:rPr>
          <w:fldChar w:fldCharType="end"/>
        </w:r>
      </w:hyperlink>
    </w:p>
    <w:p w14:paraId="2AEC78ED" w14:textId="77777777" w:rsidR="0068669C" w:rsidRPr="00390CD1" w:rsidRDefault="00FE6750">
      <w:pPr>
        <w:pStyle w:val="TOC2"/>
        <w:rPr>
          <w:rFonts w:ascii="Arial" w:eastAsia="MS Mincho" w:hAnsi="Arial" w:cs="Arial"/>
          <w:noProof/>
          <w:sz w:val="24"/>
          <w:szCs w:val="24"/>
          <w:lang w:val="en-US" w:eastAsia="ja-JP"/>
        </w:rPr>
      </w:pPr>
      <w:hyperlink w:anchor="_Toc287276940" w:history="1">
        <w:r w:rsidR="0068669C" w:rsidRPr="00390CD1">
          <w:rPr>
            <w:rStyle w:val="Hyperlink"/>
            <w:rFonts w:ascii="Arial" w:hAnsi="Arial" w:cs="Arial"/>
            <w:noProof/>
            <w:lang w:val="en-GB"/>
          </w:rPr>
          <w:t>11.10</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Provisional Sums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_Toc287276940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23</w:t>
        </w:r>
        <w:r w:rsidR="00AB0107" w:rsidRPr="00390CD1">
          <w:rPr>
            <w:rFonts w:ascii="Arial" w:hAnsi="Arial" w:cs="Arial"/>
            <w:noProof/>
            <w:webHidden/>
          </w:rPr>
          <w:fldChar w:fldCharType="end"/>
        </w:r>
      </w:hyperlink>
    </w:p>
    <w:p w14:paraId="2AEC78EE" w14:textId="77777777" w:rsidR="0068669C" w:rsidRPr="00390CD1" w:rsidRDefault="00FE6750">
      <w:pPr>
        <w:pStyle w:val="TOC2"/>
        <w:rPr>
          <w:rFonts w:ascii="Arial" w:eastAsia="MS Mincho" w:hAnsi="Arial" w:cs="Arial"/>
          <w:noProof/>
          <w:sz w:val="24"/>
          <w:szCs w:val="24"/>
          <w:lang w:val="en-US" w:eastAsia="ja-JP"/>
        </w:rPr>
      </w:pPr>
      <w:hyperlink w:anchor="_Toc287276941" w:history="1">
        <w:r w:rsidR="0068669C" w:rsidRPr="00390CD1">
          <w:rPr>
            <w:rStyle w:val="Hyperlink"/>
            <w:rFonts w:ascii="Arial" w:hAnsi="Arial" w:cs="Arial"/>
            <w:noProof/>
          </w:rPr>
          <w:t>11.11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Audit and Investigations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_Toc287276941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23</w:t>
        </w:r>
        <w:r w:rsidR="00AB0107" w:rsidRPr="00390CD1">
          <w:rPr>
            <w:rFonts w:ascii="Arial" w:hAnsi="Arial" w:cs="Arial"/>
            <w:noProof/>
            <w:webHidden/>
          </w:rPr>
          <w:fldChar w:fldCharType="end"/>
        </w:r>
      </w:hyperlink>
    </w:p>
    <w:p w14:paraId="2AEC78EF"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42" w:history="1">
        <w:r w:rsidR="0068669C" w:rsidRPr="00390CD1">
          <w:rPr>
            <w:rStyle w:val="Hyperlink"/>
            <w:rFonts w:ascii="Arial" w:hAnsi="Arial" w:cs="Arial"/>
            <w:noProof/>
            <w:lang w:val="en-GB"/>
          </w:rPr>
          <w:t>12.</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Default &amp; termination</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_Toc287276942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24</w:t>
        </w:r>
        <w:r w:rsidR="00AB0107" w:rsidRPr="00390CD1">
          <w:rPr>
            <w:rFonts w:ascii="Arial" w:hAnsi="Arial" w:cs="Arial"/>
            <w:noProof/>
            <w:webHidden/>
          </w:rPr>
          <w:fldChar w:fldCharType="end"/>
        </w:r>
      </w:hyperlink>
    </w:p>
    <w:p w14:paraId="2AEC78F0" w14:textId="77777777" w:rsidR="0068669C" w:rsidRPr="00390CD1" w:rsidRDefault="00FE6750">
      <w:pPr>
        <w:pStyle w:val="TOC2"/>
        <w:rPr>
          <w:rFonts w:ascii="Arial" w:eastAsia="MS Mincho" w:hAnsi="Arial" w:cs="Arial"/>
          <w:noProof/>
          <w:sz w:val="24"/>
          <w:szCs w:val="24"/>
          <w:lang w:val="en-US" w:eastAsia="ja-JP"/>
        </w:rPr>
      </w:pPr>
      <w:hyperlink w:anchor="_Toc287276943" w:history="1">
        <w:r w:rsidR="0068669C" w:rsidRPr="00390CD1">
          <w:rPr>
            <w:rStyle w:val="Hyperlink"/>
            <w:rFonts w:ascii="Arial" w:hAnsi="Arial" w:cs="Arial"/>
            <w:noProof/>
            <w:lang w:val="en-GB"/>
          </w:rPr>
          <w:t>12.1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Default by Contractor</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_Toc287276943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24</w:t>
        </w:r>
        <w:r w:rsidR="00AB0107" w:rsidRPr="00390CD1">
          <w:rPr>
            <w:rFonts w:ascii="Arial" w:hAnsi="Arial" w:cs="Arial"/>
            <w:noProof/>
            <w:webHidden/>
          </w:rPr>
          <w:fldChar w:fldCharType="end"/>
        </w:r>
      </w:hyperlink>
    </w:p>
    <w:p w14:paraId="2AEC78F1" w14:textId="77777777" w:rsidR="0068669C" w:rsidRPr="00390CD1" w:rsidRDefault="00FE6750">
      <w:pPr>
        <w:pStyle w:val="TOC2"/>
        <w:rPr>
          <w:rFonts w:ascii="Arial" w:eastAsia="MS Mincho" w:hAnsi="Arial" w:cs="Arial"/>
          <w:noProof/>
          <w:sz w:val="24"/>
          <w:szCs w:val="24"/>
          <w:lang w:val="en-US" w:eastAsia="ja-JP"/>
        </w:rPr>
      </w:pPr>
      <w:hyperlink w:anchor="_Toc287276944" w:history="1">
        <w:r w:rsidR="0068669C" w:rsidRPr="00390CD1">
          <w:rPr>
            <w:rStyle w:val="Hyperlink"/>
            <w:rFonts w:ascii="Arial" w:hAnsi="Arial" w:cs="Arial"/>
            <w:noProof/>
            <w:lang w:val="en-GB"/>
          </w:rPr>
          <w:t>12.2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Default by Employer</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_Toc287276944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25</w:t>
        </w:r>
        <w:r w:rsidR="00AB0107" w:rsidRPr="00390CD1">
          <w:rPr>
            <w:rFonts w:ascii="Arial" w:hAnsi="Arial" w:cs="Arial"/>
            <w:noProof/>
            <w:webHidden/>
          </w:rPr>
          <w:fldChar w:fldCharType="end"/>
        </w:r>
      </w:hyperlink>
    </w:p>
    <w:p w14:paraId="2AEC78F2" w14:textId="77777777" w:rsidR="0068669C" w:rsidRPr="00390CD1" w:rsidRDefault="00FE6750">
      <w:pPr>
        <w:pStyle w:val="TOC2"/>
        <w:rPr>
          <w:rFonts w:ascii="Arial" w:eastAsia="MS Mincho" w:hAnsi="Arial" w:cs="Arial"/>
          <w:noProof/>
          <w:sz w:val="24"/>
          <w:szCs w:val="24"/>
          <w:lang w:val="en-US" w:eastAsia="ja-JP"/>
        </w:rPr>
      </w:pPr>
      <w:hyperlink w:anchor="_Toc287276945" w:history="1">
        <w:r w:rsidR="0068669C" w:rsidRPr="00390CD1">
          <w:rPr>
            <w:rStyle w:val="Hyperlink"/>
            <w:rFonts w:ascii="Arial" w:hAnsi="Arial" w:cs="Arial"/>
            <w:noProof/>
            <w:lang w:val="en-GB"/>
          </w:rPr>
          <w:t>12.3</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Insolvency</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_Toc287276945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25</w:t>
        </w:r>
        <w:r w:rsidR="00AB0107" w:rsidRPr="00390CD1">
          <w:rPr>
            <w:rFonts w:ascii="Arial" w:hAnsi="Arial" w:cs="Arial"/>
            <w:noProof/>
            <w:webHidden/>
          </w:rPr>
          <w:fldChar w:fldCharType="end"/>
        </w:r>
      </w:hyperlink>
    </w:p>
    <w:p w14:paraId="2AEC78F3" w14:textId="77777777" w:rsidR="0068669C" w:rsidRPr="00390CD1" w:rsidRDefault="00FE6750">
      <w:pPr>
        <w:pStyle w:val="TOC2"/>
        <w:rPr>
          <w:rFonts w:ascii="Arial" w:eastAsia="MS Mincho" w:hAnsi="Arial" w:cs="Arial"/>
          <w:noProof/>
          <w:sz w:val="24"/>
          <w:szCs w:val="24"/>
          <w:lang w:val="en-US" w:eastAsia="ja-JP"/>
        </w:rPr>
      </w:pPr>
      <w:hyperlink w:anchor="_Toc287276946" w:history="1">
        <w:r w:rsidR="0068669C" w:rsidRPr="00390CD1">
          <w:rPr>
            <w:rStyle w:val="Hyperlink"/>
            <w:rFonts w:ascii="Arial" w:hAnsi="Arial" w:cs="Arial"/>
            <w:noProof/>
            <w:lang w:val="en-GB"/>
          </w:rPr>
          <w:t>12.4</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Payment upon Termination</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_Toc287276946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25</w:t>
        </w:r>
        <w:r w:rsidR="00AB0107" w:rsidRPr="00390CD1">
          <w:rPr>
            <w:rFonts w:ascii="Arial" w:hAnsi="Arial" w:cs="Arial"/>
            <w:noProof/>
            <w:webHidden/>
          </w:rPr>
          <w:fldChar w:fldCharType="end"/>
        </w:r>
      </w:hyperlink>
    </w:p>
    <w:p w14:paraId="2AEC78F4" w14:textId="77777777" w:rsidR="0068669C" w:rsidRPr="00390CD1" w:rsidRDefault="00FE6750">
      <w:pPr>
        <w:pStyle w:val="TOC2"/>
        <w:rPr>
          <w:rFonts w:ascii="Arial" w:eastAsia="MS Mincho" w:hAnsi="Arial" w:cs="Arial"/>
          <w:noProof/>
          <w:sz w:val="24"/>
          <w:szCs w:val="24"/>
          <w:lang w:val="en-US" w:eastAsia="ja-JP"/>
        </w:rPr>
      </w:pPr>
      <w:hyperlink w:anchor="_Toc287276947" w:history="1">
        <w:r w:rsidR="0068669C" w:rsidRPr="00390CD1">
          <w:rPr>
            <w:rStyle w:val="Hyperlink"/>
            <w:rFonts w:ascii="Arial" w:hAnsi="Arial" w:cs="Arial"/>
            <w:noProof/>
            <w:lang w:val="en-GB"/>
          </w:rPr>
          <w:t>12.5</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Employer’s Entitlement to Terminate for Convenience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_Toc287276947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26</w:t>
        </w:r>
        <w:r w:rsidR="00AB0107" w:rsidRPr="00390CD1">
          <w:rPr>
            <w:rFonts w:ascii="Arial" w:hAnsi="Arial" w:cs="Arial"/>
            <w:noProof/>
            <w:webHidden/>
          </w:rPr>
          <w:fldChar w:fldCharType="end"/>
        </w:r>
      </w:hyperlink>
    </w:p>
    <w:p w14:paraId="2AEC78F5" w14:textId="77777777" w:rsidR="0068669C" w:rsidRPr="00390CD1" w:rsidRDefault="00FE6750">
      <w:pPr>
        <w:pStyle w:val="TOC2"/>
        <w:rPr>
          <w:rFonts w:ascii="Arial" w:eastAsia="MS Mincho" w:hAnsi="Arial" w:cs="Arial"/>
          <w:noProof/>
          <w:sz w:val="24"/>
          <w:szCs w:val="24"/>
          <w:lang w:val="en-US" w:eastAsia="ja-JP"/>
        </w:rPr>
      </w:pPr>
      <w:hyperlink w:anchor="_Toc287276948" w:history="1">
        <w:r w:rsidR="0068669C" w:rsidRPr="00390CD1">
          <w:rPr>
            <w:rStyle w:val="Hyperlink"/>
            <w:rFonts w:ascii="Arial" w:hAnsi="Arial" w:cs="Arial"/>
            <w:noProof/>
            <w:lang w:val="en-GB"/>
          </w:rPr>
          <w:t>12.6</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Cessation of Work and Removal of Contractor’s Equipment</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_Toc287276948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26</w:t>
        </w:r>
        <w:r w:rsidR="00AB0107" w:rsidRPr="00390CD1">
          <w:rPr>
            <w:rFonts w:ascii="Arial" w:hAnsi="Arial" w:cs="Arial"/>
            <w:noProof/>
            <w:webHidden/>
          </w:rPr>
          <w:fldChar w:fldCharType="end"/>
        </w:r>
      </w:hyperlink>
    </w:p>
    <w:p w14:paraId="2AEC78F6"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49" w:history="1">
        <w:r w:rsidR="0068669C" w:rsidRPr="00390CD1">
          <w:rPr>
            <w:rStyle w:val="Hyperlink"/>
            <w:rFonts w:ascii="Arial" w:hAnsi="Arial" w:cs="Arial"/>
            <w:noProof/>
            <w:lang w:val="en-GB"/>
          </w:rPr>
          <w:t>13.</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Risk and Responsibility</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_Toc287276949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26</w:t>
        </w:r>
        <w:r w:rsidR="00AB0107" w:rsidRPr="00390CD1">
          <w:rPr>
            <w:rFonts w:ascii="Arial" w:hAnsi="Arial" w:cs="Arial"/>
            <w:noProof/>
            <w:webHidden/>
          </w:rPr>
          <w:fldChar w:fldCharType="end"/>
        </w:r>
      </w:hyperlink>
    </w:p>
    <w:p w14:paraId="2AEC78F7" w14:textId="77777777" w:rsidR="0068669C" w:rsidRPr="00390CD1" w:rsidRDefault="00FE6750">
      <w:pPr>
        <w:pStyle w:val="TOC2"/>
        <w:rPr>
          <w:rFonts w:ascii="Arial" w:eastAsia="MS Mincho" w:hAnsi="Arial" w:cs="Arial"/>
          <w:noProof/>
          <w:sz w:val="24"/>
          <w:szCs w:val="24"/>
          <w:lang w:val="en-US" w:eastAsia="ja-JP"/>
        </w:rPr>
      </w:pPr>
      <w:hyperlink w:anchor="_Toc287276950" w:history="1">
        <w:r w:rsidR="0068669C" w:rsidRPr="00390CD1">
          <w:rPr>
            <w:rStyle w:val="Hyperlink"/>
            <w:rFonts w:ascii="Arial" w:hAnsi="Arial" w:cs="Arial"/>
            <w:noProof/>
            <w:lang w:val="en-GB"/>
          </w:rPr>
          <w:t>13.1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Contractor’s Care of the Works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_Toc287276950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26</w:t>
        </w:r>
        <w:r w:rsidR="00AB0107" w:rsidRPr="00390CD1">
          <w:rPr>
            <w:rFonts w:ascii="Arial" w:hAnsi="Arial" w:cs="Arial"/>
            <w:noProof/>
            <w:webHidden/>
          </w:rPr>
          <w:fldChar w:fldCharType="end"/>
        </w:r>
      </w:hyperlink>
    </w:p>
    <w:p w14:paraId="2AEC78F8" w14:textId="77777777" w:rsidR="0068669C" w:rsidRPr="00390CD1" w:rsidRDefault="00FE6750">
      <w:pPr>
        <w:pStyle w:val="TOC2"/>
        <w:rPr>
          <w:rFonts w:ascii="Arial" w:eastAsia="MS Mincho" w:hAnsi="Arial" w:cs="Arial"/>
          <w:noProof/>
          <w:sz w:val="24"/>
          <w:szCs w:val="24"/>
          <w:lang w:val="en-US" w:eastAsia="ja-JP"/>
        </w:rPr>
      </w:pPr>
      <w:hyperlink w:anchor="_Toc287276951" w:history="1">
        <w:r w:rsidR="0068669C" w:rsidRPr="00390CD1">
          <w:rPr>
            <w:rStyle w:val="Hyperlink"/>
            <w:rFonts w:ascii="Arial" w:hAnsi="Arial" w:cs="Arial"/>
            <w:noProof/>
            <w:lang w:val="en-GB"/>
          </w:rPr>
          <w:t>13.2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Force Majeure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_Toc287276951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27</w:t>
        </w:r>
        <w:r w:rsidR="00AB0107" w:rsidRPr="00390CD1">
          <w:rPr>
            <w:rFonts w:ascii="Arial" w:hAnsi="Arial" w:cs="Arial"/>
            <w:noProof/>
            <w:webHidden/>
          </w:rPr>
          <w:fldChar w:fldCharType="end"/>
        </w:r>
      </w:hyperlink>
    </w:p>
    <w:p w14:paraId="2AEC78F9"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52" w:history="1">
        <w:r w:rsidR="0068669C" w:rsidRPr="00390CD1">
          <w:rPr>
            <w:rStyle w:val="Hyperlink"/>
            <w:rFonts w:ascii="Arial" w:hAnsi="Arial" w:cs="Arial"/>
            <w:noProof/>
            <w:lang w:val="en-GB"/>
          </w:rPr>
          <w:t>14.</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Insurance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_Toc287276952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27</w:t>
        </w:r>
        <w:r w:rsidR="00AB0107" w:rsidRPr="00390CD1">
          <w:rPr>
            <w:rFonts w:ascii="Arial" w:hAnsi="Arial" w:cs="Arial"/>
            <w:noProof/>
            <w:webHidden/>
          </w:rPr>
          <w:fldChar w:fldCharType="end"/>
        </w:r>
      </w:hyperlink>
    </w:p>
    <w:p w14:paraId="2AEC78FA" w14:textId="77777777" w:rsidR="0068669C" w:rsidRPr="00390CD1" w:rsidRDefault="00FE6750">
      <w:pPr>
        <w:pStyle w:val="TOC2"/>
        <w:rPr>
          <w:rFonts w:ascii="Arial" w:eastAsia="MS Mincho" w:hAnsi="Arial" w:cs="Arial"/>
          <w:noProof/>
          <w:sz w:val="24"/>
          <w:szCs w:val="24"/>
          <w:lang w:val="en-US" w:eastAsia="ja-JP"/>
        </w:rPr>
      </w:pPr>
      <w:hyperlink w:anchor="_Toc287276953" w:history="1">
        <w:r w:rsidR="0068669C" w:rsidRPr="00390CD1">
          <w:rPr>
            <w:rStyle w:val="Hyperlink"/>
            <w:rFonts w:ascii="Arial" w:hAnsi="Arial" w:cs="Arial"/>
            <w:noProof/>
            <w:lang w:val="en-GB"/>
          </w:rPr>
          <w:t>14.1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Extent of Cover</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_Toc287276953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27</w:t>
        </w:r>
        <w:r w:rsidR="00AB0107" w:rsidRPr="00390CD1">
          <w:rPr>
            <w:rFonts w:ascii="Arial" w:hAnsi="Arial" w:cs="Arial"/>
            <w:noProof/>
            <w:webHidden/>
          </w:rPr>
          <w:fldChar w:fldCharType="end"/>
        </w:r>
      </w:hyperlink>
    </w:p>
    <w:p w14:paraId="2AEC78FB" w14:textId="77777777" w:rsidR="0068669C" w:rsidRPr="00390CD1" w:rsidRDefault="00FE6750">
      <w:pPr>
        <w:pStyle w:val="TOC2"/>
        <w:rPr>
          <w:rFonts w:ascii="Arial" w:eastAsia="MS Mincho" w:hAnsi="Arial" w:cs="Arial"/>
          <w:noProof/>
          <w:sz w:val="24"/>
          <w:szCs w:val="24"/>
          <w:lang w:val="en-US" w:eastAsia="ja-JP"/>
        </w:rPr>
      </w:pPr>
      <w:hyperlink w:anchor="_Toc287276954" w:history="1">
        <w:r w:rsidR="0068669C" w:rsidRPr="00390CD1">
          <w:rPr>
            <w:rStyle w:val="Hyperlink"/>
            <w:rFonts w:ascii="Arial" w:hAnsi="Arial" w:cs="Arial"/>
            <w:noProof/>
            <w:lang w:val="en-GB"/>
          </w:rPr>
          <w:t>14.2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Arrangements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_Toc287276954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28</w:t>
        </w:r>
        <w:r w:rsidR="00AB0107" w:rsidRPr="00390CD1">
          <w:rPr>
            <w:rFonts w:ascii="Arial" w:hAnsi="Arial" w:cs="Arial"/>
            <w:noProof/>
            <w:webHidden/>
          </w:rPr>
          <w:fldChar w:fldCharType="end"/>
        </w:r>
      </w:hyperlink>
    </w:p>
    <w:p w14:paraId="2AEC78FC" w14:textId="77777777" w:rsidR="0068669C" w:rsidRPr="00390CD1" w:rsidRDefault="00FE6750">
      <w:pPr>
        <w:pStyle w:val="TOC2"/>
        <w:rPr>
          <w:rFonts w:ascii="Arial" w:eastAsia="MS Mincho" w:hAnsi="Arial" w:cs="Arial"/>
          <w:noProof/>
          <w:sz w:val="24"/>
          <w:szCs w:val="24"/>
          <w:lang w:val="en-US" w:eastAsia="ja-JP"/>
        </w:rPr>
      </w:pPr>
      <w:hyperlink w:anchor="_Toc287276955" w:history="1">
        <w:r w:rsidR="0068669C" w:rsidRPr="00390CD1">
          <w:rPr>
            <w:rStyle w:val="Hyperlink"/>
            <w:rFonts w:ascii="Arial" w:hAnsi="Arial" w:cs="Arial"/>
            <w:noProof/>
            <w:lang w:val="en-GB"/>
          </w:rPr>
          <w:t>14.3</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Failure to Insure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_Toc287276955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28</w:t>
        </w:r>
        <w:r w:rsidR="00AB0107" w:rsidRPr="00390CD1">
          <w:rPr>
            <w:rFonts w:ascii="Arial" w:hAnsi="Arial" w:cs="Arial"/>
            <w:noProof/>
            <w:webHidden/>
          </w:rPr>
          <w:fldChar w:fldCharType="end"/>
        </w:r>
      </w:hyperlink>
    </w:p>
    <w:p w14:paraId="2AEC78FD"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56" w:history="1">
        <w:r w:rsidR="0068669C" w:rsidRPr="00390CD1">
          <w:rPr>
            <w:rStyle w:val="Hyperlink"/>
            <w:rFonts w:ascii="Arial" w:hAnsi="Arial" w:cs="Arial"/>
            <w:noProof/>
          </w:rPr>
          <w:t>15.</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Resolution of Disputes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_Toc287276956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28</w:t>
        </w:r>
        <w:r w:rsidR="00AB0107" w:rsidRPr="00390CD1">
          <w:rPr>
            <w:rFonts w:ascii="Arial" w:hAnsi="Arial" w:cs="Arial"/>
            <w:noProof/>
            <w:webHidden/>
          </w:rPr>
          <w:fldChar w:fldCharType="end"/>
        </w:r>
      </w:hyperlink>
    </w:p>
    <w:p w14:paraId="2AEC78FE" w14:textId="77777777" w:rsidR="0068669C" w:rsidRPr="00390CD1" w:rsidRDefault="00FE6750">
      <w:pPr>
        <w:pStyle w:val="TOC2"/>
        <w:rPr>
          <w:rFonts w:ascii="Arial" w:eastAsia="MS Mincho" w:hAnsi="Arial" w:cs="Arial"/>
          <w:noProof/>
          <w:sz w:val="24"/>
          <w:szCs w:val="24"/>
          <w:lang w:val="en-US" w:eastAsia="ja-JP"/>
        </w:rPr>
      </w:pPr>
      <w:hyperlink w:anchor="_Toc287276957" w:history="1">
        <w:r w:rsidR="0068669C" w:rsidRPr="00390CD1">
          <w:rPr>
            <w:rStyle w:val="Hyperlink"/>
            <w:rFonts w:ascii="Arial" w:hAnsi="Arial" w:cs="Arial"/>
            <w:noProof/>
          </w:rPr>
          <w:t>15.1</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Dispute Resolution Procedure</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_Toc287276957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28</w:t>
        </w:r>
        <w:r w:rsidR="00AB0107" w:rsidRPr="00390CD1">
          <w:rPr>
            <w:rFonts w:ascii="Arial" w:hAnsi="Arial" w:cs="Arial"/>
            <w:noProof/>
            <w:webHidden/>
          </w:rPr>
          <w:fldChar w:fldCharType="end"/>
        </w:r>
      </w:hyperlink>
    </w:p>
    <w:p w14:paraId="2AEC78FF" w14:textId="77777777" w:rsidR="0068669C" w:rsidRPr="00390CD1" w:rsidRDefault="00FE6750">
      <w:pPr>
        <w:pStyle w:val="TOC2"/>
        <w:rPr>
          <w:rFonts w:ascii="Arial" w:eastAsia="MS Mincho" w:hAnsi="Arial" w:cs="Arial"/>
          <w:noProof/>
          <w:sz w:val="24"/>
          <w:szCs w:val="24"/>
          <w:lang w:val="en-US" w:eastAsia="ja-JP"/>
        </w:rPr>
      </w:pPr>
      <w:hyperlink w:anchor="_Toc287276958" w:history="1">
        <w:r w:rsidR="0068669C" w:rsidRPr="00390CD1">
          <w:rPr>
            <w:rStyle w:val="Hyperlink"/>
            <w:rFonts w:ascii="Arial" w:hAnsi="Arial" w:cs="Arial"/>
            <w:noProof/>
            <w:lang w:val="en-GB"/>
          </w:rPr>
          <w:t>15.2</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Conciliation</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_Toc287276958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29</w:t>
        </w:r>
        <w:r w:rsidR="00AB0107" w:rsidRPr="00390CD1">
          <w:rPr>
            <w:rFonts w:ascii="Arial" w:hAnsi="Arial" w:cs="Arial"/>
            <w:noProof/>
            <w:webHidden/>
          </w:rPr>
          <w:fldChar w:fldCharType="end"/>
        </w:r>
      </w:hyperlink>
    </w:p>
    <w:p w14:paraId="2AEC7900" w14:textId="77777777" w:rsidR="0068669C" w:rsidRPr="00390CD1" w:rsidRDefault="00FE6750">
      <w:pPr>
        <w:pStyle w:val="TOC2"/>
        <w:rPr>
          <w:rFonts w:ascii="Arial" w:eastAsia="MS Mincho" w:hAnsi="Arial" w:cs="Arial"/>
          <w:noProof/>
          <w:sz w:val="24"/>
          <w:szCs w:val="24"/>
          <w:lang w:val="en-US" w:eastAsia="ja-JP"/>
        </w:rPr>
      </w:pPr>
      <w:hyperlink w:anchor="_Toc287276959" w:history="1">
        <w:r w:rsidR="0068669C" w:rsidRPr="00390CD1">
          <w:rPr>
            <w:rStyle w:val="Hyperlink"/>
            <w:rFonts w:ascii="Arial" w:hAnsi="Arial" w:cs="Arial"/>
            <w:noProof/>
            <w:lang w:val="en-GB"/>
          </w:rPr>
          <w:t>15.3</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Arbitration</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_Toc287276959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29</w:t>
        </w:r>
        <w:r w:rsidR="00AB0107" w:rsidRPr="00390CD1">
          <w:rPr>
            <w:rFonts w:ascii="Arial" w:hAnsi="Arial" w:cs="Arial"/>
            <w:noProof/>
            <w:webHidden/>
          </w:rPr>
          <w:fldChar w:fldCharType="end"/>
        </w:r>
      </w:hyperlink>
    </w:p>
    <w:p w14:paraId="2AEC7901" w14:textId="77777777" w:rsidR="0068669C" w:rsidRPr="00390CD1" w:rsidRDefault="00FE6750">
      <w:pPr>
        <w:pStyle w:val="TOC2"/>
        <w:rPr>
          <w:rFonts w:ascii="Arial" w:eastAsia="MS Mincho" w:hAnsi="Arial" w:cs="Arial"/>
          <w:noProof/>
          <w:sz w:val="24"/>
          <w:szCs w:val="24"/>
          <w:lang w:val="en-US" w:eastAsia="ja-JP"/>
        </w:rPr>
      </w:pPr>
      <w:hyperlink w:anchor="_Toc287276960" w:history="1">
        <w:r w:rsidR="0068669C" w:rsidRPr="00390CD1">
          <w:rPr>
            <w:rStyle w:val="Hyperlink"/>
            <w:rFonts w:ascii="Arial" w:hAnsi="Arial" w:cs="Arial"/>
            <w:noProof/>
          </w:rPr>
          <w:t>15.4</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Dispute resolution not to delay execution of the Works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_Toc287276960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29</w:t>
        </w:r>
        <w:r w:rsidR="00AB0107" w:rsidRPr="00390CD1">
          <w:rPr>
            <w:rFonts w:ascii="Arial" w:hAnsi="Arial" w:cs="Arial"/>
            <w:noProof/>
            <w:webHidden/>
          </w:rPr>
          <w:fldChar w:fldCharType="end"/>
        </w:r>
      </w:hyperlink>
    </w:p>
    <w:p w14:paraId="2AEC7902" w14:textId="77777777" w:rsidR="0068669C" w:rsidRPr="00390CD1" w:rsidRDefault="00FE6750">
      <w:pPr>
        <w:pStyle w:val="TOC2"/>
        <w:rPr>
          <w:rFonts w:ascii="Arial" w:eastAsia="MS Mincho" w:hAnsi="Arial" w:cs="Arial"/>
          <w:noProof/>
          <w:sz w:val="24"/>
          <w:szCs w:val="24"/>
          <w:lang w:val="en-US" w:eastAsia="ja-JP"/>
        </w:rPr>
      </w:pPr>
      <w:hyperlink w:anchor="_Toc287276961" w:history="1">
        <w:r w:rsidR="0068669C" w:rsidRPr="00390CD1">
          <w:rPr>
            <w:rStyle w:val="Hyperlink"/>
            <w:rFonts w:ascii="Arial" w:hAnsi="Arial" w:cs="Arial"/>
            <w:noProof/>
          </w:rPr>
          <w:t>15.5</w:t>
        </w:r>
        <w:r w:rsidR="0068669C" w:rsidRPr="00390CD1">
          <w:rPr>
            <w:rFonts w:ascii="Arial" w:eastAsia="MS Mincho" w:hAnsi="Arial" w:cs="Arial"/>
            <w:noProof/>
            <w:sz w:val="24"/>
            <w:szCs w:val="24"/>
            <w:lang w:val="en-US" w:eastAsia="ja-JP"/>
          </w:rPr>
          <w:tab/>
        </w:r>
        <w:r w:rsidR="0068669C" w:rsidRPr="00390CD1">
          <w:rPr>
            <w:rStyle w:val="Hyperlink"/>
            <w:rFonts w:ascii="Arial" w:hAnsi="Arial" w:cs="Arial"/>
            <w:noProof/>
          </w:rPr>
          <w:t>Survival</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_Toc287276961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30</w:t>
        </w:r>
        <w:r w:rsidR="00AB0107" w:rsidRPr="00390CD1">
          <w:rPr>
            <w:rFonts w:ascii="Arial" w:hAnsi="Arial" w:cs="Arial"/>
            <w:noProof/>
            <w:webHidden/>
          </w:rPr>
          <w:fldChar w:fldCharType="end"/>
        </w:r>
      </w:hyperlink>
    </w:p>
    <w:p w14:paraId="2AEC7903"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62" w:history="1">
        <w:r w:rsidR="0068669C" w:rsidRPr="00390CD1">
          <w:rPr>
            <w:rStyle w:val="Hyperlink"/>
            <w:rFonts w:ascii="Arial" w:hAnsi="Arial" w:cs="Arial"/>
            <w:noProof/>
          </w:rPr>
          <w:t>16.</w:t>
        </w:r>
        <w:r w:rsidR="0068669C" w:rsidRPr="00390CD1">
          <w:rPr>
            <w:rFonts w:ascii="Arial" w:eastAsia="MS Mincho" w:hAnsi="Arial" w:cs="Arial"/>
            <w:b w:val="0"/>
            <w:caps w:val="0"/>
            <w:noProof/>
            <w:sz w:val="24"/>
            <w:szCs w:val="24"/>
            <w:lang w:val="en-US" w:eastAsia="ja-JP"/>
          </w:rPr>
          <w:tab/>
        </w:r>
        <w:r w:rsidR="0068669C" w:rsidRPr="00390CD1">
          <w:rPr>
            <w:rStyle w:val="Hyperlink"/>
            <w:rFonts w:ascii="Arial" w:hAnsi="Arial" w:cs="Arial"/>
            <w:noProof/>
          </w:rPr>
          <w:t>Privileges and immunities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_Toc287276962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30</w:t>
        </w:r>
        <w:r w:rsidR="00AB0107" w:rsidRPr="00390CD1">
          <w:rPr>
            <w:rFonts w:ascii="Arial" w:hAnsi="Arial" w:cs="Arial"/>
            <w:noProof/>
            <w:webHidden/>
          </w:rPr>
          <w:fldChar w:fldCharType="end"/>
        </w:r>
      </w:hyperlink>
    </w:p>
    <w:p w14:paraId="2AEC7904"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63" w:history="1">
        <w:r w:rsidR="0068669C" w:rsidRPr="00390CD1">
          <w:rPr>
            <w:rStyle w:val="Hyperlink"/>
            <w:rFonts w:ascii="Arial" w:hAnsi="Arial" w:cs="Arial"/>
            <w:noProof/>
          </w:rPr>
          <w:t>PARTICULAR CONDITIONS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_Toc287276963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31</w:t>
        </w:r>
        <w:r w:rsidR="00AB0107" w:rsidRPr="00390CD1">
          <w:rPr>
            <w:rFonts w:ascii="Arial" w:hAnsi="Arial" w:cs="Arial"/>
            <w:noProof/>
            <w:webHidden/>
          </w:rPr>
          <w:fldChar w:fldCharType="end"/>
        </w:r>
      </w:hyperlink>
    </w:p>
    <w:p w14:paraId="2AEC7905" w14:textId="77777777" w:rsidR="0068669C" w:rsidRPr="00390CD1" w:rsidRDefault="00FE6750">
      <w:pPr>
        <w:pStyle w:val="TOC1"/>
        <w:rPr>
          <w:rFonts w:ascii="Arial" w:eastAsia="MS Mincho" w:hAnsi="Arial" w:cs="Arial"/>
          <w:b w:val="0"/>
          <w:caps w:val="0"/>
          <w:noProof/>
          <w:sz w:val="24"/>
          <w:szCs w:val="24"/>
          <w:lang w:val="en-US" w:eastAsia="ja-JP"/>
        </w:rPr>
      </w:pPr>
      <w:hyperlink w:anchor="_Toc287276964" w:history="1">
        <w:r w:rsidR="0068669C" w:rsidRPr="00390CD1">
          <w:rPr>
            <w:rStyle w:val="Hyperlink"/>
            <w:rFonts w:ascii="Arial" w:hAnsi="Arial" w:cs="Arial"/>
            <w:noProof/>
          </w:rPr>
          <w:t>Schedules</w:t>
        </w:r>
        <w:r w:rsidR="0068669C" w:rsidRPr="00390CD1">
          <w:rPr>
            <w:rFonts w:ascii="Arial" w:hAnsi="Arial" w:cs="Arial"/>
            <w:noProof/>
            <w:webHidden/>
          </w:rPr>
          <w:tab/>
        </w:r>
        <w:r w:rsidR="00AB0107" w:rsidRPr="00390CD1">
          <w:rPr>
            <w:rFonts w:ascii="Arial" w:hAnsi="Arial" w:cs="Arial"/>
            <w:noProof/>
            <w:webHidden/>
          </w:rPr>
          <w:fldChar w:fldCharType="begin"/>
        </w:r>
        <w:r w:rsidR="0068669C" w:rsidRPr="00390CD1">
          <w:rPr>
            <w:rFonts w:ascii="Arial" w:hAnsi="Arial" w:cs="Arial"/>
            <w:noProof/>
            <w:webHidden/>
          </w:rPr>
          <w:instrText xml:space="preserve"> PAGEREF _Toc287276964 \h </w:instrText>
        </w:r>
        <w:r w:rsidR="00AB0107" w:rsidRPr="00390CD1">
          <w:rPr>
            <w:rFonts w:ascii="Arial" w:hAnsi="Arial" w:cs="Arial"/>
            <w:noProof/>
            <w:webHidden/>
          </w:rPr>
        </w:r>
        <w:r w:rsidR="00AB0107" w:rsidRPr="00390CD1">
          <w:rPr>
            <w:rFonts w:ascii="Arial" w:hAnsi="Arial" w:cs="Arial"/>
            <w:noProof/>
            <w:webHidden/>
          </w:rPr>
          <w:fldChar w:fldCharType="separate"/>
        </w:r>
        <w:r w:rsidR="00AF03EA">
          <w:rPr>
            <w:rFonts w:ascii="Arial" w:hAnsi="Arial" w:cs="Arial"/>
            <w:noProof/>
            <w:webHidden/>
          </w:rPr>
          <w:t>32</w:t>
        </w:r>
        <w:r w:rsidR="00AB0107" w:rsidRPr="00390CD1">
          <w:rPr>
            <w:rFonts w:ascii="Arial" w:hAnsi="Arial" w:cs="Arial"/>
            <w:noProof/>
            <w:webHidden/>
          </w:rPr>
          <w:fldChar w:fldCharType="end"/>
        </w:r>
      </w:hyperlink>
    </w:p>
    <w:p w14:paraId="2AEC7906" w14:textId="77777777" w:rsidR="00186FEC" w:rsidRPr="00390CD1" w:rsidRDefault="00AB0107" w:rsidP="00186FEC">
      <w:pPr>
        <w:keepNext/>
        <w:spacing w:before="120" w:after="120"/>
        <w:jc w:val="left"/>
        <w:rPr>
          <w:rFonts w:ascii="Arial" w:hAnsi="Arial" w:cs="Arial"/>
          <w:b/>
        </w:rPr>
      </w:pPr>
      <w:r w:rsidRPr="00390CD1">
        <w:rPr>
          <w:rFonts w:ascii="Arial" w:hAnsi="Arial" w:cs="Arial"/>
          <w:b/>
        </w:rPr>
        <w:fldChar w:fldCharType="end"/>
      </w:r>
      <w:r w:rsidR="00186FEC" w:rsidRPr="00390CD1">
        <w:rPr>
          <w:rFonts w:ascii="Arial" w:hAnsi="Arial" w:cs="Arial"/>
          <w:b/>
        </w:rPr>
        <w:t xml:space="preserve">SCHEDULE 1 </w:t>
      </w:r>
      <w:r w:rsidR="00186FEC" w:rsidRPr="00390CD1">
        <w:rPr>
          <w:rFonts w:ascii="Arial" w:hAnsi="Arial" w:cs="Arial"/>
          <w:b/>
        </w:rPr>
        <w:tab/>
      </w:r>
      <w:r w:rsidR="00186FEC" w:rsidRPr="00390CD1">
        <w:rPr>
          <w:rFonts w:ascii="Arial" w:hAnsi="Arial" w:cs="Arial"/>
          <w:b/>
        </w:rPr>
        <w:tab/>
        <w:t xml:space="preserve">- </w:t>
      </w:r>
      <w:r w:rsidR="00186FEC" w:rsidRPr="00390CD1">
        <w:rPr>
          <w:rFonts w:ascii="Arial" w:hAnsi="Arial" w:cs="Arial"/>
          <w:b/>
        </w:rPr>
        <w:tab/>
        <w:t>SCHEDULE OF DETAILS</w:t>
      </w:r>
    </w:p>
    <w:p w14:paraId="2AEC7907" w14:textId="77777777" w:rsidR="00186FEC" w:rsidRPr="00390CD1" w:rsidRDefault="00186FEC" w:rsidP="00186FEC">
      <w:pPr>
        <w:keepNext/>
        <w:spacing w:before="120" w:after="120"/>
        <w:jc w:val="left"/>
        <w:rPr>
          <w:rFonts w:ascii="Arial" w:hAnsi="Arial" w:cs="Arial"/>
          <w:b/>
        </w:rPr>
      </w:pPr>
      <w:r w:rsidRPr="00390CD1">
        <w:rPr>
          <w:rFonts w:ascii="Arial" w:hAnsi="Arial" w:cs="Arial"/>
          <w:b/>
        </w:rPr>
        <w:t>SCHEDULE 2</w:t>
      </w:r>
      <w:r w:rsidRPr="00390CD1">
        <w:rPr>
          <w:rFonts w:ascii="Arial" w:hAnsi="Arial" w:cs="Arial"/>
          <w:b/>
        </w:rPr>
        <w:tab/>
      </w:r>
      <w:r w:rsidRPr="00390CD1">
        <w:rPr>
          <w:rFonts w:ascii="Arial" w:hAnsi="Arial" w:cs="Arial"/>
          <w:b/>
        </w:rPr>
        <w:tab/>
      </w:r>
      <w:r w:rsidR="00DC1D06">
        <w:rPr>
          <w:rFonts w:ascii="Arial" w:hAnsi="Arial" w:cs="Arial"/>
          <w:b/>
        </w:rPr>
        <w:tab/>
      </w:r>
      <w:r w:rsidRPr="00390CD1">
        <w:rPr>
          <w:rFonts w:ascii="Arial" w:hAnsi="Arial" w:cs="Arial"/>
          <w:b/>
        </w:rPr>
        <w:t>-</w:t>
      </w:r>
      <w:r w:rsidRPr="00390CD1">
        <w:rPr>
          <w:rFonts w:ascii="Arial" w:hAnsi="Arial" w:cs="Arial"/>
          <w:b/>
        </w:rPr>
        <w:tab/>
        <w:t>SCHEDULE OF WORKS</w:t>
      </w:r>
    </w:p>
    <w:p w14:paraId="2AEC7908" w14:textId="77777777" w:rsidR="00186FEC" w:rsidRPr="00390CD1" w:rsidRDefault="00186FEC" w:rsidP="00186FEC">
      <w:pPr>
        <w:keepNext/>
        <w:spacing w:before="120" w:after="120"/>
        <w:jc w:val="left"/>
        <w:rPr>
          <w:rFonts w:ascii="Arial" w:hAnsi="Arial" w:cs="Arial"/>
          <w:b/>
        </w:rPr>
      </w:pPr>
      <w:r w:rsidRPr="00390CD1">
        <w:rPr>
          <w:rFonts w:ascii="Arial" w:hAnsi="Arial" w:cs="Arial"/>
          <w:b/>
        </w:rPr>
        <w:t xml:space="preserve">SCHEDULE 3 </w:t>
      </w:r>
      <w:r w:rsidRPr="00390CD1">
        <w:rPr>
          <w:rFonts w:ascii="Arial" w:hAnsi="Arial" w:cs="Arial"/>
          <w:b/>
        </w:rPr>
        <w:tab/>
      </w:r>
      <w:r w:rsidRPr="00390CD1">
        <w:rPr>
          <w:rFonts w:ascii="Arial" w:hAnsi="Arial" w:cs="Arial"/>
          <w:b/>
        </w:rPr>
        <w:tab/>
        <w:t>-</w:t>
      </w:r>
      <w:r w:rsidRPr="00390CD1">
        <w:rPr>
          <w:rFonts w:ascii="Arial" w:hAnsi="Arial" w:cs="Arial"/>
          <w:b/>
        </w:rPr>
        <w:tab/>
        <w:t>SCHEDULE OF SITE</w:t>
      </w:r>
    </w:p>
    <w:p w14:paraId="2AEC7909" w14:textId="77777777" w:rsidR="00186FEC" w:rsidRPr="00390CD1" w:rsidRDefault="00186FEC" w:rsidP="00186FEC">
      <w:pPr>
        <w:keepNext/>
        <w:spacing w:before="120" w:after="120"/>
        <w:jc w:val="left"/>
        <w:rPr>
          <w:rFonts w:ascii="Arial" w:hAnsi="Arial" w:cs="Arial"/>
          <w:b/>
        </w:rPr>
      </w:pPr>
      <w:r w:rsidRPr="00390CD1">
        <w:rPr>
          <w:rFonts w:ascii="Arial" w:hAnsi="Arial" w:cs="Arial"/>
          <w:b/>
        </w:rPr>
        <w:t xml:space="preserve">SCHEDULE 4 </w:t>
      </w:r>
      <w:r w:rsidRPr="00390CD1">
        <w:rPr>
          <w:rFonts w:ascii="Arial" w:hAnsi="Arial" w:cs="Arial"/>
          <w:b/>
        </w:rPr>
        <w:tab/>
      </w:r>
      <w:r w:rsidRPr="00390CD1">
        <w:rPr>
          <w:rFonts w:ascii="Arial" w:hAnsi="Arial" w:cs="Arial"/>
          <w:b/>
        </w:rPr>
        <w:tab/>
        <w:t>-</w:t>
      </w:r>
      <w:r w:rsidRPr="00390CD1">
        <w:rPr>
          <w:rFonts w:ascii="Arial" w:hAnsi="Arial" w:cs="Arial"/>
          <w:b/>
        </w:rPr>
        <w:tab/>
        <w:t>SCHEDULE OF CONTRACT PRICE</w:t>
      </w:r>
    </w:p>
    <w:p w14:paraId="2AEC790A" w14:textId="77777777" w:rsidR="00186FEC" w:rsidRPr="00390CD1" w:rsidRDefault="00186FEC" w:rsidP="00186FEC">
      <w:pPr>
        <w:keepNext/>
        <w:spacing w:before="120" w:after="120"/>
        <w:jc w:val="left"/>
        <w:rPr>
          <w:rFonts w:ascii="Arial" w:hAnsi="Arial" w:cs="Arial"/>
          <w:b/>
        </w:rPr>
      </w:pPr>
      <w:r w:rsidRPr="00390CD1">
        <w:rPr>
          <w:rFonts w:ascii="Arial" w:hAnsi="Arial" w:cs="Arial"/>
          <w:b/>
        </w:rPr>
        <w:t xml:space="preserve">SCHEDULE 5 </w:t>
      </w:r>
      <w:r w:rsidRPr="00390CD1">
        <w:rPr>
          <w:rFonts w:ascii="Arial" w:hAnsi="Arial" w:cs="Arial"/>
          <w:b/>
        </w:rPr>
        <w:tab/>
      </w:r>
      <w:r w:rsidRPr="00390CD1">
        <w:rPr>
          <w:rFonts w:ascii="Arial" w:hAnsi="Arial" w:cs="Arial"/>
          <w:b/>
        </w:rPr>
        <w:tab/>
        <w:t xml:space="preserve">- </w:t>
      </w:r>
      <w:r w:rsidRPr="00390CD1">
        <w:rPr>
          <w:rFonts w:ascii="Arial" w:hAnsi="Arial" w:cs="Arial"/>
          <w:b/>
        </w:rPr>
        <w:tab/>
        <w:t>SCHEDULE OF PAYMENT</w:t>
      </w:r>
    </w:p>
    <w:p w14:paraId="2AEC790B" w14:textId="77777777" w:rsidR="00186FEC" w:rsidRPr="00390CD1" w:rsidRDefault="00186FEC" w:rsidP="00186FEC">
      <w:pPr>
        <w:keepNext/>
        <w:spacing w:before="120" w:after="120"/>
        <w:jc w:val="left"/>
        <w:rPr>
          <w:rFonts w:ascii="Arial" w:hAnsi="Arial" w:cs="Arial"/>
          <w:b/>
        </w:rPr>
      </w:pPr>
      <w:bookmarkStart w:id="2" w:name="_Toc279494438"/>
      <w:r w:rsidRPr="00390CD1">
        <w:rPr>
          <w:rFonts w:ascii="Arial" w:hAnsi="Arial" w:cs="Arial"/>
          <w:b/>
        </w:rPr>
        <w:t xml:space="preserve">SCHEDULE 6 </w:t>
      </w:r>
      <w:r w:rsidRPr="00390CD1">
        <w:rPr>
          <w:rFonts w:ascii="Arial" w:hAnsi="Arial" w:cs="Arial"/>
          <w:b/>
        </w:rPr>
        <w:tab/>
      </w:r>
      <w:r w:rsidRPr="00390CD1">
        <w:rPr>
          <w:rFonts w:ascii="Arial" w:hAnsi="Arial" w:cs="Arial"/>
          <w:b/>
        </w:rPr>
        <w:tab/>
        <w:t>-</w:t>
      </w:r>
      <w:r w:rsidRPr="00390CD1">
        <w:rPr>
          <w:rFonts w:ascii="Arial" w:hAnsi="Arial" w:cs="Arial"/>
          <w:b/>
        </w:rPr>
        <w:tab/>
        <w:t>SCHEDULE OF SECURITY</w:t>
      </w:r>
      <w:bookmarkEnd w:id="2"/>
    </w:p>
    <w:p w14:paraId="2AEC790C" w14:textId="77777777" w:rsidR="000E4364" w:rsidRPr="00390CD1" w:rsidRDefault="000E4364">
      <w:pPr>
        <w:tabs>
          <w:tab w:val="left" w:pos="720"/>
          <w:tab w:val="left" w:pos="900"/>
        </w:tabs>
        <w:spacing w:before="60" w:after="60"/>
        <w:rPr>
          <w:rFonts w:ascii="Arial" w:hAnsi="Arial" w:cs="Arial"/>
          <w:caps/>
        </w:rPr>
      </w:pPr>
    </w:p>
    <w:p w14:paraId="2AEC790D" w14:textId="77777777" w:rsidR="00276DC0" w:rsidRPr="00390CD1" w:rsidRDefault="00276DC0">
      <w:pPr>
        <w:tabs>
          <w:tab w:val="left" w:pos="720"/>
          <w:tab w:val="left" w:pos="900"/>
        </w:tabs>
        <w:spacing w:before="60" w:after="60"/>
        <w:rPr>
          <w:rFonts w:ascii="Arial" w:hAnsi="Arial" w:cs="Arial"/>
          <w:caps/>
        </w:rPr>
      </w:pPr>
    </w:p>
    <w:p w14:paraId="2AEC790E" w14:textId="77777777" w:rsidR="00276DC0" w:rsidRPr="00390CD1" w:rsidRDefault="00276DC0">
      <w:pPr>
        <w:tabs>
          <w:tab w:val="left" w:pos="720"/>
          <w:tab w:val="left" w:pos="900"/>
        </w:tabs>
        <w:spacing w:before="60" w:after="60"/>
        <w:rPr>
          <w:rFonts w:ascii="Arial" w:hAnsi="Arial" w:cs="Arial"/>
        </w:rPr>
      </w:pPr>
    </w:p>
    <w:p w14:paraId="2AEC790F" w14:textId="77777777" w:rsidR="000E4364" w:rsidRPr="00390CD1" w:rsidRDefault="000E4364">
      <w:pPr>
        <w:tabs>
          <w:tab w:val="left" w:pos="720"/>
        </w:tabs>
        <w:spacing w:after="240"/>
        <w:rPr>
          <w:rFonts w:ascii="Arial" w:hAnsi="Arial" w:cs="Arial"/>
        </w:rPr>
        <w:sectPr w:rsidR="000E4364" w:rsidRPr="00390CD1" w:rsidSect="00A3523A">
          <w:headerReference w:type="even" r:id="rId17"/>
          <w:footerReference w:type="default" r:id="rId18"/>
          <w:headerReference w:type="first" r:id="rId19"/>
          <w:endnotePr>
            <w:numFmt w:val="decimal"/>
          </w:endnotePr>
          <w:pgSz w:w="11909" w:h="16834" w:code="9"/>
          <w:pgMar w:top="1440" w:right="1440" w:bottom="1800" w:left="1440" w:header="432" w:footer="374" w:gutter="0"/>
          <w:pgNumType w:fmt="lowerRoman" w:start="1"/>
          <w:cols w:space="720"/>
          <w:formProt w:val="0"/>
          <w:noEndnote/>
          <w:docGrid w:linePitch="299"/>
        </w:sectPr>
      </w:pPr>
    </w:p>
    <w:p w14:paraId="2AEC7910" w14:textId="77777777" w:rsidR="000E4364" w:rsidRPr="00390CD1" w:rsidRDefault="000E4364" w:rsidP="0068669C">
      <w:pPr>
        <w:pStyle w:val="Heading1"/>
        <w:numPr>
          <w:ilvl w:val="0"/>
          <w:numId w:val="0"/>
        </w:numPr>
        <w:pBdr>
          <w:bottom w:val="none" w:sz="0" w:space="0" w:color="auto"/>
        </w:pBdr>
        <w:rPr>
          <w:sz w:val="22"/>
          <w:szCs w:val="22"/>
        </w:rPr>
      </w:pPr>
      <w:bookmarkStart w:id="3" w:name="_Toc191976468"/>
      <w:bookmarkStart w:id="4" w:name="_Toc287276867"/>
      <w:r w:rsidRPr="00390CD1">
        <w:rPr>
          <w:sz w:val="22"/>
          <w:szCs w:val="22"/>
        </w:rPr>
        <w:lastRenderedPageBreak/>
        <w:t>INSTRUMENT OF AGREEMENT</w:t>
      </w:r>
      <w:bookmarkEnd w:id="3"/>
      <w:bookmarkEnd w:id="4"/>
    </w:p>
    <w:p w14:paraId="2AEC7911" w14:textId="77777777" w:rsidR="000E4364" w:rsidRPr="00390CD1" w:rsidRDefault="000E4364">
      <w:pPr>
        <w:pStyle w:val="MarginText"/>
        <w:spacing w:line="240" w:lineRule="auto"/>
        <w:rPr>
          <w:rFonts w:ascii="Arial" w:hAnsi="Arial" w:cs="Arial"/>
        </w:rPr>
      </w:pPr>
      <w:r w:rsidRPr="00390CD1">
        <w:rPr>
          <w:rFonts w:ascii="Arial" w:hAnsi="Arial" w:cs="Arial"/>
          <w:b/>
        </w:rPr>
        <w:t xml:space="preserve">THIS </w:t>
      </w:r>
      <w:r w:rsidRPr="00390CD1">
        <w:rPr>
          <w:rFonts w:ascii="Arial" w:hAnsi="Arial" w:cs="Arial"/>
          <w:b/>
          <w:caps/>
          <w:szCs w:val="22"/>
        </w:rPr>
        <w:t>Contrac</w:t>
      </w:r>
      <w:r w:rsidRPr="00390CD1">
        <w:rPr>
          <w:rFonts w:ascii="Arial" w:hAnsi="Arial" w:cs="Arial"/>
          <w:b/>
        </w:rPr>
        <w:t xml:space="preserve">T </w:t>
      </w:r>
      <w:r w:rsidRPr="00390CD1">
        <w:rPr>
          <w:rFonts w:ascii="Arial" w:hAnsi="Arial" w:cs="Arial"/>
        </w:rPr>
        <w:t xml:space="preserve">is made on </w:t>
      </w:r>
      <w:bookmarkStart w:id="5" w:name="LeaseDate"/>
      <w:bookmarkEnd w:id="5"/>
      <w:r w:rsidRPr="00390CD1">
        <w:rPr>
          <w:rFonts w:ascii="Arial" w:hAnsi="Arial" w:cs="Arial"/>
        </w:rPr>
        <w:t xml:space="preserve">the </w:t>
      </w:r>
      <w:r w:rsidRPr="00390CD1">
        <w:rPr>
          <w:rFonts w:ascii="Arial" w:hAnsi="Arial" w:cs="Arial"/>
          <w:szCs w:val="23"/>
        </w:rPr>
        <w:t>______________ day of ______________________</w:t>
      </w:r>
      <w:r w:rsidRPr="00390CD1">
        <w:rPr>
          <w:rFonts w:ascii="Arial" w:hAnsi="Arial" w:cs="Arial"/>
        </w:rPr>
        <w:t xml:space="preserve"> 20[</w:t>
      </w:r>
      <w:r w:rsidRPr="00390CD1">
        <w:rPr>
          <w:rFonts w:ascii="Arial" w:hAnsi="Arial" w:cs="Arial"/>
          <w:b/>
          <w:i/>
          <w:szCs w:val="23"/>
          <w:highlight w:val="yellow"/>
        </w:rPr>
        <w:t>insert</w:t>
      </w:r>
      <w:r w:rsidRPr="00390CD1">
        <w:rPr>
          <w:rFonts w:ascii="Arial" w:hAnsi="Arial" w:cs="Arial"/>
          <w:szCs w:val="23"/>
        </w:rPr>
        <w:t>].</w:t>
      </w:r>
    </w:p>
    <w:p w14:paraId="2AEC7912" w14:textId="77777777" w:rsidR="000E4364" w:rsidRPr="00390CD1" w:rsidRDefault="000E4364">
      <w:pPr>
        <w:pStyle w:val="MarginText"/>
        <w:spacing w:line="240" w:lineRule="auto"/>
        <w:rPr>
          <w:rFonts w:ascii="Arial" w:hAnsi="Arial" w:cs="Arial"/>
          <w:b/>
        </w:rPr>
      </w:pPr>
      <w:r w:rsidRPr="00390CD1">
        <w:rPr>
          <w:rFonts w:ascii="Arial" w:hAnsi="Arial" w:cs="Arial"/>
          <w:b/>
        </w:rPr>
        <w:t xml:space="preserve">BETWEEN </w:t>
      </w:r>
      <w:bookmarkStart w:id="6" w:name="InsertPart"/>
      <w:bookmarkEnd w:id="6"/>
    </w:p>
    <w:p w14:paraId="2AEC7913" w14:textId="77777777" w:rsidR="000E4364" w:rsidRPr="00390CD1" w:rsidRDefault="000E4364">
      <w:pPr>
        <w:pStyle w:val="MarginText"/>
        <w:spacing w:line="240" w:lineRule="auto"/>
        <w:ind w:left="720" w:hanging="720"/>
        <w:rPr>
          <w:rFonts w:ascii="Arial" w:hAnsi="Arial" w:cs="Arial"/>
          <w:bCs/>
        </w:rPr>
      </w:pPr>
      <w:bookmarkStart w:id="7" w:name="TBParty2"/>
      <w:bookmarkEnd w:id="7"/>
      <w:r w:rsidRPr="00390CD1">
        <w:rPr>
          <w:rFonts w:ascii="Arial" w:hAnsi="Arial" w:cs="Arial"/>
          <w:b/>
        </w:rPr>
        <w:t>(1)</w:t>
      </w:r>
      <w:r w:rsidRPr="00390CD1">
        <w:rPr>
          <w:rFonts w:ascii="Arial" w:hAnsi="Arial" w:cs="Arial"/>
          <w:bCs/>
        </w:rPr>
        <w:tab/>
      </w:r>
      <w:r w:rsidR="00AF6DC8" w:rsidRPr="00390CD1">
        <w:rPr>
          <w:rFonts w:ascii="Arial" w:hAnsi="Arial" w:cs="Arial"/>
          <w:b/>
          <w:szCs w:val="23"/>
        </w:rPr>
        <w:t>United Nations Office for</w:t>
      </w:r>
      <w:r w:rsidRPr="00390CD1">
        <w:rPr>
          <w:rFonts w:ascii="Arial" w:hAnsi="Arial" w:cs="Arial"/>
          <w:b/>
          <w:szCs w:val="23"/>
        </w:rPr>
        <w:t xml:space="preserve"> Project Services (“UNOPS”)</w:t>
      </w:r>
      <w:r w:rsidRPr="00390CD1">
        <w:rPr>
          <w:rFonts w:ascii="Arial" w:hAnsi="Arial" w:cs="Arial"/>
          <w:szCs w:val="23"/>
        </w:rPr>
        <w:t xml:space="preserve">,  </w:t>
      </w:r>
      <w:r w:rsidR="00C00020" w:rsidRPr="00390CD1">
        <w:rPr>
          <w:rFonts w:ascii="Arial" w:hAnsi="Arial" w:cs="Arial"/>
          <w:szCs w:val="23"/>
        </w:rPr>
        <w:t xml:space="preserve">an organ of the United Nations, </w:t>
      </w:r>
      <w:r w:rsidRPr="00390CD1">
        <w:rPr>
          <w:rFonts w:ascii="Arial" w:hAnsi="Arial" w:cs="Arial"/>
          <w:szCs w:val="23"/>
        </w:rPr>
        <w:t>having its postal address at [</w:t>
      </w:r>
      <w:r w:rsidRPr="00390CD1">
        <w:rPr>
          <w:rFonts w:ascii="Arial" w:hAnsi="Arial" w:cs="Arial"/>
          <w:szCs w:val="23"/>
          <w:highlight w:val="yellow"/>
        </w:rPr>
        <w:t>i</w:t>
      </w:r>
      <w:r w:rsidRPr="00390CD1">
        <w:rPr>
          <w:rFonts w:ascii="Arial" w:hAnsi="Arial" w:cs="Arial"/>
          <w:b/>
          <w:i/>
          <w:szCs w:val="23"/>
          <w:highlight w:val="yellow"/>
        </w:rPr>
        <w:t>nsert P. O. Box</w:t>
      </w:r>
      <w:r w:rsidRPr="00390CD1">
        <w:rPr>
          <w:rFonts w:ascii="Arial" w:hAnsi="Arial" w:cs="Arial"/>
          <w:szCs w:val="23"/>
        </w:rPr>
        <w:t>], [</w:t>
      </w:r>
      <w:r w:rsidRPr="00390CD1">
        <w:rPr>
          <w:rFonts w:ascii="Arial" w:hAnsi="Arial" w:cs="Arial"/>
          <w:b/>
          <w:i/>
          <w:szCs w:val="23"/>
          <w:highlight w:val="yellow"/>
        </w:rPr>
        <w:t>insert name of city and country</w:t>
      </w:r>
      <w:r w:rsidRPr="00390CD1">
        <w:rPr>
          <w:rFonts w:ascii="Arial" w:hAnsi="Arial" w:cs="Arial"/>
          <w:szCs w:val="23"/>
        </w:rPr>
        <w:t xml:space="preserve">] </w:t>
      </w:r>
      <w:r w:rsidRPr="00390CD1">
        <w:rPr>
          <w:rFonts w:ascii="Arial" w:hAnsi="Arial" w:cs="Arial"/>
          <w:bCs/>
          <w:szCs w:val="23"/>
        </w:rPr>
        <w:t>(</w:t>
      </w:r>
      <w:r w:rsidRPr="00390CD1">
        <w:rPr>
          <w:rFonts w:ascii="Arial" w:hAnsi="Arial" w:cs="Arial"/>
          <w:b/>
          <w:szCs w:val="23"/>
        </w:rPr>
        <w:t>"Employer"</w:t>
      </w:r>
      <w:r w:rsidRPr="00390CD1">
        <w:rPr>
          <w:rFonts w:ascii="Arial" w:hAnsi="Arial" w:cs="Arial"/>
          <w:bCs/>
          <w:szCs w:val="23"/>
        </w:rPr>
        <w:t>); and</w:t>
      </w:r>
    </w:p>
    <w:p w14:paraId="2AEC7914" w14:textId="77777777" w:rsidR="000E4364" w:rsidRPr="00390CD1" w:rsidRDefault="000E4364">
      <w:pPr>
        <w:pStyle w:val="MarginText"/>
        <w:spacing w:line="240" w:lineRule="auto"/>
        <w:ind w:left="720" w:hanging="720"/>
        <w:rPr>
          <w:rFonts w:ascii="Arial" w:hAnsi="Arial" w:cs="Arial"/>
          <w:bCs/>
          <w:szCs w:val="23"/>
        </w:rPr>
      </w:pPr>
      <w:bookmarkStart w:id="8" w:name="bkmStartOD"/>
      <w:bookmarkEnd w:id="8"/>
      <w:r w:rsidRPr="00390CD1">
        <w:rPr>
          <w:rFonts w:ascii="Arial" w:hAnsi="Arial" w:cs="Arial"/>
          <w:b/>
          <w:bCs/>
        </w:rPr>
        <w:t>(2)</w:t>
      </w:r>
      <w:r w:rsidRPr="00390CD1">
        <w:rPr>
          <w:rFonts w:ascii="Arial" w:hAnsi="Arial" w:cs="Arial"/>
          <w:b/>
          <w:bCs/>
        </w:rPr>
        <w:tab/>
      </w:r>
      <w:r w:rsidRPr="00390CD1">
        <w:rPr>
          <w:rFonts w:ascii="Arial" w:hAnsi="Arial" w:cs="Arial"/>
          <w:bCs/>
          <w:iCs/>
          <w:szCs w:val="23"/>
        </w:rPr>
        <w:t>[</w:t>
      </w:r>
      <w:proofErr w:type="gramStart"/>
      <w:r w:rsidRPr="00390CD1">
        <w:rPr>
          <w:rFonts w:ascii="Arial" w:hAnsi="Arial" w:cs="Arial"/>
          <w:b/>
          <w:i/>
          <w:szCs w:val="23"/>
          <w:highlight w:val="cyan"/>
        </w:rPr>
        <w:t>insert</w:t>
      </w:r>
      <w:proofErr w:type="gramEnd"/>
      <w:r w:rsidRPr="00390CD1">
        <w:rPr>
          <w:rFonts w:ascii="Arial" w:hAnsi="Arial" w:cs="Arial"/>
          <w:b/>
          <w:i/>
          <w:szCs w:val="23"/>
          <w:highlight w:val="cyan"/>
        </w:rPr>
        <w:t xml:space="preserve"> name</w:t>
      </w:r>
      <w:r w:rsidRPr="00390CD1">
        <w:rPr>
          <w:rFonts w:ascii="Arial" w:hAnsi="Arial" w:cs="Arial"/>
          <w:bCs/>
          <w:iCs/>
          <w:szCs w:val="23"/>
        </w:rPr>
        <w:t>]</w:t>
      </w:r>
      <w:r w:rsidRPr="00390CD1">
        <w:rPr>
          <w:rFonts w:ascii="Arial" w:hAnsi="Arial" w:cs="Arial"/>
          <w:szCs w:val="23"/>
        </w:rPr>
        <w:t>, a [</w:t>
      </w:r>
      <w:r w:rsidRPr="00390CD1">
        <w:rPr>
          <w:rFonts w:ascii="Arial" w:hAnsi="Arial" w:cs="Arial"/>
          <w:b/>
          <w:bCs/>
          <w:i/>
          <w:iCs/>
          <w:szCs w:val="23"/>
          <w:highlight w:val="cyan"/>
        </w:rPr>
        <w:t>insert type of company i.e. limited liability</w:t>
      </w:r>
      <w:r w:rsidRPr="00390CD1">
        <w:rPr>
          <w:rFonts w:ascii="Arial" w:hAnsi="Arial" w:cs="Arial"/>
          <w:szCs w:val="23"/>
        </w:rPr>
        <w:t xml:space="preserve">] company incorporated under the laws of </w:t>
      </w:r>
      <w:r w:rsidRPr="00390CD1">
        <w:rPr>
          <w:rFonts w:ascii="Arial" w:hAnsi="Arial" w:cs="Arial"/>
        </w:rPr>
        <w:t>[</w:t>
      </w:r>
      <w:r w:rsidRPr="00390CD1">
        <w:rPr>
          <w:rFonts w:ascii="Arial" w:hAnsi="Arial" w:cs="Arial"/>
          <w:b/>
          <w:i/>
          <w:szCs w:val="23"/>
          <w:highlight w:val="cyan"/>
        </w:rPr>
        <w:t>insert</w:t>
      </w:r>
      <w:r w:rsidRPr="00390CD1">
        <w:rPr>
          <w:rFonts w:ascii="Arial" w:hAnsi="Arial" w:cs="Arial"/>
          <w:szCs w:val="23"/>
        </w:rPr>
        <w:t xml:space="preserve">] and having its registered address at </w:t>
      </w:r>
      <w:r w:rsidRPr="00390CD1">
        <w:rPr>
          <w:rFonts w:ascii="Arial" w:hAnsi="Arial" w:cs="Arial"/>
          <w:bCs/>
          <w:iCs/>
          <w:szCs w:val="23"/>
        </w:rPr>
        <w:t>[</w:t>
      </w:r>
      <w:r w:rsidRPr="00390CD1">
        <w:rPr>
          <w:rFonts w:ascii="Arial" w:hAnsi="Arial" w:cs="Arial"/>
          <w:b/>
          <w:i/>
          <w:szCs w:val="23"/>
          <w:highlight w:val="cyan"/>
        </w:rPr>
        <w:t>insert address</w:t>
      </w:r>
      <w:r w:rsidRPr="00390CD1">
        <w:rPr>
          <w:rFonts w:ascii="Arial" w:hAnsi="Arial" w:cs="Arial"/>
          <w:bCs/>
          <w:iCs/>
          <w:szCs w:val="23"/>
        </w:rPr>
        <w:t>]</w:t>
      </w:r>
      <w:r w:rsidRPr="00390CD1">
        <w:rPr>
          <w:rFonts w:ascii="Arial" w:hAnsi="Arial" w:cs="Arial"/>
          <w:szCs w:val="23"/>
        </w:rPr>
        <w:t>, [</w:t>
      </w:r>
      <w:r w:rsidRPr="00390CD1">
        <w:rPr>
          <w:rFonts w:ascii="Arial" w:hAnsi="Arial" w:cs="Arial"/>
          <w:b/>
          <w:i/>
          <w:szCs w:val="23"/>
          <w:highlight w:val="yellow"/>
        </w:rPr>
        <w:t>insert name of city and country</w:t>
      </w:r>
      <w:r w:rsidRPr="00390CD1">
        <w:rPr>
          <w:rFonts w:ascii="Arial" w:hAnsi="Arial" w:cs="Arial"/>
          <w:szCs w:val="23"/>
        </w:rPr>
        <w:t xml:space="preserve">]  </w:t>
      </w:r>
      <w:r w:rsidRPr="00390CD1">
        <w:rPr>
          <w:rFonts w:ascii="Arial" w:hAnsi="Arial" w:cs="Arial"/>
          <w:bCs/>
          <w:szCs w:val="23"/>
        </w:rPr>
        <w:t>(</w:t>
      </w:r>
      <w:r w:rsidRPr="00390CD1">
        <w:rPr>
          <w:rFonts w:ascii="Arial" w:hAnsi="Arial" w:cs="Arial"/>
          <w:b/>
          <w:szCs w:val="23"/>
        </w:rPr>
        <w:t>"Contractor"</w:t>
      </w:r>
      <w:r w:rsidRPr="00390CD1">
        <w:rPr>
          <w:rFonts w:ascii="Arial" w:hAnsi="Arial" w:cs="Arial"/>
          <w:bCs/>
          <w:szCs w:val="23"/>
        </w:rPr>
        <w:t xml:space="preserve">).  </w:t>
      </w:r>
    </w:p>
    <w:p w14:paraId="2AEC7915" w14:textId="77777777" w:rsidR="000E4364" w:rsidRPr="00390CD1" w:rsidRDefault="000E4364">
      <w:pPr>
        <w:pStyle w:val="MarginText"/>
        <w:keepNext/>
        <w:spacing w:line="240" w:lineRule="auto"/>
        <w:ind w:left="720" w:hanging="720"/>
        <w:rPr>
          <w:rFonts w:ascii="Arial" w:hAnsi="Arial" w:cs="Arial"/>
          <w:bCs/>
          <w:szCs w:val="23"/>
        </w:rPr>
      </w:pPr>
      <w:r w:rsidRPr="00390CD1">
        <w:rPr>
          <w:rFonts w:ascii="Arial" w:hAnsi="Arial" w:cs="Arial"/>
          <w:b/>
          <w:szCs w:val="23"/>
        </w:rPr>
        <w:t>BACKGROUND</w:t>
      </w:r>
    </w:p>
    <w:p w14:paraId="2AEC7916" w14:textId="77777777" w:rsidR="000E4364" w:rsidRPr="00390CD1" w:rsidRDefault="008F26B2" w:rsidP="008F26B2">
      <w:pPr>
        <w:pStyle w:val="MarginText"/>
        <w:spacing w:line="240" w:lineRule="auto"/>
        <w:rPr>
          <w:rFonts w:ascii="Arial" w:hAnsi="Arial" w:cs="Arial"/>
          <w:szCs w:val="23"/>
        </w:rPr>
      </w:pPr>
      <w:proofErr w:type="gramStart"/>
      <w:r w:rsidRPr="00390CD1">
        <w:rPr>
          <w:rFonts w:ascii="Arial" w:hAnsi="Arial" w:cs="Arial"/>
          <w:szCs w:val="23"/>
        </w:rPr>
        <w:t>A</w:t>
      </w:r>
      <w:r w:rsidR="000E4364" w:rsidRPr="00390CD1">
        <w:rPr>
          <w:rFonts w:ascii="Arial" w:hAnsi="Arial" w:cs="Arial"/>
          <w:szCs w:val="23"/>
        </w:rPr>
        <w:tab/>
        <w:t>The</w:t>
      </w:r>
      <w:proofErr w:type="gramEnd"/>
      <w:r w:rsidR="000E4364" w:rsidRPr="00390CD1">
        <w:rPr>
          <w:rFonts w:ascii="Arial" w:hAnsi="Arial" w:cs="Arial"/>
          <w:szCs w:val="23"/>
        </w:rPr>
        <w:t xml:space="preserve"> Employer intends to undertake the Project. The Works are an integral part of the Project.</w:t>
      </w:r>
    </w:p>
    <w:p w14:paraId="2AEC7917" w14:textId="77777777" w:rsidR="000E4364" w:rsidRPr="00390CD1" w:rsidRDefault="008F26B2">
      <w:pPr>
        <w:pStyle w:val="MarginText"/>
        <w:spacing w:line="240" w:lineRule="auto"/>
        <w:ind w:left="720" w:hanging="720"/>
        <w:rPr>
          <w:rFonts w:ascii="Arial" w:hAnsi="Arial" w:cs="Arial"/>
          <w:szCs w:val="23"/>
        </w:rPr>
      </w:pPr>
      <w:r w:rsidRPr="00390CD1">
        <w:rPr>
          <w:rFonts w:ascii="Arial" w:hAnsi="Arial" w:cs="Arial"/>
          <w:szCs w:val="23"/>
        </w:rPr>
        <w:t>B</w:t>
      </w:r>
      <w:r w:rsidR="000E4364" w:rsidRPr="00390CD1">
        <w:rPr>
          <w:rFonts w:ascii="Arial" w:hAnsi="Arial" w:cs="Arial"/>
          <w:szCs w:val="23"/>
        </w:rPr>
        <w:tab/>
        <w:t xml:space="preserve">The Contractor has represented to the Employer that it has the </w:t>
      </w:r>
      <w:r w:rsidR="00483C5E" w:rsidRPr="00390CD1">
        <w:rPr>
          <w:rFonts w:ascii="Arial" w:hAnsi="Arial" w:cs="Arial"/>
          <w:szCs w:val="23"/>
        </w:rPr>
        <w:t xml:space="preserve">appropriate </w:t>
      </w:r>
      <w:r w:rsidR="000E4364" w:rsidRPr="00390CD1">
        <w:rPr>
          <w:rFonts w:ascii="Arial" w:hAnsi="Arial" w:cs="Arial"/>
          <w:szCs w:val="23"/>
        </w:rPr>
        <w:t>experience, expertise, licences and resources to undertake the Works and has agreed to undertake the Works in accordance with the Contract.</w:t>
      </w:r>
    </w:p>
    <w:p w14:paraId="2AEC7918" w14:textId="77777777" w:rsidR="000E4364" w:rsidRPr="00390CD1" w:rsidRDefault="008F26B2">
      <w:pPr>
        <w:pStyle w:val="MarginText"/>
        <w:spacing w:line="240" w:lineRule="auto"/>
        <w:ind w:left="720" w:hanging="720"/>
        <w:rPr>
          <w:rFonts w:ascii="Arial" w:hAnsi="Arial" w:cs="Arial"/>
          <w:szCs w:val="23"/>
        </w:rPr>
      </w:pPr>
      <w:r w:rsidRPr="00390CD1">
        <w:rPr>
          <w:rFonts w:ascii="Arial" w:hAnsi="Arial" w:cs="Arial"/>
          <w:szCs w:val="23"/>
        </w:rPr>
        <w:t>C</w:t>
      </w:r>
      <w:r w:rsidR="000E4364" w:rsidRPr="00390CD1">
        <w:rPr>
          <w:rFonts w:ascii="Arial" w:hAnsi="Arial" w:cs="Arial"/>
          <w:szCs w:val="23"/>
        </w:rPr>
        <w:tab/>
        <w:t>In reliance on the Contractor's representations the Employer has entered into the Contract.</w:t>
      </w:r>
    </w:p>
    <w:p w14:paraId="2AEC7919" w14:textId="77777777" w:rsidR="000E4364" w:rsidRPr="00390CD1" w:rsidRDefault="008F26B2">
      <w:pPr>
        <w:pStyle w:val="MarginText"/>
        <w:spacing w:line="240" w:lineRule="auto"/>
        <w:ind w:left="720" w:hanging="720"/>
        <w:rPr>
          <w:rFonts w:ascii="Arial" w:hAnsi="Arial" w:cs="Arial"/>
          <w:szCs w:val="23"/>
        </w:rPr>
      </w:pPr>
      <w:r w:rsidRPr="00390CD1">
        <w:rPr>
          <w:rFonts w:ascii="Arial" w:hAnsi="Arial" w:cs="Arial"/>
          <w:szCs w:val="23"/>
        </w:rPr>
        <w:t>D</w:t>
      </w:r>
      <w:r w:rsidR="000E4364" w:rsidRPr="00390CD1">
        <w:rPr>
          <w:rFonts w:ascii="Arial" w:hAnsi="Arial" w:cs="Arial"/>
          <w:szCs w:val="23"/>
        </w:rPr>
        <w:tab/>
        <w:t>The Contract sets out the terms and conditions upon which the Contractor will undertake the Works.</w:t>
      </w:r>
    </w:p>
    <w:p w14:paraId="2AEC791A" w14:textId="77777777" w:rsidR="000E4364" w:rsidRPr="00390CD1" w:rsidRDefault="000E4364">
      <w:pPr>
        <w:pStyle w:val="MarginText"/>
        <w:spacing w:line="240" w:lineRule="auto"/>
        <w:ind w:left="720" w:hanging="720"/>
        <w:rPr>
          <w:rFonts w:ascii="Arial" w:hAnsi="Arial" w:cs="Arial"/>
          <w:bCs/>
        </w:rPr>
      </w:pPr>
      <w:r w:rsidRPr="00390CD1">
        <w:rPr>
          <w:rFonts w:ascii="Arial" w:hAnsi="Arial" w:cs="Arial"/>
          <w:b/>
        </w:rPr>
        <w:t>THIS CONTRACT:</w:t>
      </w:r>
    </w:p>
    <w:p w14:paraId="2AEC791B" w14:textId="77777777" w:rsidR="000E4364" w:rsidRPr="00390CD1" w:rsidRDefault="000E4364">
      <w:pPr>
        <w:pStyle w:val="MarginText"/>
        <w:numPr>
          <w:ilvl w:val="0"/>
          <w:numId w:val="2"/>
        </w:numPr>
        <w:spacing w:line="240" w:lineRule="auto"/>
        <w:rPr>
          <w:rFonts w:ascii="Arial" w:hAnsi="Arial" w:cs="Arial"/>
          <w:szCs w:val="23"/>
        </w:rPr>
      </w:pPr>
      <w:bookmarkStart w:id="9" w:name="_Ref179515427"/>
      <w:r w:rsidRPr="00390CD1">
        <w:rPr>
          <w:rFonts w:ascii="Arial" w:hAnsi="Arial" w:cs="Arial"/>
          <w:szCs w:val="23"/>
        </w:rPr>
        <w:t xml:space="preserve">The Employer agrees to pay the Contractor the Contract Price, at the times and in the manner prescribed by the Contract, in consideration for the Contractor executing and completing the Works and remedying all defects </w:t>
      </w:r>
      <w:bookmarkStart w:id="10" w:name="_DV_C965"/>
      <w:r w:rsidRPr="00390CD1">
        <w:rPr>
          <w:rFonts w:ascii="Arial" w:hAnsi="Arial" w:cs="Arial"/>
          <w:szCs w:val="23"/>
        </w:rPr>
        <w:t xml:space="preserve">in accordance with </w:t>
      </w:r>
      <w:bookmarkEnd w:id="10"/>
      <w:r w:rsidRPr="00390CD1">
        <w:rPr>
          <w:rFonts w:ascii="Arial" w:hAnsi="Arial" w:cs="Arial"/>
          <w:szCs w:val="23"/>
        </w:rPr>
        <w:t>the Contract and otherwise performing all of its obligations in accordance with the Contract.</w:t>
      </w:r>
      <w:bookmarkEnd w:id="9"/>
    </w:p>
    <w:p w14:paraId="2AEC791C" w14:textId="77777777" w:rsidR="000E4364" w:rsidRPr="00390CD1" w:rsidRDefault="000E4364">
      <w:pPr>
        <w:pStyle w:val="MarginText"/>
        <w:numPr>
          <w:ilvl w:val="0"/>
          <w:numId w:val="2"/>
        </w:numPr>
        <w:spacing w:line="240" w:lineRule="auto"/>
        <w:rPr>
          <w:rFonts w:ascii="Arial" w:hAnsi="Arial" w:cs="Arial"/>
          <w:szCs w:val="23"/>
        </w:rPr>
      </w:pPr>
      <w:r w:rsidRPr="00390CD1">
        <w:rPr>
          <w:rFonts w:ascii="Arial" w:hAnsi="Arial" w:cs="Arial"/>
          <w:szCs w:val="23"/>
        </w:rPr>
        <w:t>In the Contract words and expressions will have the same meanings as are respectively assigned to them in the General Conditions.</w:t>
      </w:r>
    </w:p>
    <w:p w14:paraId="2AEC791D" w14:textId="77777777" w:rsidR="000E4364" w:rsidRPr="00390CD1" w:rsidRDefault="000E4364">
      <w:pPr>
        <w:pStyle w:val="MarginText"/>
        <w:numPr>
          <w:ilvl w:val="0"/>
          <w:numId w:val="2"/>
        </w:numPr>
        <w:spacing w:line="240" w:lineRule="auto"/>
        <w:rPr>
          <w:rFonts w:ascii="Arial" w:hAnsi="Arial" w:cs="Arial"/>
        </w:rPr>
      </w:pPr>
      <w:r w:rsidRPr="00390CD1">
        <w:rPr>
          <w:rFonts w:ascii="Arial" w:hAnsi="Arial" w:cs="Arial"/>
        </w:rPr>
        <w:t>The following documents</w:t>
      </w:r>
      <w:r w:rsidR="00483C5E" w:rsidRPr="00390CD1">
        <w:rPr>
          <w:rFonts w:ascii="Arial" w:hAnsi="Arial" w:cs="Arial"/>
        </w:rPr>
        <w:t>, listed in the order of priority,</w:t>
      </w:r>
      <w:r w:rsidRPr="00390CD1">
        <w:rPr>
          <w:rFonts w:ascii="Arial" w:hAnsi="Arial" w:cs="Arial"/>
        </w:rPr>
        <w:t xml:space="preserve"> are deemed to form and be read and construed as part of the Contract:</w:t>
      </w:r>
    </w:p>
    <w:p w14:paraId="2AEC791E" w14:textId="77777777" w:rsidR="000E4364" w:rsidRPr="00390CD1" w:rsidRDefault="000E4364">
      <w:pPr>
        <w:pStyle w:val="MarginText"/>
        <w:numPr>
          <w:ilvl w:val="1"/>
          <w:numId w:val="2"/>
        </w:numPr>
        <w:spacing w:after="120" w:line="240" w:lineRule="auto"/>
        <w:rPr>
          <w:rFonts w:ascii="Arial" w:hAnsi="Arial" w:cs="Arial"/>
        </w:rPr>
      </w:pPr>
      <w:r w:rsidRPr="00390CD1">
        <w:rPr>
          <w:rFonts w:ascii="Arial" w:hAnsi="Arial" w:cs="Arial"/>
        </w:rPr>
        <w:t>this Instrument of Agreement;</w:t>
      </w:r>
    </w:p>
    <w:p w14:paraId="2AEC791F" w14:textId="77777777" w:rsidR="000E4364" w:rsidRPr="00390CD1" w:rsidRDefault="000E4364">
      <w:pPr>
        <w:pStyle w:val="MarginText"/>
        <w:numPr>
          <w:ilvl w:val="1"/>
          <w:numId w:val="2"/>
        </w:numPr>
        <w:spacing w:after="120" w:line="240" w:lineRule="auto"/>
        <w:rPr>
          <w:rFonts w:ascii="Arial" w:hAnsi="Arial" w:cs="Arial"/>
        </w:rPr>
      </w:pPr>
      <w:r w:rsidRPr="00390CD1">
        <w:rPr>
          <w:rFonts w:ascii="Arial" w:hAnsi="Arial" w:cs="Arial"/>
        </w:rPr>
        <w:t>the Schedule of Details;</w:t>
      </w:r>
    </w:p>
    <w:p w14:paraId="2AEC7920" w14:textId="77777777" w:rsidR="000E4364" w:rsidRPr="00390CD1" w:rsidRDefault="000E4364">
      <w:pPr>
        <w:pStyle w:val="MarginText"/>
        <w:numPr>
          <w:ilvl w:val="1"/>
          <w:numId w:val="2"/>
        </w:numPr>
        <w:spacing w:after="120" w:line="240" w:lineRule="auto"/>
        <w:rPr>
          <w:rFonts w:ascii="Arial" w:hAnsi="Arial" w:cs="Arial"/>
        </w:rPr>
      </w:pPr>
      <w:r w:rsidRPr="00390CD1">
        <w:rPr>
          <w:rFonts w:ascii="Arial" w:hAnsi="Arial" w:cs="Arial"/>
        </w:rPr>
        <w:t>the Particular Conditions;</w:t>
      </w:r>
    </w:p>
    <w:p w14:paraId="2AEC7921" w14:textId="77777777" w:rsidR="000E4364" w:rsidRPr="00390CD1" w:rsidRDefault="000E4364">
      <w:pPr>
        <w:pStyle w:val="MarginText"/>
        <w:numPr>
          <w:ilvl w:val="1"/>
          <w:numId w:val="2"/>
        </w:numPr>
        <w:spacing w:after="120" w:line="240" w:lineRule="auto"/>
        <w:rPr>
          <w:rFonts w:ascii="Arial" w:hAnsi="Arial" w:cs="Arial"/>
        </w:rPr>
      </w:pPr>
      <w:r w:rsidRPr="00390CD1">
        <w:rPr>
          <w:rFonts w:ascii="Arial" w:hAnsi="Arial" w:cs="Arial"/>
        </w:rPr>
        <w:t>the General Conditions;</w:t>
      </w:r>
    </w:p>
    <w:p w14:paraId="2AEC7922" w14:textId="77777777" w:rsidR="000E4364" w:rsidRPr="00390CD1" w:rsidRDefault="000E4364">
      <w:pPr>
        <w:pStyle w:val="MarginText"/>
        <w:numPr>
          <w:ilvl w:val="1"/>
          <w:numId w:val="2"/>
        </w:numPr>
        <w:spacing w:after="120" w:line="240" w:lineRule="auto"/>
        <w:rPr>
          <w:rFonts w:ascii="Arial" w:hAnsi="Arial" w:cs="Arial"/>
        </w:rPr>
      </w:pPr>
      <w:r w:rsidRPr="00390CD1">
        <w:rPr>
          <w:rFonts w:ascii="Arial" w:hAnsi="Arial" w:cs="Arial"/>
        </w:rPr>
        <w:t>the Specification;</w:t>
      </w:r>
    </w:p>
    <w:p w14:paraId="2AEC7923" w14:textId="77777777" w:rsidR="000E4364" w:rsidRPr="00390CD1" w:rsidRDefault="000E4364">
      <w:pPr>
        <w:pStyle w:val="MarginText"/>
        <w:numPr>
          <w:ilvl w:val="1"/>
          <w:numId w:val="2"/>
        </w:numPr>
        <w:spacing w:after="120" w:line="240" w:lineRule="auto"/>
        <w:rPr>
          <w:rFonts w:ascii="Arial" w:hAnsi="Arial" w:cs="Arial"/>
        </w:rPr>
      </w:pPr>
      <w:bookmarkStart w:id="11" w:name="_Ref179336858"/>
      <w:r w:rsidRPr="00390CD1">
        <w:rPr>
          <w:rFonts w:ascii="Arial" w:hAnsi="Arial" w:cs="Arial"/>
        </w:rPr>
        <w:t>the Drawings; and</w:t>
      </w:r>
      <w:bookmarkEnd w:id="11"/>
    </w:p>
    <w:p w14:paraId="2AEC7924" w14:textId="77777777" w:rsidR="000E4364" w:rsidRPr="00390CD1" w:rsidRDefault="000E4364">
      <w:pPr>
        <w:pStyle w:val="MarginText"/>
        <w:numPr>
          <w:ilvl w:val="1"/>
          <w:numId w:val="2"/>
        </w:numPr>
        <w:spacing w:after="120" w:line="240" w:lineRule="auto"/>
        <w:rPr>
          <w:rFonts w:ascii="Arial" w:hAnsi="Arial" w:cs="Arial"/>
        </w:rPr>
      </w:pPr>
      <w:proofErr w:type="gramStart"/>
      <w:r w:rsidRPr="00390CD1">
        <w:rPr>
          <w:rFonts w:ascii="Arial" w:hAnsi="Arial" w:cs="Arial"/>
        </w:rPr>
        <w:t>the</w:t>
      </w:r>
      <w:proofErr w:type="gramEnd"/>
      <w:r w:rsidRPr="00390CD1">
        <w:rPr>
          <w:rFonts w:ascii="Arial" w:hAnsi="Arial" w:cs="Arial"/>
        </w:rPr>
        <w:t xml:space="preserve"> remaining Schedules.  </w:t>
      </w:r>
    </w:p>
    <w:p w14:paraId="2AEC7925" w14:textId="77777777" w:rsidR="000E4364" w:rsidRPr="00390CD1" w:rsidRDefault="000E4364">
      <w:pPr>
        <w:pStyle w:val="MarginText"/>
        <w:spacing w:line="240" w:lineRule="auto"/>
        <w:rPr>
          <w:rFonts w:ascii="Arial" w:hAnsi="Arial" w:cs="Arial"/>
          <w:b/>
        </w:rPr>
      </w:pPr>
      <w:r w:rsidRPr="00390CD1">
        <w:rPr>
          <w:rFonts w:ascii="Arial" w:hAnsi="Arial" w:cs="Arial"/>
          <w:b/>
        </w:rPr>
        <w:br w:type="page"/>
      </w:r>
      <w:r w:rsidRPr="00390CD1">
        <w:rPr>
          <w:rFonts w:ascii="Arial" w:hAnsi="Arial" w:cs="Arial"/>
          <w:b/>
        </w:rPr>
        <w:lastRenderedPageBreak/>
        <w:t>SIGNING PAGE</w:t>
      </w:r>
    </w:p>
    <w:p w14:paraId="2AEC7926" w14:textId="77777777" w:rsidR="000E4364" w:rsidRPr="00390CD1" w:rsidRDefault="000E4364">
      <w:pPr>
        <w:pStyle w:val="MarginText"/>
        <w:spacing w:line="240" w:lineRule="auto"/>
        <w:rPr>
          <w:rFonts w:ascii="Arial" w:hAnsi="Arial" w:cs="Arial"/>
        </w:rPr>
      </w:pPr>
      <w:r w:rsidRPr="00390CD1">
        <w:rPr>
          <w:rFonts w:ascii="Arial" w:hAnsi="Arial" w:cs="Arial"/>
          <w:b/>
        </w:rPr>
        <w:t>IN WITNESS WHEREOF</w:t>
      </w:r>
      <w:r w:rsidRPr="00390CD1">
        <w:rPr>
          <w:rFonts w:ascii="Arial" w:hAnsi="Arial" w:cs="Arial"/>
        </w:rPr>
        <w:t>, the Parties have caused this Contract to be executed by their respective duly authorised representatives as of the date first written above:</w:t>
      </w:r>
    </w:p>
    <w:p w14:paraId="2AEC7927"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28"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29"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2A"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szCs w:val="23"/>
        </w:rPr>
        <w:t xml:space="preserve">SIGNED BY </w:t>
      </w:r>
      <w:r w:rsidRPr="00390CD1">
        <w:rPr>
          <w:rFonts w:ascii="Arial" w:hAnsi="Arial" w:cs="Arial"/>
          <w:szCs w:val="23"/>
        </w:rPr>
        <w:tab/>
      </w:r>
      <w:r w:rsidRPr="00390CD1">
        <w:rPr>
          <w:rFonts w:ascii="Arial" w:hAnsi="Arial" w:cs="Arial"/>
          <w:szCs w:val="23"/>
        </w:rPr>
        <w:tab/>
        <w:t>____________________________________</w:t>
      </w:r>
    </w:p>
    <w:p w14:paraId="2AEC792B"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b/>
          <w:szCs w:val="23"/>
        </w:rPr>
      </w:pPr>
      <w:r w:rsidRPr="00390CD1">
        <w:rPr>
          <w:rFonts w:ascii="Arial" w:hAnsi="Arial" w:cs="Arial"/>
          <w:b/>
          <w:szCs w:val="23"/>
        </w:rPr>
        <w:tab/>
      </w:r>
      <w:r w:rsidRPr="00390CD1">
        <w:rPr>
          <w:rFonts w:ascii="Arial" w:hAnsi="Arial" w:cs="Arial"/>
          <w:b/>
          <w:szCs w:val="23"/>
        </w:rPr>
        <w:tab/>
      </w:r>
      <w:r w:rsidRPr="00390CD1">
        <w:rPr>
          <w:rFonts w:ascii="Arial" w:hAnsi="Arial" w:cs="Arial"/>
          <w:b/>
          <w:szCs w:val="23"/>
        </w:rPr>
        <w:tab/>
      </w:r>
    </w:p>
    <w:p w14:paraId="2AEC792C"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b/>
          <w:szCs w:val="23"/>
        </w:rPr>
        <w:tab/>
      </w:r>
      <w:r w:rsidRPr="00390CD1">
        <w:rPr>
          <w:rFonts w:ascii="Arial" w:hAnsi="Arial" w:cs="Arial"/>
          <w:b/>
          <w:szCs w:val="23"/>
        </w:rPr>
        <w:tab/>
      </w:r>
      <w:r w:rsidRPr="00390CD1">
        <w:rPr>
          <w:rFonts w:ascii="Arial" w:hAnsi="Arial" w:cs="Arial"/>
          <w:b/>
          <w:szCs w:val="23"/>
        </w:rPr>
        <w:tab/>
      </w:r>
      <w:r w:rsidRPr="00390CD1">
        <w:rPr>
          <w:rFonts w:ascii="Arial" w:hAnsi="Arial" w:cs="Arial"/>
          <w:szCs w:val="23"/>
        </w:rPr>
        <w:t>[</w:t>
      </w:r>
      <w:proofErr w:type="gramStart"/>
      <w:r w:rsidRPr="00390CD1">
        <w:rPr>
          <w:rFonts w:ascii="Arial" w:hAnsi="Arial" w:cs="Arial"/>
          <w:b/>
          <w:i/>
          <w:szCs w:val="23"/>
          <w:highlight w:val="cyan"/>
        </w:rPr>
        <w:t>insert</w:t>
      </w:r>
      <w:proofErr w:type="gramEnd"/>
      <w:r w:rsidRPr="00390CD1">
        <w:rPr>
          <w:rFonts w:ascii="Arial" w:hAnsi="Arial" w:cs="Arial"/>
          <w:b/>
          <w:i/>
          <w:szCs w:val="23"/>
          <w:highlight w:val="cyan"/>
        </w:rPr>
        <w:t xml:space="preserve"> name of authorised signatory of UNOPS</w:t>
      </w:r>
      <w:r w:rsidRPr="00390CD1">
        <w:rPr>
          <w:rFonts w:ascii="Arial" w:hAnsi="Arial" w:cs="Arial"/>
          <w:szCs w:val="23"/>
        </w:rPr>
        <w:t>]</w:t>
      </w:r>
      <w:r w:rsidRPr="00390CD1">
        <w:rPr>
          <w:rFonts w:ascii="Arial" w:hAnsi="Arial" w:cs="Arial"/>
          <w:szCs w:val="23"/>
        </w:rPr>
        <w:tab/>
      </w:r>
    </w:p>
    <w:p w14:paraId="2AEC792D"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szCs w:val="23"/>
        </w:rPr>
        <w:t xml:space="preserve">                                  </w:t>
      </w:r>
      <w:r w:rsidRPr="00390CD1">
        <w:rPr>
          <w:rFonts w:ascii="Arial" w:hAnsi="Arial" w:cs="Arial"/>
          <w:b/>
          <w:i/>
          <w:szCs w:val="23"/>
        </w:rPr>
        <w:t xml:space="preserve">       </w:t>
      </w:r>
    </w:p>
    <w:p w14:paraId="2AEC792E"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szCs w:val="23"/>
        </w:rPr>
        <w:t>Duly authorised to sign this Contract for and on behalf of the Employer, UNOPS:</w:t>
      </w:r>
    </w:p>
    <w:p w14:paraId="2AEC792F"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30"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szCs w:val="23"/>
        </w:rPr>
        <w:t>In the presence of:</w:t>
      </w:r>
    </w:p>
    <w:p w14:paraId="2AEC7931"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32"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szCs w:val="23"/>
        </w:rPr>
        <w:t>Signature</w:t>
      </w:r>
      <w:r w:rsidRPr="00390CD1">
        <w:rPr>
          <w:rFonts w:ascii="Arial" w:hAnsi="Arial" w:cs="Arial"/>
          <w:szCs w:val="23"/>
        </w:rPr>
        <w:tab/>
      </w:r>
      <w:r w:rsidRPr="00390CD1">
        <w:rPr>
          <w:rFonts w:ascii="Arial" w:hAnsi="Arial" w:cs="Arial"/>
          <w:szCs w:val="23"/>
        </w:rPr>
        <w:tab/>
        <w:t>__________________________________ (witness)</w:t>
      </w:r>
    </w:p>
    <w:p w14:paraId="2AEC7933"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34"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szCs w:val="23"/>
        </w:rPr>
        <w:t>Address</w:t>
      </w:r>
      <w:r w:rsidRPr="00390CD1">
        <w:rPr>
          <w:rFonts w:ascii="Arial" w:hAnsi="Arial" w:cs="Arial"/>
          <w:szCs w:val="23"/>
        </w:rPr>
        <w:tab/>
      </w:r>
      <w:r w:rsidRPr="00390CD1">
        <w:rPr>
          <w:rFonts w:ascii="Arial" w:hAnsi="Arial" w:cs="Arial"/>
          <w:szCs w:val="23"/>
        </w:rPr>
        <w:tab/>
        <w:t>__________________________________</w:t>
      </w:r>
    </w:p>
    <w:p w14:paraId="2AEC7935"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36"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szCs w:val="23"/>
        </w:rPr>
        <w:t>Occupation</w:t>
      </w:r>
      <w:r w:rsidRPr="00390CD1">
        <w:rPr>
          <w:rFonts w:ascii="Arial" w:hAnsi="Arial" w:cs="Arial"/>
          <w:szCs w:val="23"/>
        </w:rPr>
        <w:tab/>
      </w:r>
      <w:r w:rsidRPr="00390CD1">
        <w:rPr>
          <w:rFonts w:ascii="Arial" w:hAnsi="Arial" w:cs="Arial"/>
          <w:szCs w:val="23"/>
        </w:rPr>
        <w:tab/>
        <w:t>__________________________________</w:t>
      </w:r>
    </w:p>
    <w:p w14:paraId="2AEC7937"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38"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39"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3A"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3B"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3C"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3D"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szCs w:val="23"/>
        </w:rPr>
        <w:t xml:space="preserve">SIGNED BY </w:t>
      </w:r>
      <w:r w:rsidRPr="00390CD1">
        <w:rPr>
          <w:rFonts w:ascii="Arial" w:hAnsi="Arial" w:cs="Arial"/>
          <w:szCs w:val="23"/>
        </w:rPr>
        <w:tab/>
      </w:r>
      <w:r w:rsidRPr="00390CD1">
        <w:rPr>
          <w:rFonts w:ascii="Arial" w:hAnsi="Arial" w:cs="Arial"/>
          <w:szCs w:val="23"/>
        </w:rPr>
        <w:tab/>
        <w:t>____________________________________</w:t>
      </w:r>
    </w:p>
    <w:p w14:paraId="2AEC793E"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b/>
          <w:szCs w:val="23"/>
        </w:rPr>
      </w:pPr>
      <w:r w:rsidRPr="00390CD1">
        <w:rPr>
          <w:rFonts w:ascii="Arial" w:hAnsi="Arial" w:cs="Arial"/>
          <w:b/>
          <w:szCs w:val="23"/>
        </w:rPr>
        <w:tab/>
      </w:r>
      <w:r w:rsidRPr="00390CD1">
        <w:rPr>
          <w:rFonts w:ascii="Arial" w:hAnsi="Arial" w:cs="Arial"/>
          <w:b/>
          <w:szCs w:val="23"/>
        </w:rPr>
        <w:tab/>
      </w:r>
      <w:r w:rsidRPr="00390CD1">
        <w:rPr>
          <w:rFonts w:ascii="Arial" w:hAnsi="Arial" w:cs="Arial"/>
          <w:b/>
          <w:szCs w:val="23"/>
        </w:rPr>
        <w:tab/>
      </w:r>
    </w:p>
    <w:p w14:paraId="2AEC793F"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b/>
          <w:szCs w:val="23"/>
        </w:rPr>
        <w:tab/>
      </w:r>
      <w:r w:rsidRPr="00390CD1">
        <w:rPr>
          <w:rFonts w:ascii="Arial" w:hAnsi="Arial" w:cs="Arial"/>
          <w:b/>
          <w:szCs w:val="23"/>
        </w:rPr>
        <w:tab/>
      </w:r>
      <w:r w:rsidRPr="00390CD1">
        <w:rPr>
          <w:rFonts w:ascii="Arial" w:hAnsi="Arial" w:cs="Arial"/>
          <w:b/>
          <w:szCs w:val="23"/>
        </w:rPr>
        <w:tab/>
      </w:r>
      <w:r w:rsidRPr="00390CD1">
        <w:rPr>
          <w:rFonts w:ascii="Arial" w:hAnsi="Arial" w:cs="Arial"/>
          <w:szCs w:val="23"/>
        </w:rPr>
        <w:t>[</w:t>
      </w:r>
      <w:proofErr w:type="gramStart"/>
      <w:r w:rsidRPr="00390CD1">
        <w:rPr>
          <w:rFonts w:ascii="Arial" w:hAnsi="Arial" w:cs="Arial"/>
          <w:b/>
          <w:i/>
          <w:szCs w:val="23"/>
          <w:highlight w:val="cyan"/>
        </w:rPr>
        <w:t>insert</w:t>
      </w:r>
      <w:proofErr w:type="gramEnd"/>
      <w:r w:rsidRPr="00390CD1">
        <w:rPr>
          <w:rFonts w:ascii="Arial" w:hAnsi="Arial" w:cs="Arial"/>
          <w:b/>
          <w:i/>
          <w:szCs w:val="23"/>
          <w:highlight w:val="cyan"/>
        </w:rPr>
        <w:t xml:space="preserve"> name of authorised signatory of the Contractor</w:t>
      </w:r>
      <w:r w:rsidRPr="00390CD1">
        <w:rPr>
          <w:rFonts w:ascii="Arial" w:hAnsi="Arial" w:cs="Arial"/>
          <w:szCs w:val="23"/>
        </w:rPr>
        <w:t>]</w:t>
      </w:r>
      <w:r w:rsidRPr="00390CD1">
        <w:rPr>
          <w:rFonts w:ascii="Arial" w:hAnsi="Arial" w:cs="Arial"/>
          <w:szCs w:val="23"/>
        </w:rPr>
        <w:tab/>
      </w:r>
    </w:p>
    <w:p w14:paraId="2AEC7940"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b/>
          <w:szCs w:val="23"/>
        </w:rPr>
        <w:tab/>
      </w:r>
      <w:r w:rsidRPr="00390CD1">
        <w:rPr>
          <w:rFonts w:ascii="Arial" w:hAnsi="Arial" w:cs="Arial"/>
          <w:b/>
          <w:szCs w:val="23"/>
        </w:rPr>
        <w:tab/>
      </w:r>
      <w:r w:rsidRPr="00390CD1">
        <w:rPr>
          <w:rFonts w:ascii="Arial" w:hAnsi="Arial" w:cs="Arial"/>
          <w:b/>
          <w:szCs w:val="23"/>
        </w:rPr>
        <w:tab/>
      </w:r>
    </w:p>
    <w:p w14:paraId="2AEC7941"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szCs w:val="23"/>
        </w:rPr>
        <w:t>Duly authorised to sign this Contract for and on behalf of the Contractor, [</w:t>
      </w:r>
      <w:r w:rsidRPr="00390CD1">
        <w:rPr>
          <w:rFonts w:ascii="Arial" w:hAnsi="Arial" w:cs="Arial"/>
          <w:b/>
          <w:i/>
          <w:szCs w:val="23"/>
          <w:highlight w:val="cyan"/>
        </w:rPr>
        <w:t>insert</w:t>
      </w:r>
      <w:r w:rsidRPr="00390CD1">
        <w:rPr>
          <w:rFonts w:ascii="Arial" w:hAnsi="Arial" w:cs="Arial"/>
          <w:szCs w:val="23"/>
        </w:rPr>
        <w:t>]:</w:t>
      </w:r>
    </w:p>
    <w:p w14:paraId="2AEC7942"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43"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szCs w:val="23"/>
        </w:rPr>
        <w:t>In the presence of:</w:t>
      </w:r>
    </w:p>
    <w:p w14:paraId="2AEC7944"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45"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szCs w:val="23"/>
        </w:rPr>
        <w:t>Signature</w:t>
      </w:r>
      <w:r w:rsidRPr="00390CD1">
        <w:rPr>
          <w:rFonts w:ascii="Arial" w:hAnsi="Arial" w:cs="Arial"/>
          <w:szCs w:val="23"/>
        </w:rPr>
        <w:tab/>
      </w:r>
      <w:r w:rsidRPr="00390CD1">
        <w:rPr>
          <w:rFonts w:ascii="Arial" w:hAnsi="Arial" w:cs="Arial"/>
          <w:szCs w:val="23"/>
        </w:rPr>
        <w:tab/>
        <w:t>_________________________________</w:t>
      </w:r>
      <w:proofErr w:type="gramStart"/>
      <w:r w:rsidRPr="00390CD1">
        <w:rPr>
          <w:rFonts w:ascii="Arial" w:hAnsi="Arial" w:cs="Arial"/>
          <w:szCs w:val="23"/>
        </w:rPr>
        <w:t>_(</w:t>
      </w:r>
      <w:proofErr w:type="gramEnd"/>
      <w:r w:rsidRPr="00390CD1">
        <w:rPr>
          <w:rFonts w:ascii="Arial" w:hAnsi="Arial" w:cs="Arial"/>
          <w:szCs w:val="23"/>
        </w:rPr>
        <w:t>witness)</w:t>
      </w:r>
    </w:p>
    <w:p w14:paraId="2AEC7946"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47"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r w:rsidRPr="00390CD1">
        <w:rPr>
          <w:rFonts w:ascii="Arial" w:hAnsi="Arial" w:cs="Arial"/>
          <w:szCs w:val="23"/>
        </w:rPr>
        <w:t>Address</w:t>
      </w:r>
      <w:r w:rsidRPr="00390CD1">
        <w:rPr>
          <w:rFonts w:ascii="Arial" w:hAnsi="Arial" w:cs="Arial"/>
          <w:szCs w:val="23"/>
        </w:rPr>
        <w:tab/>
      </w:r>
      <w:r w:rsidRPr="00390CD1">
        <w:rPr>
          <w:rFonts w:ascii="Arial" w:hAnsi="Arial" w:cs="Arial"/>
          <w:szCs w:val="23"/>
        </w:rPr>
        <w:tab/>
        <w:t>__________________________________</w:t>
      </w:r>
    </w:p>
    <w:p w14:paraId="2AEC7948" w14:textId="77777777" w:rsidR="000E4364" w:rsidRPr="00390CD1" w:rsidRDefault="000E4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40"/>
        </w:tabs>
        <w:suppressAutoHyphens/>
        <w:rPr>
          <w:rFonts w:ascii="Arial" w:hAnsi="Arial" w:cs="Arial"/>
          <w:szCs w:val="23"/>
        </w:rPr>
      </w:pPr>
    </w:p>
    <w:p w14:paraId="2AEC7949" w14:textId="77777777" w:rsidR="000E4364" w:rsidRPr="00390CD1" w:rsidRDefault="000E4364">
      <w:pPr>
        <w:pStyle w:val="MarginText"/>
        <w:rPr>
          <w:rFonts w:ascii="Arial" w:hAnsi="Arial" w:cs="Arial"/>
        </w:rPr>
      </w:pPr>
      <w:r w:rsidRPr="00390CD1">
        <w:rPr>
          <w:rFonts w:ascii="Arial" w:hAnsi="Arial" w:cs="Arial"/>
          <w:szCs w:val="23"/>
        </w:rPr>
        <w:t>Occupation</w:t>
      </w:r>
      <w:r w:rsidRPr="00390CD1">
        <w:rPr>
          <w:rFonts w:ascii="Arial" w:hAnsi="Arial" w:cs="Arial"/>
          <w:szCs w:val="23"/>
        </w:rPr>
        <w:tab/>
      </w:r>
      <w:r w:rsidRPr="00390CD1">
        <w:rPr>
          <w:rFonts w:ascii="Arial" w:hAnsi="Arial" w:cs="Arial"/>
          <w:szCs w:val="23"/>
        </w:rPr>
        <w:tab/>
        <w:t>__________________________________</w:t>
      </w:r>
    </w:p>
    <w:p w14:paraId="2AEC794A" w14:textId="77777777" w:rsidR="000E4364" w:rsidRPr="00390CD1" w:rsidRDefault="000E4364">
      <w:pPr>
        <w:pStyle w:val="MarginText"/>
        <w:rPr>
          <w:rFonts w:ascii="Arial" w:hAnsi="Arial" w:cs="Arial"/>
        </w:rPr>
      </w:pPr>
    </w:p>
    <w:p w14:paraId="2AEC794B" w14:textId="77777777" w:rsidR="000E4364" w:rsidRPr="00390CD1" w:rsidRDefault="000E4364">
      <w:pPr>
        <w:pStyle w:val="MarginText"/>
        <w:rPr>
          <w:rFonts w:ascii="Arial" w:hAnsi="Arial" w:cs="Arial"/>
        </w:rPr>
        <w:sectPr w:rsidR="000E4364" w:rsidRPr="00390CD1" w:rsidSect="00A3523A">
          <w:headerReference w:type="even" r:id="rId20"/>
          <w:footerReference w:type="default" r:id="rId21"/>
          <w:headerReference w:type="first" r:id="rId22"/>
          <w:endnotePr>
            <w:numFmt w:val="decimal"/>
          </w:endnotePr>
          <w:pgSz w:w="11909" w:h="16834" w:code="9"/>
          <w:pgMar w:top="1714" w:right="1440" w:bottom="1800" w:left="1440" w:header="432" w:footer="374" w:gutter="0"/>
          <w:pgNumType w:start="1"/>
          <w:cols w:space="720"/>
          <w:formProt w:val="0"/>
          <w:noEndnote/>
          <w:docGrid w:linePitch="299"/>
        </w:sectPr>
      </w:pPr>
    </w:p>
    <w:p w14:paraId="2AEC794C" w14:textId="77777777" w:rsidR="000E4364" w:rsidRPr="00390CD1" w:rsidRDefault="000E4364" w:rsidP="0068669C">
      <w:pPr>
        <w:pStyle w:val="Heading1"/>
        <w:numPr>
          <w:ilvl w:val="0"/>
          <w:numId w:val="0"/>
        </w:numPr>
        <w:rPr>
          <w:sz w:val="22"/>
          <w:szCs w:val="22"/>
        </w:rPr>
      </w:pPr>
      <w:bookmarkStart w:id="12" w:name="_Toc191976469"/>
      <w:bookmarkStart w:id="13" w:name="_Toc287276868"/>
      <w:r w:rsidRPr="00390CD1">
        <w:rPr>
          <w:sz w:val="22"/>
          <w:szCs w:val="22"/>
        </w:rPr>
        <w:lastRenderedPageBreak/>
        <w:t>GENERAL CONDITIONS</w:t>
      </w:r>
      <w:bookmarkEnd w:id="12"/>
      <w:bookmarkEnd w:id="13"/>
    </w:p>
    <w:p w14:paraId="2AEC794D" w14:textId="77777777" w:rsidR="000E4364" w:rsidRPr="00390CD1" w:rsidRDefault="000E4364" w:rsidP="0068669C">
      <w:pPr>
        <w:pStyle w:val="Heading1"/>
      </w:pPr>
      <w:bookmarkStart w:id="14" w:name="_Toc179473537"/>
      <w:bookmarkStart w:id="15" w:name="_Toc191976470"/>
      <w:bookmarkStart w:id="16" w:name="_Toc287276869"/>
      <w:r w:rsidRPr="00390CD1">
        <w:t>general provisions</w:t>
      </w:r>
      <w:bookmarkEnd w:id="14"/>
      <w:bookmarkEnd w:id="15"/>
      <w:bookmarkEnd w:id="16"/>
    </w:p>
    <w:p w14:paraId="2AEC794E" w14:textId="77777777" w:rsidR="00383D99" w:rsidRPr="00390CD1" w:rsidRDefault="00A00B8E" w:rsidP="0068669C">
      <w:pPr>
        <w:pStyle w:val="Heading2"/>
      </w:pPr>
      <w:bookmarkStart w:id="17" w:name="_Toc287276870"/>
      <w:bookmarkStart w:id="18" w:name="_Ref179324750"/>
      <w:bookmarkStart w:id="19" w:name="_Ref179324769"/>
      <w:bookmarkStart w:id="20" w:name="_Toc179473538"/>
      <w:bookmarkStart w:id="21" w:name="_Toc191976471"/>
      <w:r w:rsidRPr="00390CD1">
        <w:t>Definitions</w:t>
      </w:r>
      <w:bookmarkEnd w:id="17"/>
    </w:p>
    <w:p w14:paraId="2AEC794F" w14:textId="77777777" w:rsidR="000E4364" w:rsidRPr="00390CD1" w:rsidRDefault="000E4364" w:rsidP="00A00B8E">
      <w:pPr>
        <w:keepNext/>
        <w:spacing w:after="240"/>
        <w:rPr>
          <w:rFonts w:ascii="Arial" w:hAnsi="Arial" w:cs="Arial"/>
          <w:b/>
          <w:bCs/>
          <w:sz w:val="20"/>
        </w:rPr>
      </w:pPr>
      <w:r w:rsidRPr="00390CD1">
        <w:rPr>
          <w:rFonts w:ascii="Arial" w:hAnsi="Arial" w:cs="Arial"/>
          <w:b/>
          <w:bCs/>
          <w:sz w:val="20"/>
        </w:rPr>
        <w:t>Definitions</w:t>
      </w:r>
      <w:bookmarkEnd w:id="18"/>
      <w:bookmarkEnd w:id="19"/>
      <w:bookmarkEnd w:id="20"/>
      <w:bookmarkEnd w:id="21"/>
    </w:p>
    <w:p w14:paraId="2AEC7950" w14:textId="77777777" w:rsidR="000E4364" w:rsidRPr="00390CD1" w:rsidRDefault="00EE3EBA">
      <w:pPr>
        <w:pStyle w:val="BodyTextIndent"/>
        <w:rPr>
          <w:rFonts w:ascii="Arial" w:hAnsi="Arial" w:cs="Arial"/>
          <w:lang w:val="en-GB"/>
        </w:rPr>
      </w:pPr>
      <w:r w:rsidRPr="00390CD1">
        <w:rPr>
          <w:rFonts w:ascii="Arial" w:hAnsi="Arial" w:cs="Arial"/>
          <w:lang w:val="en-GB"/>
        </w:rPr>
        <w:t>In the Contract as defined below, the words and expressions defined have the following meanings assigned to them, except where the context requires otherwise:</w:t>
      </w:r>
    </w:p>
    <w:p w14:paraId="2AEC7951" w14:textId="77777777" w:rsidR="00DC5953" w:rsidRPr="00390CD1" w:rsidRDefault="00DC5953" w:rsidP="00DC5953">
      <w:pPr>
        <w:pStyle w:val="BodyTextIndent"/>
        <w:rPr>
          <w:rFonts w:ascii="Arial" w:hAnsi="Arial" w:cs="Arial"/>
        </w:rPr>
      </w:pPr>
      <w:r w:rsidRPr="00390CD1">
        <w:rPr>
          <w:rFonts w:ascii="Arial" w:hAnsi="Arial" w:cs="Arial"/>
          <w:b/>
        </w:rPr>
        <w:t>"Bank Guarantee for advance payment"</w:t>
      </w:r>
      <w:r w:rsidRPr="00390CD1">
        <w:rPr>
          <w:rFonts w:ascii="Arial" w:hAnsi="Arial" w:cs="Arial"/>
        </w:rPr>
        <w:t xml:space="preserve"> means the security (or securities) to be provided under Sub-Clause 11.3 [</w:t>
      </w:r>
      <w:r w:rsidRPr="00390CD1">
        <w:rPr>
          <w:rFonts w:ascii="Arial" w:hAnsi="Arial" w:cs="Arial"/>
          <w:i/>
        </w:rPr>
        <w:t>Advance Payment</w:t>
      </w:r>
      <w:r w:rsidRPr="00390CD1">
        <w:rPr>
          <w:rFonts w:ascii="Arial" w:hAnsi="Arial" w:cs="Arial"/>
        </w:rPr>
        <w:t>].</w:t>
      </w:r>
    </w:p>
    <w:p w14:paraId="2AEC7952" w14:textId="77777777" w:rsidR="00DC5953" w:rsidRPr="00390CD1" w:rsidRDefault="00DC5953" w:rsidP="00DC5953">
      <w:pPr>
        <w:pStyle w:val="BodyTextIndent"/>
        <w:rPr>
          <w:rFonts w:ascii="Arial" w:hAnsi="Arial" w:cs="Arial"/>
        </w:rPr>
      </w:pPr>
      <w:r w:rsidRPr="00390CD1">
        <w:rPr>
          <w:rFonts w:ascii="Arial" w:hAnsi="Arial" w:cs="Arial"/>
          <w:b/>
        </w:rPr>
        <w:t>"Bank Guarantee for performance"</w:t>
      </w:r>
      <w:r w:rsidRPr="00390CD1">
        <w:rPr>
          <w:rFonts w:ascii="Arial" w:hAnsi="Arial" w:cs="Arial"/>
        </w:rPr>
        <w:t xml:space="preserve"> means the security (or securities) to be provided under Sub-Clause 4.4 [</w:t>
      </w:r>
      <w:r w:rsidRPr="00390CD1">
        <w:rPr>
          <w:rFonts w:ascii="Arial" w:hAnsi="Arial" w:cs="Arial"/>
          <w:i/>
        </w:rPr>
        <w:t>Bank Guarantee for Performance</w:t>
      </w:r>
      <w:r w:rsidRPr="00390CD1">
        <w:rPr>
          <w:rFonts w:ascii="Arial" w:hAnsi="Arial" w:cs="Arial"/>
        </w:rPr>
        <w:t>].</w:t>
      </w:r>
    </w:p>
    <w:p w14:paraId="2AEC7953" w14:textId="77777777" w:rsidR="00F332A3" w:rsidRPr="00390CD1" w:rsidRDefault="00F332A3" w:rsidP="00F332A3">
      <w:pPr>
        <w:pStyle w:val="BodyTextIndent"/>
        <w:rPr>
          <w:rFonts w:ascii="Arial" w:hAnsi="Arial" w:cs="Arial"/>
        </w:rPr>
      </w:pPr>
      <w:r w:rsidRPr="00390CD1">
        <w:rPr>
          <w:rFonts w:ascii="Arial" w:hAnsi="Arial" w:cs="Arial"/>
          <w:b/>
        </w:rPr>
        <w:t>"Bill of Quantities"</w:t>
      </w:r>
      <w:r w:rsidRPr="00390CD1">
        <w:rPr>
          <w:rFonts w:ascii="Arial" w:hAnsi="Arial" w:cs="Arial"/>
        </w:rPr>
        <w:t xml:space="preserve"> means the document</w:t>
      </w:r>
      <w:r w:rsidR="00DC0741" w:rsidRPr="00390CD1">
        <w:rPr>
          <w:rFonts w:ascii="Arial" w:hAnsi="Arial" w:cs="Arial"/>
        </w:rPr>
        <w:t>, if any,</w:t>
      </w:r>
      <w:r w:rsidRPr="00390CD1">
        <w:rPr>
          <w:rFonts w:ascii="Arial" w:hAnsi="Arial" w:cs="Arial"/>
        </w:rPr>
        <w:t xml:space="preserve"> entitled Bill of Quantities set out in the Schedule of Contract Price.</w:t>
      </w:r>
    </w:p>
    <w:p w14:paraId="2AEC7954" w14:textId="77777777" w:rsidR="00C864E9" w:rsidRPr="00390CD1" w:rsidRDefault="00C864E9" w:rsidP="00C864E9">
      <w:pPr>
        <w:pStyle w:val="BodyTextIndent"/>
        <w:rPr>
          <w:rFonts w:ascii="Arial" w:hAnsi="Arial" w:cs="Arial"/>
          <w:lang w:val="en-GB"/>
        </w:rPr>
      </w:pPr>
      <w:r w:rsidRPr="00390CD1">
        <w:rPr>
          <w:rFonts w:ascii="Arial" w:hAnsi="Arial" w:cs="Arial"/>
          <w:b/>
          <w:lang w:val="en-GB"/>
        </w:rPr>
        <w:t>"Commencement Date"</w:t>
      </w:r>
      <w:r w:rsidRPr="00390CD1">
        <w:rPr>
          <w:rFonts w:ascii="Arial" w:hAnsi="Arial" w:cs="Arial"/>
          <w:lang w:val="en-GB"/>
        </w:rPr>
        <w:t xml:space="preserve"> </w:t>
      </w:r>
      <w:r w:rsidR="00074BF0" w:rsidRPr="00390CD1">
        <w:rPr>
          <w:rFonts w:ascii="Arial" w:hAnsi="Arial" w:cs="Arial"/>
          <w:szCs w:val="23"/>
        </w:rPr>
        <w:t>means</w:t>
      </w:r>
      <w:r w:rsidR="00DC0741" w:rsidRPr="00390CD1">
        <w:rPr>
          <w:rFonts w:ascii="Arial" w:hAnsi="Arial" w:cs="Arial"/>
          <w:szCs w:val="23"/>
        </w:rPr>
        <w:t xml:space="preserve"> the date stated in the Schedule of Details</w:t>
      </w:r>
      <w:r w:rsidRPr="00390CD1">
        <w:rPr>
          <w:rFonts w:ascii="Arial" w:hAnsi="Arial" w:cs="Arial"/>
          <w:lang w:val="en-GB"/>
        </w:rPr>
        <w:t>.</w:t>
      </w:r>
    </w:p>
    <w:p w14:paraId="2AEC7955" w14:textId="77777777" w:rsidR="00C864E9" w:rsidRPr="00390CD1" w:rsidRDefault="00DF06D2" w:rsidP="00074BF0">
      <w:pPr>
        <w:pStyle w:val="BodyTextIndent"/>
        <w:rPr>
          <w:rFonts w:ascii="Arial" w:hAnsi="Arial" w:cs="Arial"/>
          <w:lang w:val="en-GB"/>
        </w:rPr>
      </w:pPr>
      <w:r w:rsidRPr="00390CD1">
        <w:rPr>
          <w:rFonts w:ascii="Arial" w:hAnsi="Arial" w:cs="Arial"/>
          <w:b/>
          <w:lang w:val="en-GB"/>
        </w:rPr>
        <w:t>"</w:t>
      </w:r>
      <w:r w:rsidR="00C864E9" w:rsidRPr="00390CD1">
        <w:rPr>
          <w:rFonts w:ascii="Arial" w:hAnsi="Arial" w:cs="Arial"/>
          <w:b/>
          <w:lang w:val="en-GB"/>
        </w:rPr>
        <w:t>Contract</w:t>
      </w:r>
      <w:r w:rsidRPr="00390CD1">
        <w:rPr>
          <w:rFonts w:ascii="Arial" w:hAnsi="Arial" w:cs="Arial"/>
          <w:b/>
          <w:lang w:val="en-GB"/>
        </w:rPr>
        <w:t>"</w:t>
      </w:r>
      <w:r w:rsidR="00C864E9" w:rsidRPr="00390CD1">
        <w:rPr>
          <w:rFonts w:ascii="Arial" w:hAnsi="Arial" w:cs="Arial"/>
          <w:lang w:val="en-GB"/>
        </w:rPr>
        <w:t xml:space="preserve"> means </w:t>
      </w:r>
      <w:r w:rsidR="00074BF0" w:rsidRPr="00390CD1">
        <w:rPr>
          <w:rFonts w:ascii="Arial" w:hAnsi="Arial" w:cs="Arial"/>
        </w:rPr>
        <w:t>the Instrument of Agreement, these General and Particular Conditions, the Schedules and the further documents (if any) which are listed in the Instrument of Agreement</w:t>
      </w:r>
      <w:r w:rsidR="00C864E9" w:rsidRPr="00390CD1">
        <w:rPr>
          <w:rFonts w:ascii="Arial" w:hAnsi="Arial" w:cs="Arial"/>
          <w:lang w:val="en-GB"/>
        </w:rPr>
        <w:t>.</w:t>
      </w:r>
    </w:p>
    <w:p w14:paraId="2AEC7956" w14:textId="77777777" w:rsidR="00D64F5D" w:rsidRPr="00390CD1" w:rsidRDefault="00D64F5D" w:rsidP="00074BF0">
      <w:pPr>
        <w:pStyle w:val="BodyTextIndent"/>
        <w:rPr>
          <w:rFonts w:ascii="Arial" w:hAnsi="Arial" w:cs="Arial"/>
          <w:lang w:val="en-GB"/>
        </w:rPr>
      </w:pPr>
      <w:r w:rsidRPr="00390CD1">
        <w:rPr>
          <w:rFonts w:ascii="Arial" w:hAnsi="Arial" w:cs="Arial"/>
          <w:b/>
          <w:lang w:val="en-GB"/>
        </w:rPr>
        <w:t>“Contract Price”</w:t>
      </w:r>
      <w:r w:rsidRPr="00390CD1">
        <w:rPr>
          <w:rFonts w:ascii="Arial" w:hAnsi="Arial" w:cs="Arial"/>
          <w:lang w:val="en-GB"/>
        </w:rPr>
        <w:t xml:space="preserve"> means the price specified in the Schedule of </w:t>
      </w:r>
      <w:r w:rsidR="00D64AD5" w:rsidRPr="00390CD1">
        <w:rPr>
          <w:rFonts w:ascii="Arial" w:hAnsi="Arial" w:cs="Arial"/>
          <w:lang w:val="en-GB"/>
        </w:rPr>
        <w:t>Details</w:t>
      </w:r>
      <w:r w:rsidR="00136748" w:rsidRPr="00390CD1">
        <w:rPr>
          <w:rFonts w:ascii="Arial" w:hAnsi="Arial" w:cs="Arial"/>
          <w:lang w:val="en-GB"/>
        </w:rPr>
        <w:t>, subject to any increases or decreases as may be made in accordance with this Contract</w:t>
      </w:r>
      <w:r w:rsidRPr="00390CD1">
        <w:rPr>
          <w:rFonts w:ascii="Arial" w:hAnsi="Arial" w:cs="Arial"/>
          <w:lang w:val="en-GB"/>
        </w:rPr>
        <w:t>.</w:t>
      </w:r>
    </w:p>
    <w:p w14:paraId="2AEC7957" w14:textId="77777777" w:rsidR="00C864E9" w:rsidRPr="00390CD1" w:rsidRDefault="00C864E9" w:rsidP="00C864E9">
      <w:pPr>
        <w:pStyle w:val="BodyTextIndent"/>
        <w:rPr>
          <w:rFonts w:ascii="Arial" w:hAnsi="Arial" w:cs="Arial"/>
          <w:lang w:val="en-GB"/>
        </w:rPr>
      </w:pPr>
      <w:r w:rsidRPr="00390CD1">
        <w:rPr>
          <w:rFonts w:ascii="Arial" w:hAnsi="Arial" w:cs="Arial"/>
          <w:b/>
          <w:lang w:val="en-GB"/>
        </w:rPr>
        <w:t>"Contractor"</w:t>
      </w:r>
      <w:r w:rsidR="00245988" w:rsidRPr="00390CD1">
        <w:rPr>
          <w:rFonts w:ascii="Arial" w:hAnsi="Arial" w:cs="Arial"/>
        </w:rPr>
        <w:t xml:space="preserve"> means the entity named as the "Contractor" in the Instrument of Agreement and the legal successors in title and assigns to this entity</w:t>
      </w:r>
      <w:r w:rsidRPr="00390CD1">
        <w:rPr>
          <w:rFonts w:ascii="Arial" w:hAnsi="Arial" w:cs="Arial"/>
          <w:lang w:val="en-GB"/>
        </w:rPr>
        <w:t>.</w:t>
      </w:r>
    </w:p>
    <w:p w14:paraId="2AEC7958" w14:textId="77777777" w:rsidR="006C5CC1" w:rsidRPr="00390CD1" w:rsidRDefault="006C5CC1" w:rsidP="006C5CC1">
      <w:pPr>
        <w:pStyle w:val="BodyTextIndent"/>
        <w:rPr>
          <w:rFonts w:ascii="Arial" w:hAnsi="Arial" w:cs="Arial"/>
          <w:lang w:val="en-GB"/>
        </w:rPr>
      </w:pPr>
      <w:r w:rsidRPr="00390CD1">
        <w:rPr>
          <w:rFonts w:ascii="Arial" w:hAnsi="Arial" w:cs="Arial"/>
          <w:b/>
          <w:lang w:val="en-GB"/>
        </w:rPr>
        <w:t>"Contractor's Equipment"</w:t>
      </w:r>
      <w:r w:rsidRPr="00390CD1">
        <w:rPr>
          <w:rFonts w:ascii="Arial" w:hAnsi="Arial" w:cs="Arial"/>
          <w:lang w:val="en-GB"/>
        </w:rPr>
        <w:t xml:space="preserve"> means all apparatus, machinery, vehicles, facilities and other things required for the execution of the Works but does not include Materials or Plant.</w:t>
      </w:r>
    </w:p>
    <w:p w14:paraId="2AEC7959" w14:textId="77777777" w:rsidR="006F3A4A" w:rsidRPr="00390CD1" w:rsidRDefault="006F3A4A" w:rsidP="006F3A4A">
      <w:pPr>
        <w:pStyle w:val="BodyTextIndent"/>
        <w:rPr>
          <w:rFonts w:ascii="Arial" w:hAnsi="Arial" w:cs="Arial"/>
        </w:rPr>
      </w:pPr>
      <w:r w:rsidRPr="00390CD1">
        <w:rPr>
          <w:rFonts w:ascii="Arial" w:hAnsi="Arial" w:cs="Arial"/>
          <w:b/>
        </w:rPr>
        <w:t>"Contractor's Personnel"</w:t>
      </w:r>
      <w:r w:rsidRPr="00390CD1">
        <w:rPr>
          <w:rFonts w:ascii="Arial" w:hAnsi="Arial" w:cs="Arial"/>
        </w:rPr>
        <w:t xml:space="preserve"> means the Contractor's Representative and all personnel the Contractor utilises on the Site, which may include the staff, labour, agents and other employees of the Contractor and of each subcontractor and any other personnel assisting the Contractor in the execution of the Works.</w:t>
      </w:r>
    </w:p>
    <w:p w14:paraId="2AEC795A" w14:textId="77777777" w:rsidR="00245988" w:rsidRPr="00390CD1" w:rsidRDefault="00245988" w:rsidP="00245988">
      <w:pPr>
        <w:pStyle w:val="BodyTextIndent"/>
        <w:rPr>
          <w:rFonts w:ascii="Arial" w:hAnsi="Arial" w:cs="Arial"/>
        </w:rPr>
      </w:pPr>
      <w:r w:rsidRPr="00390CD1">
        <w:rPr>
          <w:rFonts w:ascii="Arial" w:hAnsi="Arial" w:cs="Arial"/>
          <w:b/>
        </w:rPr>
        <w:t>"Contractor's Representative"</w:t>
      </w:r>
      <w:r w:rsidRPr="00390CD1">
        <w:rPr>
          <w:rFonts w:ascii="Arial" w:hAnsi="Arial" w:cs="Arial"/>
        </w:rPr>
        <w:t xml:space="preserve"> means the person named as such in the Schedule of Details or appointed from time to time by the Contractor under Sub-Clause 4.2, who acts on behalf of the Contractor.</w:t>
      </w:r>
    </w:p>
    <w:p w14:paraId="2AEC795B" w14:textId="77777777" w:rsidR="006C5CC1" w:rsidRPr="00390CD1" w:rsidRDefault="006C5CC1" w:rsidP="006C5CC1">
      <w:pPr>
        <w:pStyle w:val="BodyTextIndent"/>
        <w:rPr>
          <w:rFonts w:ascii="Arial" w:hAnsi="Arial" w:cs="Arial"/>
          <w:lang w:val="en-GB"/>
        </w:rPr>
      </w:pPr>
      <w:r w:rsidRPr="00390CD1">
        <w:rPr>
          <w:rFonts w:ascii="Arial" w:hAnsi="Arial" w:cs="Arial"/>
          <w:b/>
          <w:lang w:val="en-GB"/>
        </w:rPr>
        <w:t>"Cost"</w:t>
      </w:r>
      <w:r w:rsidRPr="00390CD1">
        <w:rPr>
          <w:rFonts w:ascii="Arial" w:hAnsi="Arial" w:cs="Arial"/>
          <w:lang w:val="en-GB"/>
        </w:rPr>
        <w:t xml:space="preserve"> means all </w:t>
      </w:r>
      <w:r w:rsidR="006F3A4A" w:rsidRPr="00390CD1">
        <w:rPr>
          <w:rFonts w:ascii="Arial" w:hAnsi="Arial" w:cs="Arial"/>
          <w:lang w:val="en-GB"/>
        </w:rPr>
        <w:t>dire</w:t>
      </w:r>
      <w:r w:rsidR="009757B2" w:rsidRPr="00390CD1">
        <w:rPr>
          <w:rFonts w:ascii="Arial" w:hAnsi="Arial" w:cs="Arial"/>
          <w:lang w:val="en-GB"/>
        </w:rPr>
        <w:t>c</w:t>
      </w:r>
      <w:r w:rsidR="006F3A4A" w:rsidRPr="00390CD1">
        <w:rPr>
          <w:rFonts w:ascii="Arial" w:hAnsi="Arial" w:cs="Arial"/>
          <w:lang w:val="en-GB"/>
        </w:rPr>
        <w:t xml:space="preserve">t and reasonable </w:t>
      </w:r>
      <w:r w:rsidRPr="00390CD1">
        <w:rPr>
          <w:rFonts w:ascii="Arial" w:hAnsi="Arial" w:cs="Arial"/>
          <w:lang w:val="en-GB"/>
        </w:rPr>
        <w:t xml:space="preserve">expenditure properly incurred </w:t>
      </w:r>
      <w:r w:rsidR="006F3A4A" w:rsidRPr="00390CD1">
        <w:rPr>
          <w:rFonts w:ascii="Arial" w:hAnsi="Arial" w:cs="Arial"/>
          <w:lang w:val="en-GB"/>
        </w:rPr>
        <w:t>in connection with the execution of the Works</w:t>
      </w:r>
      <w:r w:rsidRPr="00390CD1">
        <w:rPr>
          <w:rFonts w:ascii="Arial" w:hAnsi="Arial" w:cs="Arial"/>
          <w:lang w:val="en-GB"/>
        </w:rPr>
        <w:t xml:space="preserve"> by the Contractor</w:t>
      </w:r>
      <w:r w:rsidR="006F3A4A" w:rsidRPr="00390CD1">
        <w:rPr>
          <w:rFonts w:ascii="Arial" w:hAnsi="Arial" w:cs="Arial"/>
          <w:lang w:val="en-GB"/>
        </w:rPr>
        <w:t xml:space="preserve"> but does not include non-project specific </w:t>
      </w:r>
      <w:r w:rsidRPr="00390CD1">
        <w:rPr>
          <w:rFonts w:ascii="Arial" w:hAnsi="Arial" w:cs="Arial"/>
          <w:lang w:val="en-GB"/>
        </w:rPr>
        <w:t>overheads</w:t>
      </w:r>
      <w:r w:rsidR="00E24DBD" w:rsidRPr="00390CD1">
        <w:rPr>
          <w:rFonts w:ascii="Arial" w:hAnsi="Arial" w:cs="Arial"/>
          <w:lang w:val="en-GB"/>
        </w:rPr>
        <w:t>,</w:t>
      </w:r>
      <w:r w:rsidRPr="00390CD1">
        <w:rPr>
          <w:rFonts w:ascii="Arial" w:hAnsi="Arial" w:cs="Arial"/>
          <w:lang w:val="en-GB"/>
        </w:rPr>
        <w:t xml:space="preserve"> profit</w:t>
      </w:r>
      <w:r w:rsidR="006F3A4A" w:rsidRPr="00390CD1">
        <w:rPr>
          <w:rFonts w:ascii="Arial" w:hAnsi="Arial" w:cs="Arial"/>
          <w:lang w:val="en-GB"/>
        </w:rPr>
        <w:t xml:space="preserve"> or loss of profit</w:t>
      </w:r>
      <w:r w:rsidRPr="00390CD1">
        <w:rPr>
          <w:rFonts w:ascii="Arial" w:hAnsi="Arial" w:cs="Arial"/>
          <w:lang w:val="en-GB"/>
        </w:rPr>
        <w:t>.</w:t>
      </w:r>
    </w:p>
    <w:p w14:paraId="2AEC795C" w14:textId="77777777" w:rsidR="007F0918" w:rsidRPr="00390CD1" w:rsidRDefault="007F0918" w:rsidP="007F0918">
      <w:pPr>
        <w:pStyle w:val="BodyTextIndent"/>
        <w:rPr>
          <w:rFonts w:ascii="Arial" w:hAnsi="Arial" w:cs="Arial"/>
          <w:lang w:val="en-GB"/>
        </w:rPr>
      </w:pPr>
      <w:r w:rsidRPr="00390CD1">
        <w:rPr>
          <w:rFonts w:ascii="Arial" w:hAnsi="Arial" w:cs="Arial"/>
          <w:b/>
          <w:lang w:val="en-GB"/>
        </w:rPr>
        <w:t>"Country"</w:t>
      </w:r>
      <w:r w:rsidRPr="00390CD1">
        <w:rPr>
          <w:rFonts w:ascii="Arial" w:hAnsi="Arial" w:cs="Arial"/>
          <w:lang w:val="en-GB"/>
        </w:rPr>
        <w:t xml:space="preserve"> means the country in which the Site is located.</w:t>
      </w:r>
    </w:p>
    <w:p w14:paraId="2AEC795D" w14:textId="77777777" w:rsidR="007E199B" w:rsidRPr="00390CD1" w:rsidRDefault="007E199B" w:rsidP="007E199B">
      <w:pPr>
        <w:pStyle w:val="BodyTextIndent"/>
        <w:rPr>
          <w:rFonts w:ascii="Arial" w:hAnsi="Arial" w:cs="Arial"/>
          <w:lang w:val="en-GB"/>
        </w:rPr>
      </w:pPr>
      <w:r w:rsidRPr="00390CD1">
        <w:rPr>
          <w:rFonts w:ascii="Arial" w:hAnsi="Arial" w:cs="Arial"/>
          <w:b/>
          <w:lang w:val="en-GB"/>
        </w:rPr>
        <w:t xml:space="preserve">“Date of Substantial Completion” </w:t>
      </w:r>
      <w:r w:rsidRPr="00390CD1">
        <w:rPr>
          <w:rFonts w:ascii="Arial" w:hAnsi="Arial" w:cs="Arial"/>
          <w:lang w:val="en-GB"/>
        </w:rPr>
        <w:t>means the date when the Works have reached Substantial Completion as stated in the Taking-Over Certificate.</w:t>
      </w:r>
    </w:p>
    <w:p w14:paraId="2AEC795E" w14:textId="77777777" w:rsidR="006C5CC1" w:rsidRPr="00390CD1" w:rsidRDefault="006C5CC1" w:rsidP="006C5CC1">
      <w:pPr>
        <w:pStyle w:val="BodyTextIndent"/>
        <w:rPr>
          <w:rFonts w:ascii="Arial" w:hAnsi="Arial" w:cs="Arial"/>
          <w:lang w:val="en-GB"/>
        </w:rPr>
      </w:pPr>
      <w:r w:rsidRPr="00390CD1">
        <w:rPr>
          <w:rFonts w:ascii="Arial" w:hAnsi="Arial" w:cs="Arial"/>
          <w:b/>
          <w:lang w:val="en-GB"/>
        </w:rPr>
        <w:lastRenderedPageBreak/>
        <w:t>"</w:t>
      </w:r>
      <w:proofErr w:type="gramStart"/>
      <w:r w:rsidRPr="00390CD1">
        <w:rPr>
          <w:rFonts w:ascii="Arial" w:hAnsi="Arial" w:cs="Arial"/>
          <w:b/>
          <w:lang w:val="en-GB"/>
        </w:rPr>
        <w:t>day</w:t>
      </w:r>
      <w:proofErr w:type="gramEnd"/>
      <w:r w:rsidRPr="00390CD1">
        <w:rPr>
          <w:rFonts w:ascii="Arial" w:hAnsi="Arial" w:cs="Arial"/>
          <w:b/>
          <w:lang w:val="en-GB"/>
        </w:rPr>
        <w:t>"</w:t>
      </w:r>
      <w:r w:rsidRPr="00390CD1">
        <w:rPr>
          <w:rFonts w:ascii="Arial" w:hAnsi="Arial" w:cs="Arial"/>
          <w:lang w:val="en-GB"/>
        </w:rPr>
        <w:t xml:space="preserve"> means a calendar day</w:t>
      </w:r>
      <w:r w:rsidR="008D3FE7" w:rsidRPr="00390CD1">
        <w:rPr>
          <w:rFonts w:ascii="Arial" w:hAnsi="Arial" w:cs="Arial"/>
          <w:lang w:val="en-GB"/>
        </w:rPr>
        <w:t>, unless provided otherwise</w:t>
      </w:r>
      <w:r w:rsidRPr="00390CD1">
        <w:rPr>
          <w:rFonts w:ascii="Arial" w:hAnsi="Arial" w:cs="Arial"/>
          <w:lang w:val="en-GB"/>
        </w:rPr>
        <w:t>.</w:t>
      </w:r>
    </w:p>
    <w:p w14:paraId="2AEC795F" w14:textId="77777777" w:rsidR="00BA4B8D" w:rsidRPr="00390CD1" w:rsidRDefault="00BA4B8D" w:rsidP="006C5CC1">
      <w:pPr>
        <w:pStyle w:val="BodyTextIndent"/>
        <w:rPr>
          <w:rFonts w:ascii="Arial" w:hAnsi="Arial" w:cs="Arial"/>
          <w:lang w:val="en-GB"/>
        </w:rPr>
      </w:pPr>
      <w:r w:rsidRPr="00390CD1">
        <w:rPr>
          <w:rFonts w:ascii="Arial" w:hAnsi="Arial" w:cs="Arial"/>
          <w:b/>
        </w:rPr>
        <w:t>"Defects Notification Period"</w:t>
      </w:r>
      <w:r w:rsidRPr="00390CD1">
        <w:rPr>
          <w:rFonts w:ascii="Arial" w:hAnsi="Arial" w:cs="Arial"/>
        </w:rPr>
        <w:t xml:space="preserve"> means the period for notifying defects in the Works under Sub-Clause 9.1, as stated in the Schedule of Details (with any e</w:t>
      </w:r>
      <w:r w:rsidR="00A6387F" w:rsidRPr="00390CD1">
        <w:rPr>
          <w:rFonts w:ascii="Arial" w:hAnsi="Arial" w:cs="Arial"/>
        </w:rPr>
        <w:t>xtension under Sub-Clause 9.1</w:t>
      </w:r>
      <w:r w:rsidRPr="00390CD1">
        <w:rPr>
          <w:rFonts w:ascii="Arial" w:hAnsi="Arial" w:cs="Arial"/>
        </w:rPr>
        <w:t>), calc</w:t>
      </w:r>
      <w:r w:rsidR="00D06FAA" w:rsidRPr="00390CD1">
        <w:rPr>
          <w:rFonts w:ascii="Arial" w:hAnsi="Arial" w:cs="Arial"/>
        </w:rPr>
        <w:t xml:space="preserve">ulated from the </w:t>
      </w:r>
      <w:r w:rsidR="007E199B" w:rsidRPr="00390CD1">
        <w:rPr>
          <w:rFonts w:ascii="Arial" w:hAnsi="Arial" w:cs="Arial"/>
        </w:rPr>
        <w:t>D</w:t>
      </w:r>
      <w:r w:rsidR="00A6387F" w:rsidRPr="00390CD1">
        <w:rPr>
          <w:rFonts w:ascii="Arial" w:hAnsi="Arial" w:cs="Arial"/>
        </w:rPr>
        <w:t>ate of Substantial Completion as stated in the</w:t>
      </w:r>
      <w:r w:rsidR="00652D4E" w:rsidRPr="00390CD1">
        <w:rPr>
          <w:rFonts w:ascii="Arial" w:hAnsi="Arial" w:cs="Arial"/>
        </w:rPr>
        <w:t xml:space="preserve"> Taking-Over</w:t>
      </w:r>
      <w:r w:rsidR="00A6387F" w:rsidRPr="00390CD1">
        <w:rPr>
          <w:rFonts w:ascii="Arial" w:hAnsi="Arial" w:cs="Arial"/>
        </w:rPr>
        <w:t xml:space="preserve"> Certificate issued under Sub-Clause 8.2</w:t>
      </w:r>
      <w:r w:rsidRPr="00390CD1">
        <w:rPr>
          <w:rFonts w:ascii="Arial" w:hAnsi="Arial" w:cs="Arial"/>
        </w:rPr>
        <w:t>.</w:t>
      </w:r>
    </w:p>
    <w:p w14:paraId="2AEC7960" w14:textId="77777777" w:rsidR="008D6861" w:rsidRPr="00390CD1" w:rsidRDefault="008D6861" w:rsidP="008D6861">
      <w:pPr>
        <w:pStyle w:val="BodyTextIndent"/>
        <w:rPr>
          <w:rFonts w:ascii="Arial" w:hAnsi="Arial" w:cs="Arial"/>
          <w:lang w:val="en-GB"/>
        </w:rPr>
      </w:pPr>
      <w:r w:rsidRPr="00390CD1">
        <w:rPr>
          <w:rFonts w:ascii="Arial" w:hAnsi="Arial" w:cs="Arial"/>
          <w:b/>
          <w:lang w:val="en-GB"/>
        </w:rPr>
        <w:t>"Drawings"</w:t>
      </w:r>
      <w:r w:rsidRPr="00390CD1">
        <w:rPr>
          <w:rFonts w:ascii="Arial" w:hAnsi="Arial" w:cs="Arial"/>
          <w:lang w:val="en-GB"/>
        </w:rPr>
        <w:t xml:space="preserve"> means the</w:t>
      </w:r>
      <w:r w:rsidR="00190D51" w:rsidRPr="00390CD1">
        <w:rPr>
          <w:rFonts w:ascii="Arial" w:hAnsi="Arial" w:cs="Arial"/>
          <w:lang w:val="en-GB"/>
        </w:rPr>
        <w:t xml:space="preserve"> </w:t>
      </w:r>
      <w:r w:rsidRPr="00390CD1">
        <w:rPr>
          <w:rFonts w:ascii="Arial" w:hAnsi="Arial" w:cs="Arial"/>
          <w:lang w:val="en-GB"/>
        </w:rPr>
        <w:t>drawings of the Works as listed in the</w:t>
      </w:r>
      <w:r w:rsidR="00190D51" w:rsidRPr="00390CD1">
        <w:rPr>
          <w:rFonts w:ascii="Arial" w:hAnsi="Arial" w:cs="Arial"/>
          <w:lang w:val="en-GB"/>
        </w:rPr>
        <w:t xml:space="preserve"> Schedule of Works</w:t>
      </w:r>
      <w:r w:rsidRPr="00390CD1">
        <w:rPr>
          <w:rFonts w:ascii="Arial" w:hAnsi="Arial" w:cs="Arial"/>
          <w:lang w:val="en-GB"/>
        </w:rPr>
        <w:t xml:space="preserve">, and any </w:t>
      </w:r>
      <w:r w:rsidR="00190D51" w:rsidRPr="00390CD1">
        <w:rPr>
          <w:rFonts w:ascii="Arial" w:hAnsi="Arial" w:cs="Arial"/>
          <w:lang w:val="en-GB"/>
        </w:rPr>
        <w:t>additional or modified drawings issued by (or on behalf of) the Employer</w:t>
      </w:r>
      <w:r w:rsidRPr="00390CD1">
        <w:rPr>
          <w:rFonts w:ascii="Arial" w:hAnsi="Arial" w:cs="Arial"/>
          <w:lang w:val="en-GB"/>
        </w:rPr>
        <w:t>.</w:t>
      </w:r>
    </w:p>
    <w:p w14:paraId="2AEC7961" w14:textId="77777777" w:rsidR="00C864E9" w:rsidRPr="00390CD1" w:rsidRDefault="00C864E9" w:rsidP="00C864E9">
      <w:pPr>
        <w:pStyle w:val="BodyTextIndent"/>
        <w:rPr>
          <w:rFonts w:ascii="Arial" w:hAnsi="Arial" w:cs="Arial"/>
          <w:lang w:val="en-GB"/>
        </w:rPr>
      </w:pPr>
      <w:r w:rsidRPr="00390CD1">
        <w:rPr>
          <w:rFonts w:ascii="Arial" w:hAnsi="Arial" w:cs="Arial"/>
          <w:b/>
          <w:lang w:val="en-GB"/>
        </w:rPr>
        <w:t>"Employer"</w:t>
      </w:r>
      <w:r w:rsidR="00190D51" w:rsidRPr="00390CD1">
        <w:rPr>
          <w:rFonts w:ascii="Arial" w:hAnsi="Arial" w:cs="Arial"/>
          <w:szCs w:val="23"/>
        </w:rPr>
        <w:t xml:space="preserve"> means </w:t>
      </w:r>
      <w:r w:rsidR="00190D51" w:rsidRPr="00390CD1">
        <w:rPr>
          <w:rFonts w:ascii="Arial" w:hAnsi="Arial" w:cs="Arial"/>
        </w:rPr>
        <w:t>the entity named as the "Employer" in the Instrument of Agreement</w:t>
      </w:r>
      <w:r w:rsidR="00190D51" w:rsidRPr="00390CD1">
        <w:rPr>
          <w:rFonts w:ascii="Arial" w:hAnsi="Arial" w:cs="Arial"/>
          <w:szCs w:val="23"/>
        </w:rPr>
        <w:t>, and the legal successors in title and assigns and novatees to this entity</w:t>
      </w:r>
      <w:r w:rsidRPr="00390CD1">
        <w:rPr>
          <w:rFonts w:ascii="Arial" w:hAnsi="Arial" w:cs="Arial"/>
          <w:lang w:val="en-GB"/>
        </w:rPr>
        <w:t>.</w:t>
      </w:r>
    </w:p>
    <w:p w14:paraId="2AEC7962" w14:textId="77777777" w:rsidR="00FE7D0A" w:rsidRPr="00390CD1" w:rsidRDefault="00FE7D0A" w:rsidP="00A16AB0">
      <w:pPr>
        <w:pStyle w:val="BodyTextIndent"/>
        <w:rPr>
          <w:rFonts w:ascii="Arial" w:hAnsi="Arial" w:cs="Arial"/>
          <w:szCs w:val="23"/>
        </w:rPr>
      </w:pPr>
      <w:r w:rsidRPr="00390CD1">
        <w:rPr>
          <w:rFonts w:ascii="Arial" w:hAnsi="Arial" w:cs="Arial"/>
          <w:b/>
          <w:szCs w:val="23"/>
        </w:rPr>
        <w:t>"Employer's Representative"</w:t>
      </w:r>
      <w:r w:rsidRPr="00390CD1">
        <w:rPr>
          <w:rFonts w:ascii="Arial" w:hAnsi="Arial" w:cs="Arial"/>
          <w:szCs w:val="23"/>
        </w:rPr>
        <w:t xml:space="preserve"> means the person named as such in the Schedule of Details </w:t>
      </w:r>
      <w:r w:rsidRPr="00390CD1">
        <w:rPr>
          <w:rFonts w:ascii="Arial" w:hAnsi="Arial" w:cs="Arial"/>
          <w:lang w:val="en-GB"/>
        </w:rPr>
        <w:t>or as otherwise notified by the Employer to the Contractor</w:t>
      </w:r>
      <w:r w:rsidRPr="00390CD1">
        <w:rPr>
          <w:rFonts w:ascii="Arial" w:hAnsi="Arial" w:cs="Arial"/>
          <w:szCs w:val="23"/>
        </w:rPr>
        <w:t>, who acts on behalf of the Employer.</w:t>
      </w:r>
    </w:p>
    <w:p w14:paraId="2AEC7963" w14:textId="77777777" w:rsidR="00834207" w:rsidRPr="00390CD1" w:rsidRDefault="00834207" w:rsidP="00834207">
      <w:pPr>
        <w:pStyle w:val="BodyTextIndent"/>
        <w:rPr>
          <w:rFonts w:ascii="Arial" w:hAnsi="Arial" w:cs="Arial"/>
          <w:lang w:val="en-GB"/>
        </w:rPr>
      </w:pPr>
      <w:r w:rsidRPr="00390CD1">
        <w:rPr>
          <w:rFonts w:ascii="Arial" w:hAnsi="Arial" w:cs="Arial"/>
          <w:b/>
          <w:lang w:val="en-GB"/>
        </w:rPr>
        <w:t>"Employer's Risks"</w:t>
      </w:r>
      <w:r w:rsidRPr="00390CD1">
        <w:rPr>
          <w:rFonts w:ascii="Arial" w:hAnsi="Arial" w:cs="Arial"/>
          <w:lang w:val="en-GB"/>
        </w:rPr>
        <w:t xml:space="preserve"> means those matters listed in Sub-Clause 6.1.</w:t>
      </w:r>
    </w:p>
    <w:p w14:paraId="2AEC7964" w14:textId="77777777" w:rsidR="002F6E3F" w:rsidRPr="00390CD1" w:rsidRDefault="002F6E3F" w:rsidP="002F6E3F">
      <w:pPr>
        <w:pStyle w:val="BodyTextIndent"/>
        <w:rPr>
          <w:rFonts w:ascii="Arial" w:hAnsi="Arial" w:cs="Arial"/>
        </w:rPr>
      </w:pPr>
      <w:r w:rsidRPr="00390CD1">
        <w:rPr>
          <w:rFonts w:ascii="Arial" w:hAnsi="Arial" w:cs="Arial"/>
          <w:b/>
        </w:rPr>
        <w:t>"Final Completion Certificate"</w:t>
      </w:r>
      <w:r w:rsidRPr="00390CD1">
        <w:rPr>
          <w:rFonts w:ascii="Arial" w:hAnsi="Arial" w:cs="Arial"/>
        </w:rPr>
        <w:t xml:space="preserve"> means the certificate issued under Sub-Clause 9.3.</w:t>
      </w:r>
    </w:p>
    <w:p w14:paraId="2AEC7965" w14:textId="77777777" w:rsidR="004C7AEC" w:rsidRPr="00390CD1" w:rsidRDefault="003F55F7" w:rsidP="004C7AEC">
      <w:pPr>
        <w:pStyle w:val="BodyTextIndent"/>
        <w:rPr>
          <w:rFonts w:ascii="Arial" w:hAnsi="Arial" w:cs="Arial"/>
          <w:lang w:val="en-GB"/>
        </w:rPr>
      </w:pPr>
      <w:r w:rsidRPr="00390CD1">
        <w:rPr>
          <w:rFonts w:ascii="Arial" w:hAnsi="Arial" w:cs="Arial"/>
          <w:b/>
          <w:lang w:val="en-GB"/>
        </w:rPr>
        <w:t>"Force Majeure"</w:t>
      </w:r>
      <w:r w:rsidR="004C7AEC" w:rsidRPr="00390CD1">
        <w:rPr>
          <w:rFonts w:ascii="Arial" w:hAnsi="Arial" w:cs="Arial"/>
          <w:lang w:val="en-GB"/>
        </w:rPr>
        <w:t xml:space="preserve"> means an event or circumstance which is beyond the control and without the fault or negligence of the Party affected and which by the exercise of reasonable diligence the Party affected was unable to prevent provided that event or circumstance is limited to the following:</w:t>
      </w:r>
    </w:p>
    <w:p w14:paraId="2AEC7966" w14:textId="77777777" w:rsidR="001A2D32" w:rsidRPr="00390CD1" w:rsidRDefault="001A2D32" w:rsidP="001A2D32">
      <w:pPr>
        <w:pStyle w:val="Heading3"/>
        <w:rPr>
          <w:rFonts w:ascii="Arial" w:hAnsi="Arial" w:cs="Arial"/>
        </w:rPr>
      </w:pPr>
      <w:proofErr w:type="gramStart"/>
      <w:r w:rsidRPr="00390CD1">
        <w:rPr>
          <w:rFonts w:ascii="Arial" w:hAnsi="Arial" w:cs="Arial"/>
        </w:rPr>
        <w:t>war</w:t>
      </w:r>
      <w:proofErr w:type="gramEnd"/>
      <w:r w:rsidRPr="00390CD1">
        <w:rPr>
          <w:rFonts w:ascii="Arial" w:hAnsi="Arial" w:cs="Arial"/>
        </w:rPr>
        <w:t>, (whether war be declared or not), invasion, act of foreign enemies within the Country;</w:t>
      </w:r>
    </w:p>
    <w:p w14:paraId="2AEC7967" w14:textId="77777777" w:rsidR="001A2D32" w:rsidRPr="00390CD1" w:rsidRDefault="001A2D32" w:rsidP="001A2D32">
      <w:pPr>
        <w:pStyle w:val="Heading3"/>
        <w:rPr>
          <w:rFonts w:ascii="Arial" w:hAnsi="Arial" w:cs="Arial"/>
        </w:rPr>
      </w:pPr>
      <w:proofErr w:type="gramStart"/>
      <w:r w:rsidRPr="00390CD1">
        <w:rPr>
          <w:rFonts w:ascii="Arial" w:hAnsi="Arial" w:cs="Arial"/>
        </w:rPr>
        <w:t>rebellion</w:t>
      </w:r>
      <w:proofErr w:type="gramEnd"/>
      <w:r w:rsidRPr="00390CD1">
        <w:rPr>
          <w:rFonts w:ascii="Arial" w:hAnsi="Arial" w:cs="Arial"/>
        </w:rPr>
        <w:t>, terrorism, revolution, insurrection, military or usurped power, or civil war within the Country;</w:t>
      </w:r>
    </w:p>
    <w:p w14:paraId="2AEC7968" w14:textId="77777777" w:rsidR="001A2D32" w:rsidRPr="00390CD1" w:rsidRDefault="001A2D32" w:rsidP="001A2D32">
      <w:pPr>
        <w:pStyle w:val="Heading3"/>
        <w:rPr>
          <w:rFonts w:ascii="Arial" w:hAnsi="Arial" w:cs="Arial"/>
        </w:rPr>
      </w:pPr>
      <w:proofErr w:type="gramStart"/>
      <w:r w:rsidRPr="00390CD1">
        <w:rPr>
          <w:rFonts w:ascii="Arial" w:hAnsi="Arial" w:cs="Arial"/>
        </w:rPr>
        <w:t>munitions</w:t>
      </w:r>
      <w:proofErr w:type="gramEnd"/>
      <w:r w:rsidRPr="00390CD1">
        <w:rPr>
          <w:rFonts w:ascii="Arial" w:hAnsi="Arial" w:cs="Arial"/>
        </w:rPr>
        <w:t xml:space="preserve"> of war, ionising radiation or contamination by radio-activity within the Country, except as may be attributable to the Contractor's use of such munitions, explosives, radiation or radio-activity; and</w:t>
      </w:r>
    </w:p>
    <w:p w14:paraId="2AEC7969" w14:textId="77777777" w:rsidR="001A2D32" w:rsidRPr="00390CD1" w:rsidRDefault="001A2D32" w:rsidP="001A2D32">
      <w:pPr>
        <w:pStyle w:val="Heading3"/>
        <w:rPr>
          <w:rFonts w:ascii="Arial" w:hAnsi="Arial" w:cs="Arial"/>
        </w:rPr>
      </w:pPr>
      <w:proofErr w:type="gramStart"/>
      <w:r w:rsidRPr="00390CD1">
        <w:rPr>
          <w:rFonts w:ascii="Arial" w:hAnsi="Arial" w:cs="Arial"/>
        </w:rPr>
        <w:t>earthquake</w:t>
      </w:r>
      <w:proofErr w:type="gramEnd"/>
      <w:r w:rsidRPr="00390CD1">
        <w:rPr>
          <w:rFonts w:ascii="Arial" w:hAnsi="Arial" w:cs="Arial"/>
        </w:rPr>
        <w:t>, hurricane, typhoon, tsunami or fire emanating from outside the Site within the Country that are outside the normal range for that place at that time of year, but excluding any other weather conditions regardless of the severity.</w:t>
      </w:r>
    </w:p>
    <w:p w14:paraId="2AEC796A" w14:textId="77777777" w:rsidR="00074BF0" w:rsidRPr="00390CD1" w:rsidRDefault="00074BF0" w:rsidP="00074BF0">
      <w:pPr>
        <w:pStyle w:val="BodyTextIndent"/>
        <w:rPr>
          <w:rFonts w:ascii="Arial" w:hAnsi="Arial" w:cs="Arial"/>
        </w:rPr>
      </w:pPr>
      <w:r w:rsidRPr="00390CD1">
        <w:rPr>
          <w:rFonts w:ascii="Arial" w:hAnsi="Arial" w:cs="Arial"/>
          <w:b/>
          <w:bCs/>
        </w:rPr>
        <w:t xml:space="preserve">"General Conditions" </w:t>
      </w:r>
      <w:r w:rsidRPr="00390CD1">
        <w:rPr>
          <w:rFonts w:ascii="Arial" w:hAnsi="Arial" w:cs="Arial"/>
        </w:rPr>
        <w:t>means these general conditions of Contract.</w:t>
      </w:r>
    </w:p>
    <w:p w14:paraId="2AEC796B" w14:textId="77777777" w:rsidR="00074BF0" w:rsidRPr="00390CD1" w:rsidRDefault="00074BF0" w:rsidP="00074BF0">
      <w:pPr>
        <w:pStyle w:val="BodyTextIndent"/>
        <w:rPr>
          <w:rFonts w:ascii="Arial" w:hAnsi="Arial" w:cs="Arial"/>
        </w:rPr>
      </w:pPr>
      <w:r w:rsidRPr="00390CD1">
        <w:rPr>
          <w:rFonts w:ascii="Arial" w:hAnsi="Arial" w:cs="Arial"/>
          <w:b/>
        </w:rPr>
        <w:t>"Instrument of Agreement"</w:t>
      </w:r>
      <w:r w:rsidRPr="00390CD1">
        <w:rPr>
          <w:rFonts w:ascii="Arial" w:hAnsi="Arial" w:cs="Arial"/>
        </w:rPr>
        <w:t xml:space="preserve"> means the document signed by the Parties and forming part of the Contract.</w:t>
      </w:r>
    </w:p>
    <w:p w14:paraId="2AEC796C" w14:textId="77777777" w:rsidR="003F55F7" w:rsidRPr="00390CD1" w:rsidRDefault="003F55F7" w:rsidP="003F55F7">
      <w:pPr>
        <w:pStyle w:val="BodyTextIndent"/>
        <w:rPr>
          <w:rFonts w:ascii="Arial" w:hAnsi="Arial" w:cs="Arial"/>
          <w:lang w:val="en-GB"/>
        </w:rPr>
      </w:pPr>
      <w:r w:rsidRPr="00390CD1">
        <w:rPr>
          <w:rFonts w:ascii="Arial" w:hAnsi="Arial" w:cs="Arial"/>
          <w:b/>
          <w:lang w:val="en-GB"/>
        </w:rPr>
        <w:t>"Materials"</w:t>
      </w:r>
      <w:r w:rsidRPr="00390CD1">
        <w:rPr>
          <w:rFonts w:ascii="Arial" w:hAnsi="Arial" w:cs="Arial"/>
          <w:lang w:val="en-GB"/>
        </w:rPr>
        <w:t xml:space="preserve"> means things of all kinds (other than Plant) intended to form or forming part of the permanent work.</w:t>
      </w:r>
    </w:p>
    <w:p w14:paraId="2AEC796D" w14:textId="77777777" w:rsidR="00074BF0" w:rsidRPr="00390CD1" w:rsidRDefault="00074BF0" w:rsidP="00074BF0">
      <w:pPr>
        <w:pStyle w:val="BodyTextIndent"/>
        <w:rPr>
          <w:rFonts w:ascii="Arial" w:hAnsi="Arial" w:cs="Arial"/>
          <w:bCs/>
        </w:rPr>
      </w:pPr>
      <w:r w:rsidRPr="00390CD1">
        <w:rPr>
          <w:rFonts w:ascii="Arial" w:hAnsi="Arial" w:cs="Arial"/>
          <w:b/>
        </w:rPr>
        <w:t xml:space="preserve">"Particular Conditions" </w:t>
      </w:r>
      <w:r w:rsidRPr="00390CD1">
        <w:rPr>
          <w:rFonts w:ascii="Arial" w:hAnsi="Arial" w:cs="Arial"/>
          <w:bCs/>
        </w:rPr>
        <w:t xml:space="preserve">means the particular conditions </w:t>
      </w:r>
      <w:r w:rsidR="009757B2" w:rsidRPr="00390CD1">
        <w:rPr>
          <w:rFonts w:ascii="Arial" w:hAnsi="Arial" w:cs="Arial"/>
          <w:bCs/>
        </w:rPr>
        <w:t xml:space="preserve">(if any) </w:t>
      </w:r>
      <w:r w:rsidR="009757B2" w:rsidRPr="00390CD1">
        <w:rPr>
          <w:rFonts w:ascii="Arial" w:hAnsi="Arial" w:cs="Arial"/>
        </w:rPr>
        <w:t>set out</w:t>
      </w:r>
      <w:r w:rsidRPr="00390CD1">
        <w:rPr>
          <w:rFonts w:ascii="Arial" w:hAnsi="Arial" w:cs="Arial"/>
        </w:rPr>
        <w:t xml:space="preserve"> immediately before the Sch</w:t>
      </w:r>
      <w:r w:rsidR="009757B2" w:rsidRPr="00390CD1">
        <w:rPr>
          <w:rFonts w:ascii="Arial" w:hAnsi="Arial" w:cs="Arial"/>
        </w:rPr>
        <w:t>edules</w:t>
      </w:r>
      <w:r w:rsidRPr="00390CD1">
        <w:rPr>
          <w:rFonts w:ascii="Arial" w:hAnsi="Arial" w:cs="Arial"/>
          <w:bCs/>
        </w:rPr>
        <w:t xml:space="preserve"> to the Contract.</w:t>
      </w:r>
    </w:p>
    <w:p w14:paraId="2AEC796E" w14:textId="77777777" w:rsidR="00C864E9" w:rsidRPr="00390CD1" w:rsidRDefault="00C864E9" w:rsidP="00C864E9">
      <w:pPr>
        <w:pStyle w:val="BodyTextIndent"/>
        <w:rPr>
          <w:rFonts w:ascii="Arial" w:hAnsi="Arial" w:cs="Arial"/>
          <w:lang w:val="en-GB"/>
        </w:rPr>
      </w:pPr>
      <w:r w:rsidRPr="00390CD1">
        <w:rPr>
          <w:rFonts w:ascii="Arial" w:hAnsi="Arial" w:cs="Arial"/>
          <w:b/>
          <w:lang w:val="en-GB"/>
        </w:rPr>
        <w:t>"Party"</w:t>
      </w:r>
      <w:r w:rsidRPr="00390CD1">
        <w:rPr>
          <w:rFonts w:ascii="Arial" w:hAnsi="Arial" w:cs="Arial"/>
          <w:lang w:val="en-GB"/>
        </w:rPr>
        <w:t xml:space="preserve"> means either the Employer or the Contractor.</w:t>
      </w:r>
    </w:p>
    <w:p w14:paraId="2AEC796F" w14:textId="77777777" w:rsidR="00FB6C87" w:rsidRPr="00390CD1" w:rsidRDefault="00FB6C87" w:rsidP="00FB6C87">
      <w:pPr>
        <w:pStyle w:val="BodyTextIndent"/>
        <w:rPr>
          <w:rFonts w:ascii="Arial" w:hAnsi="Arial" w:cs="Arial"/>
          <w:lang w:val="en-GB"/>
        </w:rPr>
      </w:pPr>
      <w:r w:rsidRPr="00390CD1">
        <w:rPr>
          <w:rFonts w:ascii="Arial" w:hAnsi="Arial" w:cs="Arial"/>
          <w:b/>
          <w:lang w:val="en-GB"/>
        </w:rPr>
        <w:lastRenderedPageBreak/>
        <w:t>"Plant"</w:t>
      </w:r>
      <w:r w:rsidRPr="00390CD1">
        <w:rPr>
          <w:rFonts w:ascii="Arial" w:hAnsi="Arial" w:cs="Arial"/>
          <w:lang w:val="en-GB"/>
        </w:rPr>
        <w:t xml:space="preserve"> means the machinery</w:t>
      </w:r>
      <w:r w:rsidR="00190D51" w:rsidRPr="00390CD1">
        <w:rPr>
          <w:rFonts w:ascii="Arial" w:hAnsi="Arial" w:cs="Arial"/>
          <w:lang w:val="en-GB"/>
        </w:rPr>
        <w:t>, vehicles</w:t>
      </w:r>
      <w:r w:rsidRPr="00390CD1">
        <w:rPr>
          <w:rFonts w:ascii="Arial" w:hAnsi="Arial" w:cs="Arial"/>
          <w:lang w:val="en-GB"/>
        </w:rPr>
        <w:t xml:space="preserve"> and apparatus intended to form or forming part of the permanent work.</w:t>
      </w:r>
    </w:p>
    <w:p w14:paraId="2AEC7970" w14:textId="77777777" w:rsidR="00180965" w:rsidRPr="00390CD1" w:rsidRDefault="00180965" w:rsidP="00180965">
      <w:pPr>
        <w:pStyle w:val="BodyTextIndent"/>
        <w:rPr>
          <w:rFonts w:ascii="Arial" w:hAnsi="Arial" w:cs="Arial"/>
        </w:rPr>
      </w:pPr>
      <w:r w:rsidRPr="00390CD1">
        <w:rPr>
          <w:rFonts w:ascii="Arial" w:hAnsi="Arial" w:cs="Arial"/>
          <w:b/>
        </w:rPr>
        <w:t>"Project"</w:t>
      </w:r>
      <w:r w:rsidRPr="00390CD1">
        <w:rPr>
          <w:rFonts w:ascii="Arial" w:hAnsi="Arial" w:cs="Arial"/>
        </w:rPr>
        <w:t xml:space="preserve"> means the project described in the Schedule of Details.</w:t>
      </w:r>
    </w:p>
    <w:p w14:paraId="2AEC7971" w14:textId="77777777" w:rsidR="007E199B" w:rsidRPr="00390CD1" w:rsidRDefault="007E199B" w:rsidP="007E199B">
      <w:pPr>
        <w:pStyle w:val="BodyTextIndent"/>
        <w:rPr>
          <w:rFonts w:ascii="Arial" w:hAnsi="Arial" w:cs="Arial"/>
        </w:rPr>
      </w:pPr>
      <w:r w:rsidRPr="00390CD1">
        <w:rPr>
          <w:rFonts w:ascii="Arial" w:hAnsi="Arial" w:cs="Arial"/>
          <w:b/>
        </w:rPr>
        <w:t>"Schedule of Contract Price"</w:t>
      </w:r>
      <w:r w:rsidRPr="00390CD1">
        <w:rPr>
          <w:rFonts w:ascii="Arial" w:hAnsi="Arial" w:cs="Arial"/>
        </w:rPr>
        <w:t xml:space="preserve"> is Schedule 4.</w:t>
      </w:r>
    </w:p>
    <w:p w14:paraId="2AEC7972" w14:textId="77777777" w:rsidR="002A5A9E" w:rsidRPr="00390CD1" w:rsidRDefault="002A5A9E" w:rsidP="002A5A9E">
      <w:pPr>
        <w:pStyle w:val="BodyTextIndent"/>
        <w:rPr>
          <w:rFonts w:ascii="Arial" w:hAnsi="Arial" w:cs="Arial"/>
        </w:rPr>
      </w:pPr>
      <w:r w:rsidRPr="00390CD1">
        <w:rPr>
          <w:rFonts w:ascii="Arial" w:hAnsi="Arial" w:cs="Arial"/>
          <w:b/>
        </w:rPr>
        <w:t>"Schedule of Details"</w:t>
      </w:r>
      <w:r w:rsidRPr="00390CD1">
        <w:rPr>
          <w:rFonts w:ascii="Arial" w:hAnsi="Arial" w:cs="Arial"/>
        </w:rPr>
        <w:t xml:space="preserve"> is Schedule 1.</w:t>
      </w:r>
    </w:p>
    <w:p w14:paraId="2AEC7973" w14:textId="77777777" w:rsidR="007E199B" w:rsidRPr="00390CD1" w:rsidRDefault="007E199B" w:rsidP="007E199B">
      <w:pPr>
        <w:pStyle w:val="BodyTextIndent"/>
        <w:rPr>
          <w:rFonts w:ascii="Arial" w:hAnsi="Arial" w:cs="Arial"/>
        </w:rPr>
      </w:pPr>
      <w:r w:rsidRPr="00390CD1">
        <w:rPr>
          <w:rFonts w:ascii="Arial" w:hAnsi="Arial" w:cs="Arial"/>
          <w:b/>
        </w:rPr>
        <w:t>"Schedule of Payment"</w:t>
      </w:r>
      <w:r w:rsidRPr="00390CD1">
        <w:rPr>
          <w:rFonts w:ascii="Arial" w:hAnsi="Arial" w:cs="Arial"/>
        </w:rPr>
        <w:t xml:space="preserve"> is Schedule 5.</w:t>
      </w:r>
    </w:p>
    <w:p w14:paraId="2AEC7974" w14:textId="77777777" w:rsidR="007E199B" w:rsidRPr="00390CD1" w:rsidRDefault="007E199B" w:rsidP="007E199B">
      <w:pPr>
        <w:pStyle w:val="BodyTextIndent"/>
        <w:rPr>
          <w:rFonts w:ascii="Arial" w:hAnsi="Arial" w:cs="Arial"/>
        </w:rPr>
      </w:pPr>
      <w:r w:rsidRPr="00390CD1">
        <w:rPr>
          <w:rFonts w:ascii="Arial" w:hAnsi="Arial" w:cs="Arial"/>
          <w:b/>
        </w:rPr>
        <w:t>"Schedule of Security"</w:t>
      </w:r>
      <w:r w:rsidRPr="00390CD1">
        <w:rPr>
          <w:rFonts w:ascii="Arial" w:hAnsi="Arial" w:cs="Arial"/>
        </w:rPr>
        <w:t xml:space="preserve"> is Schedule 6.</w:t>
      </w:r>
    </w:p>
    <w:p w14:paraId="2AEC7975" w14:textId="77777777" w:rsidR="007E199B" w:rsidRPr="00390CD1" w:rsidRDefault="007E199B" w:rsidP="007E199B">
      <w:pPr>
        <w:pStyle w:val="BodyTextIndent"/>
        <w:rPr>
          <w:rFonts w:ascii="Arial" w:hAnsi="Arial" w:cs="Arial"/>
        </w:rPr>
      </w:pPr>
      <w:r w:rsidRPr="00390CD1">
        <w:rPr>
          <w:rFonts w:ascii="Arial" w:hAnsi="Arial" w:cs="Arial"/>
          <w:b/>
        </w:rPr>
        <w:t>"Schedule of Site"</w:t>
      </w:r>
      <w:r w:rsidRPr="00390CD1">
        <w:rPr>
          <w:rFonts w:ascii="Arial" w:hAnsi="Arial" w:cs="Arial"/>
        </w:rPr>
        <w:t xml:space="preserve"> is Schedule 3.</w:t>
      </w:r>
    </w:p>
    <w:p w14:paraId="2AEC7976" w14:textId="77777777" w:rsidR="002A5A9E" w:rsidRPr="00390CD1" w:rsidRDefault="002A5A9E" w:rsidP="002A5A9E">
      <w:pPr>
        <w:pStyle w:val="BodyTextIndent"/>
        <w:rPr>
          <w:rFonts w:ascii="Arial" w:hAnsi="Arial" w:cs="Arial"/>
        </w:rPr>
      </w:pPr>
      <w:r w:rsidRPr="00390CD1">
        <w:rPr>
          <w:rFonts w:ascii="Arial" w:hAnsi="Arial" w:cs="Arial"/>
          <w:b/>
        </w:rPr>
        <w:t>"Schedule of Works"</w:t>
      </w:r>
      <w:r w:rsidRPr="00390CD1">
        <w:rPr>
          <w:rFonts w:ascii="Arial" w:hAnsi="Arial" w:cs="Arial"/>
        </w:rPr>
        <w:t xml:space="preserve"> is Schedule 2.</w:t>
      </w:r>
    </w:p>
    <w:p w14:paraId="2AEC7977" w14:textId="77777777" w:rsidR="002A5A9E" w:rsidRPr="00390CD1" w:rsidRDefault="002A5A9E" w:rsidP="00180965">
      <w:pPr>
        <w:pStyle w:val="BodyTextIndent"/>
        <w:rPr>
          <w:rFonts w:ascii="Arial" w:hAnsi="Arial" w:cs="Arial"/>
        </w:rPr>
      </w:pPr>
      <w:r w:rsidRPr="00390CD1">
        <w:rPr>
          <w:rFonts w:ascii="Arial" w:hAnsi="Arial" w:cs="Arial"/>
          <w:b/>
        </w:rPr>
        <w:t>"Schedules"</w:t>
      </w:r>
      <w:r w:rsidRPr="00390CD1">
        <w:rPr>
          <w:rFonts w:ascii="Arial" w:hAnsi="Arial" w:cs="Arial"/>
        </w:rPr>
        <w:t xml:space="preserve"> means Schedules 1 to 6 to this Contract, including any further documents which are annexed or attached to, or incorporated by reference into Schedules 1 to 6.</w:t>
      </w:r>
    </w:p>
    <w:p w14:paraId="2AEC7978" w14:textId="77777777" w:rsidR="00FB6C87" w:rsidRPr="00390CD1" w:rsidRDefault="00FB6C87" w:rsidP="00FB6C87">
      <w:pPr>
        <w:pStyle w:val="BodyTextIndent"/>
        <w:rPr>
          <w:rFonts w:ascii="Arial" w:hAnsi="Arial" w:cs="Arial"/>
        </w:rPr>
      </w:pPr>
      <w:r w:rsidRPr="00390CD1">
        <w:rPr>
          <w:rFonts w:ascii="Arial" w:hAnsi="Arial" w:cs="Arial"/>
          <w:b/>
          <w:lang w:val="en-GB"/>
        </w:rPr>
        <w:t>"Site"</w:t>
      </w:r>
      <w:r w:rsidRPr="00390CD1">
        <w:rPr>
          <w:rFonts w:ascii="Arial" w:hAnsi="Arial" w:cs="Arial"/>
          <w:lang w:val="en-GB"/>
        </w:rPr>
        <w:t xml:space="preserve"> </w:t>
      </w:r>
      <w:r w:rsidRPr="00390CD1">
        <w:rPr>
          <w:rFonts w:ascii="Arial" w:hAnsi="Arial" w:cs="Arial"/>
        </w:rPr>
        <w:t>means the places provided by the Employer where the Works are to be executed</w:t>
      </w:r>
      <w:r w:rsidR="00190D51" w:rsidRPr="00390CD1">
        <w:rPr>
          <w:rFonts w:ascii="Arial" w:hAnsi="Arial" w:cs="Arial"/>
        </w:rPr>
        <w:t xml:space="preserve"> and to which Plant and Materials are to be delivered as shown in the Schedule of Site</w:t>
      </w:r>
      <w:r w:rsidRPr="00390CD1">
        <w:rPr>
          <w:rFonts w:ascii="Arial" w:hAnsi="Arial" w:cs="Arial"/>
        </w:rPr>
        <w:t>, and any other places specified in the Contract as forming part of the Site.</w:t>
      </w:r>
    </w:p>
    <w:p w14:paraId="2AEC7979" w14:textId="77777777" w:rsidR="00EE3EBA" w:rsidRPr="00390CD1" w:rsidRDefault="008D5D3B" w:rsidP="008D6861">
      <w:pPr>
        <w:pStyle w:val="BodyTextIndent"/>
        <w:rPr>
          <w:rFonts w:ascii="Arial" w:hAnsi="Arial" w:cs="Arial"/>
          <w:lang w:val="en-GB"/>
        </w:rPr>
      </w:pPr>
      <w:r w:rsidRPr="00390CD1">
        <w:rPr>
          <w:rFonts w:ascii="Arial" w:hAnsi="Arial" w:cs="Arial"/>
          <w:b/>
          <w:lang w:val="en-GB"/>
        </w:rPr>
        <w:t>"Specification"</w:t>
      </w:r>
      <w:r w:rsidRPr="00390CD1">
        <w:rPr>
          <w:rFonts w:ascii="Arial" w:hAnsi="Arial" w:cs="Arial"/>
          <w:lang w:val="en-GB"/>
        </w:rPr>
        <w:t xml:space="preserve"> means the </w:t>
      </w:r>
      <w:r w:rsidR="009107CA" w:rsidRPr="00390CD1">
        <w:rPr>
          <w:rFonts w:ascii="Arial" w:hAnsi="Arial" w:cs="Arial"/>
          <w:lang w:val="en-GB"/>
        </w:rPr>
        <w:t xml:space="preserve">requirements or </w:t>
      </w:r>
      <w:r w:rsidRPr="00390CD1">
        <w:rPr>
          <w:rFonts w:ascii="Arial" w:hAnsi="Arial" w:cs="Arial"/>
          <w:lang w:val="en-GB"/>
        </w:rPr>
        <w:t>document</w:t>
      </w:r>
      <w:r w:rsidR="009107CA" w:rsidRPr="00390CD1">
        <w:rPr>
          <w:rFonts w:ascii="Arial" w:hAnsi="Arial" w:cs="Arial"/>
          <w:lang w:val="en-GB"/>
        </w:rPr>
        <w:t>s</w:t>
      </w:r>
      <w:r w:rsidRPr="00390CD1">
        <w:rPr>
          <w:rFonts w:ascii="Arial" w:hAnsi="Arial" w:cs="Arial"/>
          <w:lang w:val="en-GB"/>
        </w:rPr>
        <w:t xml:space="preserve"> as listed in the </w:t>
      </w:r>
      <w:r w:rsidR="005951BC" w:rsidRPr="00390CD1">
        <w:rPr>
          <w:rFonts w:ascii="Arial" w:hAnsi="Arial" w:cs="Arial"/>
          <w:lang w:val="en-GB"/>
        </w:rPr>
        <w:t>Schedule of Works</w:t>
      </w:r>
      <w:r w:rsidRPr="00390CD1">
        <w:rPr>
          <w:rFonts w:ascii="Arial" w:hAnsi="Arial" w:cs="Arial"/>
          <w:lang w:val="en-GB"/>
        </w:rPr>
        <w:t>, including Employer's requirements in respect of design to be carried out by the Contractor, if any, and any Variation to such document.</w:t>
      </w:r>
    </w:p>
    <w:p w14:paraId="2AEC797A" w14:textId="77777777" w:rsidR="00601860" w:rsidRPr="00390CD1" w:rsidRDefault="00601860" w:rsidP="00601860">
      <w:pPr>
        <w:pStyle w:val="BodyTextIndent"/>
        <w:rPr>
          <w:rFonts w:ascii="Arial" w:hAnsi="Arial" w:cs="Arial"/>
        </w:rPr>
      </w:pPr>
      <w:r w:rsidRPr="00390CD1">
        <w:rPr>
          <w:rFonts w:ascii="Arial" w:hAnsi="Arial" w:cs="Arial"/>
          <w:b/>
        </w:rPr>
        <w:t>“Substantial Completion”</w:t>
      </w:r>
      <w:r w:rsidRPr="00390CD1">
        <w:rPr>
          <w:rFonts w:ascii="Arial" w:hAnsi="Arial" w:cs="Arial"/>
        </w:rPr>
        <w:t xml:space="preserve"> means that stage in the execution of the Works when the following has occurred:</w:t>
      </w:r>
    </w:p>
    <w:p w14:paraId="2AEC797B" w14:textId="77777777" w:rsidR="00601860" w:rsidRPr="00390CD1" w:rsidRDefault="00601860" w:rsidP="00601860">
      <w:pPr>
        <w:pStyle w:val="BodyTextIndent"/>
        <w:ind w:left="1440" w:hanging="720"/>
        <w:rPr>
          <w:rFonts w:ascii="Arial" w:hAnsi="Arial" w:cs="Arial"/>
        </w:rPr>
      </w:pPr>
      <w:r w:rsidRPr="00390CD1">
        <w:rPr>
          <w:rFonts w:ascii="Arial" w:hAnsi="Arial" w:cs="Arial"/>
        </w:rPr>
        <w:t>(a)</w:t>
      </w:r>
      <w:r w:rsidRPr="00390CD1">
        <w:rPr>
          <w:rFonts w:ascii="Arial" w:hAnsi="Arial" w:cs="Arial"/>
        </w:rPr>
        <w:tab/>
      </w:r>
      <w:proofErr w:type="gramStart"/>
      <w:r w:rsidRPr="00390CD1">
        <w:rPr>
          <w:rFonts w:ascii="Arial" w:hAnsi="Arial" w:cs="Arial"/>
        </w:rPr>
        <w:t>the</w:t>
      </w:r>
      <w:proofErr w:type="gramEnd"/>
      <w:r w:rsidRPr="00390CD1">
        <w:rPr>
          <w:rFonts w:ascii="Arial" w:hAnsi="Arial" w:cs="Arial"/>
        </w:rPr>
        <w:t xml:space="preserve"> Works are performed and completed in accordance with this Contract except for minor defects which would not affect the performance or operation of the Works; </w:t>
      </w:r>
    </w:p>
    <w:p w14:paraId="2AEC797C" w14:textId="77777777" w:rsidR="00601860" w:rsidRPr="00390CD1" w:rsidRDefault="00601860" w:rsidP="00601860">
      <w:pPr>
        <w:pStyle w:val="BodyTextIndent"/>
        <w:ind w:left="1440" w:hanging="720"/>
        <w:rPr>
          <w:rFonts w:ascii="Arial" w:hAnsi="Arial" w:cs="Arial"/>
        </w:rPr>
      </w:pPr>
      <w:r w:rsidRPr="00390CD1">
        <w:rPr>
          <w:rFonts w:ascii="Arial" w:hAnsi="Arial" w:cs="Arial"/>
        </w:rPr>
        <w:t>(b)</w:t>
      </w:r>
      <w:r w:rsidRPr="00390CD1">
        <w:rPr>
          <w:rFonts w:ascii="Arial" w:hAnsi="Arial" w:cs="Arial"/>
        </w:rPr>
        <w:tab/>
      </w:r>
      <w:proofErr w:type="gramStart"/>
      <w:r w:rsidRPr="00390CD1">
        <w:rPr>
          <w:rFonts w:ascii="Arial" w:hAnsi="Arial" w:cs="Arial"/>
        </w:rPr>
        <w:t>all</w:t>
      </w:r>
      <w:proofErr w:type="gramEnd"/>
      <w:r w:rsidRPr="00390CD1">
        <w:rPr>
          <w:rFonts w:ascii="Arial" w:hAnsi="Arial" w:cs="Arial"/>
        </w:rPr>
        <w:t xml:space="preserve"> tests required by this Contract have been undertaken and successfully passed;</w:t>
      </w:r>
    </w:p>
    <w:p w14:paraId="2AEC797D" w14:textId="77777777" w:rsidR="00601860" w:rsidRPr="00390CD1" w:rsidRDefault="00601860" w:rsidP="00601860">
      <w:pPr>
        <w:pStyle w:val="BodyTextIndent"/>
        <w:ind w:left="1440" w:hanging="720"/>
        <w:rPr>
          <w:rFonts w:ascii="Arial" w:hAnsi="Arial" w:cs="Arial"/>
        </w:rPr>
      </w:pPr>
      <w:r w:rsidRPr="00390CD1">
        <w:rPr>
          <w:rFonts w:ascii="Arial" w:hAnsi="Arial" w:cs="Arial"/>
        </w:rPr>
        <w:t>(c)</w:t>
      </w:r>
      <w:r w:rsidRPr="00390CD1">
        <w:rPr>
          <w:rFonts w:ascii="Arial" w:hAnsi="Arial" w:cs="Arial"/>
        </w:rPr>
        <w:tab/>
        <w:t>all documents, technical and other information, including plans, designs, drawings, as-built drawings, engineering information, data, specifications, reports and any other information required under this Contract have been supplied to the Employer’s Representative in accordance with this Contract or as directed by the Employer’s Representative from time to time;</w:t>
      </w:r>
    </w:p>
    <w:p w14:paraId="2AEC797E" w14:textId="77777777" w:rsidR="00601860" w:rsidRPr="00390CD1" w:rsidRDefault="00601860" w:rsidP="00601860">
      <w:pPr>
        <w:pStyle w:val="BodyTextIndent"/>
        <w:ind w:left="1440" w:hanging="720"/>
        <w:rPr>
          <w:rFonts w:ascii="Arial" w:hAnsi="Arial" w:cs="Arial"/>
        </w:rPr>
      </w:pPr>
      <w:r w:rsidRPr="00390CD1">
        <w:rPr>
          <w:rFonts w:ascii="Arial" w:hAnsi="Arial" w:cs="Arial"/>
        </w:rPr>
        <w:t>(d)</w:t>
      </w:r>
      <w:r w:rsidRPr="00390CD1">
        <w:rPr>
          <w:rFonts w:ascii="Arial" w:hAnsi="Arial" w:cs="Arial"/>
        </w:rPr>
        <w:tab/>
      </w:r>
      <w:proofErr w:type="gramStart"/>
      <w:r w:rsidRPr="00390CD1">
        <w:rPr>
          <w:rFonts w:ascii="Arial" w:hAnsi="Arial" w:cs="Arial"/>
        </w:rPr>
        <w:t>all</w:t>
      </w:r>
      <w:proofErr w:type="gramEnd"/>
      <w:r w:rsidRPr="00390CD1">
        <w:rPr>
          <w:rFonts w:ascii="Arial" w:hAnsi="Arial" w:cs="Arial"/>
        </w:rPr>
        <w:t xml:space="preserve"> third party warranties and certificates and local authority approvals have been issued and provided to the Employer’s Representative; and</w:t>
      </w:r>
    </w:p>
    <w:p w14:paraId="2AEC797F" w14:textId="77777777" w:rsidR="00601860" w:rsidRPr="00390CD1" w:rsidRDefault="00601860" w:rsidP="00601860">
      <w:pPr>
        <w:pStyle w:val="BodyTextIndent"/>
        <w:ind w:left="1440" w:hanging="720"/>
        <w:rPr>
          <w:rFonts w:ascii="Arial" w:hAnsi="Arial" w:cs="Arial"/>
        </w:rPr>
      </w:pPr>
      <w:r w:rsidRPr="00390CD1">
        <w:rPr>
          <w:rFonts w:ascii="Arial" w:hAnsi="Arial" w:cs="Arial"/>
        </w:rPr>
        <w:t>(d)</w:t>
      </w:r>
      <w:r w:rsidRPr="00390CD1">
        <w:rPr>
          <w:rFonts w:ascii="Arial" w:hAnsi="Arial" w:cs="Arial"/>
        </w:rPr>
        <w:tab/>
      </w:r>
      <w:proofErr w:type="gramStart"/>
      <w:r w:rsidRPr="00390CD1">
        <w:rPr>
          <w:rFonts w:ascii="Arial" w:hAnsi="Arial" w:cs="Arial"/>
        </w:rPr>
        <w:t>any</w:t>
      </w:r>
      <w:proofErr w:type="gramEnd"/>
      <w:r w:rsidRPr="00390CD1">
        <w:rPr>
          <w:rFonts w:ascii="Arial" w:hAnsi="Arial" w:cs="Arial"/>
        </w:rPr>
        <w:t xml:space="preserve"> other preconditions to Substantial Completion set out in the Schedule of Details have been met.</w:t>
      </w:r>
    </w:p>
    <w:p w14:paraId="2AEC7980" w14:textId="77777777" w:rsidR="00795E0E" w:rsidRPr="00390CD1" w:rsidRDefault="00601860" w:rsidP="00795E0E">
      <w:pPr>
        <w:pStyle w:val="BodyTextIndent"/>
        <w:rPr>
          <w:rFonts w:ascii="Arial" w:hAnsi="Arial" w:cs="Arial"/>
        </w:rPr>
      </w:pPr>
      <w:r w:rsidRPr="00390CD1" w:rsidDel="00601860">
        <w:rPr>
          <w:rFonts w:ascii="Arial" w:hAnsi="Arial" w:cs="Arial"/>
          <w:b/>
        </w:rPr>
        <w:lastRenderedPageBreak/>
        <w:t xml:space="preserve"> </w:t>
      </w:r>
      <w:r w:rsidR="00795E0E" w:rsidRPr="00390CD1">
        <w:rPr>
          <w:rFonts w:ascii="Arial" w:hAnsi="Arial" w:cs="Arial"/>
          <w:b/>
        </w:rPr>
        <w:t>"Taking-Over Certificate"</w:t>
      </w:r>
      <w:r w:rsidR="00795E0E" w:rsidRPr="00390CD1">
        <w:rPr>
          <w:rFonts w:ascii="Arial" w:hAnsi="Arial" w:cs="Arial"/>
        </w:rPr>
        <w:t xml:space="preserve"> means a certificate issued under Clause 8 certifying that the Works have reached Substantial Completion</w:t>
      </w:r>
      <w:r w:rsidR="007E199B" w:rsidRPr="00390CD1">
        <w:rPr>
          <w:rFonts w:ascii="Arial" w:hAnsi="Arial" w:cs="Arial"/>
        </w:rPr>
        <w:t xml:space="preserve"> and stating the Date of Substantial Completion</w:t>
      </w:r>
      <w:r w:rsidR="00795E0E" w:rsidRPr="00390CD1">
        <w:rPr>
          <w:rFonts w:ascii="Arial" w:hAnsi="Arial" w:cs="Arial"/>
        </w:rPr>
        <w:t>.</w:t>
      </w:r>
    </w:p>
    <w:p w14:paraId="2AEC7981" w14:textId="77777777" w:rsidR="00900169" w:rsidRPr="00390CD1" w:rsidRDefault="006C5CC1" w:rsidP="008D6861">
      <w:pPr>
        <w:pStyle w:val="BodyTextIndent"/>
        <w:rPr>
          <w:rFonts w:ascii="Arial" w:hAnsi="Arial" w:cs="Arial"/>
          <w:lang w:val="en-GB"/>
        </w:rPr>
      </w:pPr>
      <w:r w:rsidRPr="00390CD1">
        <w:rPr>
          <w:rFonts w:ascii="Arial" w:hAnsi="Arial" w:cs="Arial"/>
          <w:b/>
          <w:lang w:val="en-GB"/>
        </w:rPr>
        <w:t>"</w:t>
      </w:r>
      <w:r w:rsidR="00900169" w:rsidRPr="00390CD1">
        <w:rPr>
          <w:rFonts w:ascii="Arial" w:hAnsi="Arial" w:cs="Arial"/>
          <w:b/>
          <w:lang w:val="en-GB"/>
        </w:rPr>
        <w:t>Time for Completion"</w:t>
      </w:r>
      <w:r w:rsidR="00900169" w:rsidRPr="00390CD1">
        <w:rPr>
          <w:rFonts w:ascii="Arial" w:hAnsi="Arial" w:cs="Arial"/>
          <w:lang w:val="en-GB"/>
        </w:rPr>
        <w:t xml:space="preserve"> means the time for completing the Works as stated in the </w:t>
      </w:r>
      <w:r w:rsidR="005951BC" w:rsidRPr="00390CD1">
        <w:rPr>
          <w:rFonts w:ascii="Arial" w:hAnsi="Arial" w:cs="Arial"/>
          <w:lang w:val="en-GB"/>
        </w:rPr>
        <w:t>Schedule of Details</w:t>
      </w:r>
      <w:r w:rsidR="00900169" w:rsidRPr="00390CD1">
        <w:rPr>
          <w:rFonts w:ascii="Arial" w:hAnsi="Arial" w:cs="Arial"/>
          <w:lang w:val="en-GB"/>
        </w:rPr>
        <w:t xml:space="preserve"> (or as extended under Sub-Clause 7.3), calculated from the Commencement Date.</w:t>
      </w:r>
    </w:p>
    <w:p w14:paraId="2AEC7982" w14:textId="77777777" w:rsidR="00E80C2C" w:rsidRPr="00390CD1" w:rsidRDefault="00E80C2C" w:rsidP="008D6861">
      <w:pPr>
        <w:pStyle w:val="BodyTextIndent"/>
        <w:rPr>
          <w:rFonts w:ascii="Arial" w:hAnsi="Arial" w:cs="Arial"/>
          <w:lang w:val="en-GB"/>
        </w:rPr>
      </w:pPr>
      <w:r w:rsidRPr="00390CD1">
        <w:rPr>
          <w:rFonts w:ascii="Arial" w:hAnsi="Arial" w:cs="Arial"/>
          <w:b/>
          <w:lang w:val="en-GB"/>
        </w:rPr>
        <w:t>"Variation"</w:t>
      </w:r>
      <w:r w:rsidRPr="00390CD1">
        <w:rPr>
          <w:rFonts w:ascii="Arial" w:hAnsi="Arial" w:cs="Arial"/>
          <w:lang w:val="en-GB"/>
        </w:rPr>
        <w:t xml:space="preserve"> means a change</w:t>
      </w:r>
      <w:r w:rsidR="00726319" w:rsidRPr="00390CD1">
        <w:rPr>
          <w:rFonts w:ascii="Arial" w:hAnsi="Arial" w:cs="Arial"/>
          <w:lang w:val="en-GB"/>
        </w:rPr>
        <w:t>, alterations, addition or omission</w:t>
      </w:r>
      <w:r w:rsidRPr="00390CD1">
        <w:rPr>
          <w:rFonts w:ascii="Arial" w:hAnsi="Arial" w:cs="Arial"/>
          <w:lang w:val="en-GB"/>
        </w:rPr>
        <w:t xml:space="preserve"> to the </w:t>
      </w:r>
      <w:r w:rsidR="00726319" w:rsidRPr="00390CD1">
        <w:rPr>
          <w:rFonts w:ascii="Arial" w:hAnsi="Arial" w:cs="Arial"/>
          <w:lang w:val="en-GB"/>
        </w:rPr>
        <w:t>Works</w:t>
      </w:r>
      <w:r w:rsidRPr="00390CD1">
        <w:rPr>
          <w:rFonts w:ascii="Arial" w:hAnsi="Arial" w:cs="Arial"/>
          <w:lang w:val="en-GB"/>
        </w:rPr>
        <w:t xml:space="preserve"> which is instructed by the </w:t>
      </w:r>
      <w:r w:rsidR="000A0E9E" w:rsidRPr="00390CD1">
        <w:rPr>
          <w:rFonts w:ascii="Arial" w:hAnsi="Arial" w:cs="Arial"/>
          <w:lang w:val="en-GB"/>
        </w:rPr>
        <w:t>Employer’s Representative</w:t>
      </w:r>
      <w:r w:rsidRPr="00390CD1">
        <w:rPr>
          <w:rFonts w:ascii="Arial" w:hAnsi="Arial" w:cs="Arial"/>
          <w:lang w:val="en-GB"/>
        </w:rPr>
        <w:t xml:space="preserve"> under Sub-Clause 10.1</w:t>
      </w:r>
    </w:p>
    <w:p w14:paraId="2AEC7983" w14:textId="77777777" w:rsidR="00E80C2C" w:rsidRPr="00390CD1" w:rsidRDefault="006437EB" w:rsidP="008D6861">
      <w:pPr>
        <w:pStyle w:val="BodyTextIndent"/>
        <w:rPr>
          <w:rFonts w:ascii="Arial" w:hAnsi="Arial" w:cs="Arial"/>
          <w:lang w:val="en-GB"/>
        </w:rPr>
      </w:pPr>
      <w:r w:rsidRPr="00390CD1">
        <w:rPr>
          <w:rFonts w:ascii="Arial" w:hAnsi="Arial" w:cs="Arial"/>
          <w:b/>
          <w:lang w:val="en-GB"/>
        </w:rPr>
        <w:t>"</w:t>
      </w:r>
      <w:r w:rsidR="00E80C2C" w:rsidRPr="00390CD1">
        <w:rPr>
          <w:rFonts w:ascii="Arial" w:hAnsi="Arial" w:cs="Arial"/>
          <w:b/>
          <w:lang w:val="en-GB"/>
        </w:rPr>
        <w:t>Works"</w:t>
      </w:r>
      <w:r w:rsidR="00E80C2C" w:rsidRPr="00390CD1">
        <w:rPr>
          <w:rFonts w:ascii="Arial" w:hAnsi="Arial" w:cs="Arial"/>
          <w:lang w:val="en-GB"/>
        </w:rPr>
        <w:t xml:space="preserve"> means all the work and design (if any) to be performed by the Contractor </w:t>
      </w:r>
      <w:r w:rsidR="005951BC" w:rsidRPr="00390CD1">
        <w:rPr>
          <w:rFonts w:ascii="Arial" w:hAnsi="Arial" w:cs="Arial"/>
          <w:lang w:val="en-GB"/>
        </w:rPr>
        <w:t xml:space="preserve">in accordance with this Contract as specified in the Schedule of Works, </w:t>
      </w:r>
      <w:r w:rsidR="00E80C2C" w:rsidRPr="00390CD1">
        <w:rPr>
          <w:rFonts w:ascii="Arial" w:hAnsi="Arial" w:cs="Arial"/>
          <w:lang w:val="en-GB"/>
        </w:rPr>
        <w:t>including temporary work and any Variation</w:t>
      </w:r>
      <w:r w:rsidR="005951BC" w:rsidRPr="00390CD1">
        <w:rPr>
          <w:rFonts w:ascii="Arial" w:hAnsi="Arial" w:cs="Arial"/>
          <w:lang w:val="en-GB"/>
        </w:rPr>
        <w:t>.</w:t>
      </w:r>
    </w:p>
    <w:p w14:paraId="2AEC7984" w14:textId="77777777" w:rsidR="00383D99" w:rsidRPr="00390CD1" w:rsidRDefault="00A00B8E" w:rsidP="0068669C">
      <w:pPr>
        <w:pStyle w:val="Heading2"/>
      </w:pPr>
      <w:bookmarkStart w:id="22" w:name="_Toc287276871"/>
      <w:bookmarkStart w:id="23" w:name="_Toc179202232"/>
      <w:bookmarkStart w:id="24" w:name="_Toc179473539"/>
      <w:bookmarkStart w:id="25" w:name="_Toc191976472"/>
      <w:r w:rsidRPr="00390CD1">
        <w:t>Interpretation</w:t>
      </w:r>
      <w:bookmarkEnd w:id="22"/>
    </w:p>
    <w:p w14:paraId="2AEC7985" w14:textId="77777777" w:rsidR="000E4364" w:rsidRPr="00390CD1" w:rsidRDefault="000E4364" w:rsidP="00A00B8E">
      <w:pPr>
        <w:keepNext/>
        <w:spacing w:after="240"/>
        <w:rPr>
          <w:rFonts w:ascii="Arial" w:hAnsi="Arial" w:cs="Arial"/>
          <w:b/>
          <w:bCs/>
          <w:sz w:val="20"/>
        </w:rPr>
      </w:pPr>
      <w:r w:rsidRPr="00390CD1">
        <w:rPr>
          <w:rFonts w:ascii="Arial" w:hAnsi="Arial" w:cs="Arial"/>
          <w:b/>
          <w:bCs/>
          <w:sz w:val="20"/>
        </w:rPr>
        <w:t>Interpretation</w:t>
      </w:r>
      <w:bookmarkEnd w:id="23"/>
      <w:bookmarkEnd w:id="24"/>
      <w:bookmarkEnd w:id="25"/>
    </w:p>
    <w:p w14:paraId="2AEC7986" w14:textId="77777777" w:rsidR="000E4364" w:rsidRPr="00390CD1" w:rsidRDefault="00E80C2C" w:rsidP="00E80C2C">
      <w:pPr>
        <w:pStyle w:val="BodyTextIndent"/>
        <w:rPr>
          <w:rFonts w:ascii="Arial" w:hAnsi="Arial" w:cs="Arial"/>
          <w:lang w:val="en-GB"/>
        </w:rPr>
      </w:pPr>
      <w:r w:rsidRPr="00390CD1">
        <w:rPr>
          <w:rFonts w:ascii="Arial" w:hAnsi="Arial" w:cs="Arial"/>
          <w:lang w:val="en-GB"/>
        </w:rPr>
        <w:t>Words importing persons or parties include firms and organisations. Words importing singular or one gender include plural or the other gender where the context requires.</w:t>
      </w:r>
    </w:p>
    <w:p w14:paraId="2AEC7987" w14:textId="77777777" w:rsidR="00383D99" w:rsidRPr="00390CD1" w:rsidRDefault="00A00B8E" w:rsidP="0068669C">
      <w:pPr>
        <w:pStyle w:val="Heading2"/>
        <w:rPr>
          <w:lang w:val="en-GB"/>
        </w:rPr>
      </w:pPr>
      <w:bookmarkStart w:id="26" w:name="_Toc287276872"/>
      <w:r w:rsidRPr="00390CD1">
        <w:t>Priority of Documents</w:t>
      </w:r>
      <w:bookmarkEnd w:id="26"/>
    </w:p>
    <w:p w14:paraId="2AEC7988" w14:textId="77777777" w:rsidR="00CD5D0D" w:rsidRPr="00390CD1" w:rsidRDefault="002B278A" w:rsidP="00A00B8E">
      <w:pPr>
        <w:keepNext/>
        <w:spacing w:after="240"/>
        <w:rPr>
          <w:rFonts w:ascii="Arial" w:hAnsi="Arial" w:cs="Arial"/>
          <w:b/>
          <w:bCs/>
          <w:sz w:val="20"/>
        </w:rPr>
      </w:pPr>
      <w:r w:rsidRPr="00390CD1">
        <w:rPr>
          <w:rFonts w:ascii="Arial" w:hAnsi="Arial" w:cs="Arial"/>
          <w:b/>
          <w:bCs/>
          <w:sz w:val="20"/>
        </w:rPr>
        <w:t>Priority of Documents</w:t>
      </w:r>
    </w:p>
    <w:p w14:paraId="2AEC7989" w14:textId="77777777" w:rsidR="00CD5D0D" w:rsidRPr="00390CD1" w:rsidRDefault="002B278A" w:rsidP="00E80C2C">
      <w:pPr>
        <w:pStyle w:val="BodyTextIndent"/>
        <w:rPr>
          <w:rFonts w:ascii="Arial" w:hAnsi="Arial" w:cs="Arial"/>
          <w:lang w:val="en-GB"/>
        </w:rPr>
      </w:pPr>
      <w:r w:rsidRPr="00390CD1">
        <w:rPr>
          <w:rFonts w:ascii="Arial" w:hAnsi="Arial" w:cs="Arial"/>
          <w:lang w:val="en-GB"/>
        </w:rPr>
        <w:t xml:space="preserve">The documents forming the Contract are to be taken as mutually explanatory of one another. If an ambiguity or discrepancy is found in the documents, the </w:t>
      </w:r>
      <w:r w:rsidR="000A0E9E" w:rsidRPr="00390CD1">
        <w:rPr>
          <w:rFonts w:ascii="Arial" w:hAnsi="Arial" w:cs="Arial"/>
          <w:lang w:val="en-GB"/>
        </w:rPr>
        <w:t>Employer’s Representative</w:t>
      </w:r>
      <w:r w:rsidRPr="00390CD1">
        <w:rPr>
          <w:rFonts w:ascii="Arial" w:hAnsi="Arial" w:cs="Arial"/>
          <w:lang w:val="en-GB"/>
        </w:rPr>
        <w:t xml:space="preserve"> </w:t>
      </w:r>
      <w:r w:rsidR="00F27E0E" w:rsidRPr="00390CD1">
        <w:rPr>
          <w:rFonts w:ascii="Arial" w:hAnsi="Arial" w:cs="Arial"/>
          <w:lang w:val="en-GB"/>
        </w:rPr>
        <w:t>will</w:t>
      </w:r>
      <w:r w:rsidRPr="00390CD1">
        <w:rPr>
          <w:rFonts w:ascii="Arial" w:hAnsi="Arial" w:cs="Arial"/>
          <w:lang w:val="en-GB"/>
        </w:rPr>
        <w:t xml:space="preserve"> issue any necessary instructions to the Contractor, and the priority of the documents </w:t>
      </w:r>
      <w:r w:rsidR="00A91477" w:rsidRPr="00390CD1">
        <w:rPr>
          <w:rFonts w:ascii="Arial" w:hAnsi="Arial" w:cs="Arial"/>
          <w:lang w:val="en-GB"/>
        </w:rPr>
        <w:t>is</w:t>
      </w:r>
      <w:r w:rsidRPr="00390CD1">
        <w:rPr>
          <w:rFonts w:ascii="Arial" w:hAnsi="Arial" w:cs="Arial"/>
          <w:lang w:val="en-GB"/>
        </w:rPr>
        <w:t xml:space="preserve"> in accordance with the order as listed in the </w:t>
      </w:r>
      <w:r w:rsidR="00597AA0" w:rsidRPr="00390CD1">
        <w:rPr>
          <w:rFonts w:ascii="Arial" w:hAnsi="Arial" w:cs="Arial"/>
          <w:lang w:val="en-GB"/>
        </w:rPr>
        <w:t>Instrument of Agreement</w:t>
      </w:r>
      <w:r w:rsidRPr="00390CD1">
        <w:rPr>
          <w:rFonts w:ascii="Arial" w:hAnsi="Arial" w:cs="Arial"/>
          <w:lang w:val="en-GB"/>
        </w:rPr>
        <w:t>.</w:t>
      </w:r>
    </w:p>
    <w:p w14:paraId="2AEC798A" w14:textId="77777777" w:rsidR="00383D99" w:rsidRPr="00390CD1" w:rsidRDefault="00A00B8E" w:rsidP="0068669C">
      <w:pPr>
        <w:pStyle w:val="Heading2"/>
      </w:pPr>
      <w:bookmarkStart w:id="27" w:name="_Toc287276873"/>
      <w:r w:rsidRPr="00390CD1">
        <w:t>Language</w:t>
      </w:r>
      <w:bookmarkEnd w:id="27"/>
    </w:p>
    <w:p w14:paraId="2AEC798B" w14:textId="77777777" w:rsidR="002B278A" w:rsidRPr="00390CD1" w:rsidRDefault="002B278A" w:rsidP="00A00B8E">
      <w:pPr>
        <w:keepNext/>
        <w:spacing w:after="240"/>
        <w:rPr>
          <w:rFonts w:ascii="Arial" w:hAnsi="Arial" w:cs="Arial"/>
          <w:b/>
          <w:bCs/>
          <w:sz w:val="20"/>
        </w:rPr>
      </w:pPr>
      <w:r w:rsidRPr="00390CD1">
        <w:rPr>
          <w:rFonts w:ascii="Arial" w:hAnsi="Arial" w:cs="Arial"/>
          <w:b/>
          <w:bCs/>
          <w:sz w:val="20"/>
        </w:rPr>
        <w:t>La</w:t>
      </w:r>
      <w:r w:rsidR="009C1A2C" w:rsidRPr="00390CD1">
        <w:rPr>
          <w:rFonts w:ascii="Arial" w:hAnsi="Arial" w:cs="Arial"/>
          <w:b/>
          <w:bCs/>
          <w:sz w:val="20"/>
        </w:rPr>
        <w:t>nguage</w:t>
      </w:r>
    </w:p>
    <w:p w14:paraId="2AEC798C" w14:textId="77777777" w:rsidR="00CC19D1" w:rsidRPr="00390CD1" w:rsidRDefault="00CC19D1" w:rsidP="001413C3">
      <w:pPr>
        <w:rPr>
          <w:rFonts w:ascii="Arial" w:hAnsi="Arial" w:cs="Arial"/>
          <w:lang w:val="en-GB" w:eastAsia="en-AU"/>
        </w:rPr>
      </w:pPr>
      <w:r w:rsidRPr="00390CD1">
        <w:rPr>
          <w:rFonts w:ascii="Arial" w:hAnsi="Arial" w:cs="Arial"/>
          <w:lang w:val="en-GB" w:eastAsia="en-AU"/>
        </w:rPr>
        <w:tab/>
      </w:r>
      <w:r w:rsidR="00F51989" w:rsidRPr="00390CD1">
        <w:rPr>
          <w:rFonts w:ascii="Arial" w:hAnsi="Arial" w:cs="Arial"/>
          <w:lang w:val="en-GB" w:eastAsia="en-AU"/>
        </w:rPr>
        <w:t xml:space="preserve">The language for communications </w:t>
      </w:r>
      <w:r w:rsidR="00FD7CD1" w:rsidRPr="00390CD1">
        <w:rPr>
          <w:rFonts w:ascii="Arial" w:hAnsi="Arial" w:cs="Arial"/>
          <w:lang w:val="en-GB" w:eastAsia="en-AU"/>
        </w:rPr>
        <w:t>is</w:t>
      </w:r>
      <w:r w:rsidR="00F51989" w:rsidRPr="00390CD1">
        <w:rPr>
          <w:rFonts w:ascii="Arial" w:hAnsi="Arial" w:cs="Arial"/>
          <w:lang w:val="en-GB" w:eastAsia="en-AU"/>
        </w:rPr>
        <w:t xml:space="preserve"> English.</w:t>
      </w:r>
    </w:p>
    <w:p w14:paraId="2AEC798D" w14:textId="77777777" w:rsidR="00CD5D0D" w:rsidRPr="00390CD1" w:rsidRDefault="00CD5D0D" w:rsidP="001413C3">
      <w:pPr>
        <w:rPr>
          <w:rFonts w:ascii="Arial" w:hAnsi="Arial" w:cs="Arial"/>
          <w:lang w:val="en-GB" w:eastAsia="en-AU"/>
        </w:rPr>
      </w:pPr>
    </w:p>
    <w:p w14:paraId="2AEC798E" w14:textId="77777777" w:rsidR="00383D99" w:rsidRPr="00390CD1" w:rsidRDefault="00A00B8E" w:rsidP="0068669C">
      <w:pPr>
        <w:pStyle w:val="Heading2"/>
      </w:pPr>
      <w:bookmarkStart w:id="28" w:name="_Toc287276874"/>
      <w:r w:rsidRPr="00390CD1">
        <w:t>Communications</w:t>
      </w:r>
      <w:bookmarkEnd w:id="28"/>
    </w:p>
    <w:p w14:paraId="2AEC798F" w14:textId="77777777" w:rsidR="002B278A" w:rsidRPr="00390CD1" w:rsidRDefault="002B278A" w:rsidP="00A00B8E">
      <w:pPr>
        <w:keepNext/>
        <w:spacing w:after="240"/>
        <w:rPr>
          <w:rFonts w:ascii="Arial" w:hAnsi="Arial" w:cs="Arial"/>
          <w:b/>
          <w:bCs/>
          <w:sz w:val="20"/>
        </w:rPr>
      </w:pPr>
      <w:r w:rsidRPr="00390CD1">
        <w:rPr>
          <w:rFonts w:ascii="Arial" w:hAnsi="Arial" w:cs="Arial"/>
          <w:b/>
          <w:bCs/>
          <w:sz w:val="20"/>
        </w:rPr>
        <w:t>Communications</w:t>
      </w:r>
    </w:p>
    <w:p w14:paraId="2AEC7990" w14:textId="77777777" w:rsidR="00535394" w:rsidRPr="00390CD1" w:rsidRDefault="00F51989" w:rsidP="00535394">
      <w:pPr>
        <w:pStyle w:val="BodyTextIndent"/>
        <w:rPr>
          <w:rFonts w:ascii="Arial" w:hAnsi="Arial" w:cs="Arial"/>
          <w:lang w:val="en-GB"/>
        </w:rPr>
      </w:pPr>
      <w:r w:rsidRPr="00390CD1">
        <w:rPr>
          <w:rFonts w:ascii="Arial" w:hAnsi="Arial" w:cs="Arial"/>
          <w:lang w:val="en-GB"/>
        </w:rPr>
        <w:t>Any notice, approval, consent or other communication in relation to this Contract must be in writing</w:t>
      </w:r>
      <w:r w:rsidR="00EF24F5" w:rsidRPr="00390CD1">
        <w:rPr>
          <w:rFonts w:ascii="Arial" w:hAnsi="Arial" w:cs="Arial"/>
          <w:lang w:val="en-GB"/>
        </w:rPr>
        <w:t>, signed, dated</w:t>
      </w:r>
      <w:r w:rsidRPr="00390CD1">
        <w:rPr>
          <w:rFonts w:ascii="Arial" w:hAnsi="Arial" w:cs="Arial"/>
          <w:lang w:val="en-GB"/>
        </w:rPr>
        <w:t xml:space="preserve"> and marked to the relevant representative of the Parties</w:t>
      </w:r>
      <w:r w:rsidR="00E07E7D" w:rsidRPr="00390CD1">
        <w:rPr>
          <w:rFonts w:ascii="Arial" w:hAnsi="Arial" w:cs="Arial"/>
          <w:lang w:val="en-GB"/>
        </w:rPr>
        <w:t xml:space="preserve"> and sent</w:t>
      </w:r>
      <w:r w:rsidR="00807C1F" w:rsidRPr="00390CD1">
        <w:rPr>
          <w:rFonts w:ascii="Arial" w:hAnsi="Arial" w:cs="Arial"/>
          <w:lang w:val="en-GB"/>
        </w:rPr>
        <w:t xml:space="preserve"> to</w:t>
      </w:r>
      <w:r w:rsidR="00E07E7D" w:rsidRPr="00390CD1">
        <w:rPr>
          <w:rFonts w:ascii="Arial" w:hAnsi="Arial" w:cs="Arial"/>
          <w:lang w:val="en-GB"/>
        </w:rPr>
        <w:t xml:space="preserve"> the address for service of notices and communications</w:t>
      </w:r>
      <w:r w:rsidRPr="00390CD1">
        <w:rPr>
          <w:rFonts w:ascii="Arial" w:hAnsi="Arial" w:cs="Arial"/>
          <w:lang w:val="en-GB"/>
        </w:rPr>
        <w:t xml:space="preserve"> set out in the Schedule of Details.</w:t>
      </w:r>
    </w:p>
    <w:p w14:paraId="2AEC7991" w14:textId="77777777" w:rsidR="00535394" w:rsidRPr="00390CD1" w:rsidRDefault="00A00B8E" w:rsidP="0068669C">
      <w:pPr>
        <w:pStyle w:val="Heading2"/>
      </w:pPr>
      <w:bookmarkStart w:id="29" w:name="_Toc287276875"/>
      <w:r w:rsidRPr="00390CD1">
        <w:t>Statutory Obligations</w:t>
      </w:r>
      <w:bookmarkEnd w:id="29"/>
    </w:p>
    <w:p w14:paraId="2AEC7992" w14:textId="77777777" w:rsidR="007A474A" w:rsidRPr="00390CD1" w:rsidRDefault="007A474A" w:rsidP="00A00B8E">
      <w:pPr>
        <w:keepNext/>
        <w:spacing w:after="240"/>
        <w:rPr>
          <w:rFonts w:ascii="Arial" w:hAnsi="Arial" w:cs="Arial"/>
          <w:b/>
          <w:bCs/>
          <w:sz w:val="20"/>
        </w:rPr>
      </w:pPr>
      <w:r w:rsidRPr="00390CD1">
        <w:rPr>
          <w:rFonts w:ascii="Arial" w:hAnsi="Arial" w:cs="Arial"/>
          <w:b/>
          <w:bCs/>
          <w:sz w:val="20"/>
        </w:rPr>
        <w:t>Statutory Obligations</w:t>
      </w:r>
    </w:p>
    <w:p w14:paraId="2AEC7993" w14:textId="77777777" w:rsidR="002B278A" w:rsidRPr="00390CD1" w:rsidRDefault="007A474A" w:rsidP="00E80C2C">
      <w:pPr>
        <w:pStyle w:val="BodyTextIndent"/>
        <w:rPr>
          <w:rFonts w:ascii="Arial" w:hAnsi="Arial" w:cs="Arial"/>
          <w:lang w:val="en-GB"/>
        </w:rPr>
      </w:pPr>
      <w:r w:rsidRPr="00390CD1">
        <w:rPr>
          <w:rFonts w:ascii="Arial" w:hAnsi="Arial" w:cs="Arial"/>
          <w:lang w:val="en-GB"/>
        </w:rPr>
        <w:t xml:space="preserve">The Contractor </w:t>
      </w:r>
      <w:r w:rsidR="00F27E0E" w:rsidRPr="00390CD1">
        <w:rPr>
          <w:rFonts w:ascii="Arial" w:hAnsi="Arial" w:cs="Arial"/>
          <w:lang w:val="en-GB"/>
        </w:rPr>
        <w:t>must</w:t>
      </w:r>
      <w:r w:rsidRPr="00390CD1">
        <w:rPr>
          <w:rFonts w:ascii="Arial" w:hAnsi="Arial" w:cs="Arial"/>
          <w:lang w:val="en-GB"/>
        </w:rPr>
        <w:t xml:space="preserve"> comply with the laws of the countries where activities are performed. The Contractor </w:t>
      </w:r>
      <w:r w:rsidR="00F27E0E" w:rsidRPr="00390CD1">
        <w:rPr>
          <w:rFonts w:ascii="Arial" w:hAnsi="Arial" w:cs="Arial"/>
          <w:lang w:val="en-GB"/>
        </w:rPr>
        <w:t>must</w:t>
      </w:r>
      <w:r w:rsidRPr="00390CD1">
        <w:rPr>
          <w:rFonts w:ascii="Arial" w:hAnsi="Arial" w:cs="Arial"/>
          <w:lang w:val="en-GB"/>
        </w:rPr>
        <w:t xml:space="preserve"> give all notices and pay all fees and other charges in respect of the Works.</w:t>
      </w:r>
    </w:p>
    <w:p w14:paraId="2AEC7994" w14:textId="77777777" w:rsidR="00535394" w:rsidRPr="00390CD1" w:rsidRDefault="00A00B8E" w:rsidP="0068669C">
      <w:pPr>
        <w:pStyle w:val="Heading2"/>
      </w:pPr>
      <w:bookmarkStart w:id="30" w:name="_Toc287276876"/>
      <w:r w:rsidRPr="00390CD1">
        <w:lastRenderedPageBreak/>
        <w:t>Assignment</w:t>
      </w:r>
      <w:bookmarkEnd w:id="30"/>
    </w:p>
    <w:p w14:paraId="2AEC7995" w14:textId="77777777" w:rsidR="00396AD2" w:rsidRPr="00390CD1" w:rsidRDefault="000E68EE" w:rsidP="00A00B8E">
      <w:pPr>
        <w:keepNext/>
        <w:spacing w:after="240"/>
        <w:rPr>
          <w:rFonts w:ascii="Arial" w:hAnsi="Arial" w:cs="Arial"/>
          <w:b/>
          <w:bCs/>
          <w:sz w:val="20"/>
        </w:rPr>
      </w:pPr>
      <w:r w:rsidRPr="00390CD1">
        <w:rPr>
          <w:rFonts w:ascii="Arial" w:hAnsi="Arial" w:cs="Arial"/>
          <w:b/>
          <w:bCs/>
          <w:sz w:val="20"/>
        </w:rPr>
        <w:t xml:space="preserve">Assignment </w:t>
      </w:r>
    </w:p>
    <w:p w14:paraId="2AEC7996" w14:textId="77777777" w:rsidR="000E68EE" w:rsidRPr="00390CD1" w:rsidRDefault="000E68EE" w:rsidP="000E68EE">
      <w:pPr>
        <w:pStyle w:val="BodyTextIndent"/>
        <w:rPr>
          <w:rFonts w:ascii="Arial" w:hAnsi="Arial" w:cs="Arial"/>
          <w:lang w:val="en-GB"/>
        </w:rPr>
      </w:pPr>
      <w:r w:rsidRPr="00390CD1">
        <w:rPr>
          <w:rFonts w:ascii="Arial" w:hAnsi="Arial" w:cs="Arial"/>
          <w:lang w:val="en-GB"/>
        </w:rPr>
        <w:t xml:space="preserve">The Contractor </w:t>
      </w:r>
      <w:r w:rsidR="00F27E0E" w:rsidRPr="00390CD1">
        <w:rPr>
          <w:rFonts w:ascii="Arial" w:hAnsi="Arial" w:cs="Arial"/>
          <w:lang w:val="en-GB"/>
        </w:rPr>
        <w:t>must</w:t>
      </w:r>
      <w:r w:rsidRPr="00390CD1">
        <w:rPr>
          <w:rFonts w:ascii="Arial" w:hAnsi="Arial" w:cs="Arial"/>
          <w:lang w:val="en-GB"/>
        </w:rPr>
        <w:t xml:space="preserve"> not assign or novate any of its rights or obligations under this Contract without prior written consent of the Employer.</w:t>
      </w:r>
    </w:p>
    <w:p w14:paraId="2AEC7997" w14:textId="77777777" w:rsidR="000E68EE" w:rsidRPr="00390CD1" w:rsidRDefault="000E68EE" w:rsidP="000E68EE">
      <w:pPr>
        <w:pStyle w:val="BodyTextIndent"/>
        <w:rPr>
          <w:rFonts w:ascii="Arial" w:hAnsi="Arial" w:cs="Arial"/>
          <w:lang w:val="en-GB"/>
        </w:rPr>
      </w:pPr>
      <w:r w:rsidRPr="00390CD1">
        <w:rPr>
          <w:rFonts w:ascii="Arial" w:hAnsi="Arial" w:cs="Arial"/>
          <w:lang w:val="en-GB"/>
        </w:rPr>
        <w:t xml:space="preserve">The Employer has the right to assign or novate any or all of its rights or obligations under this Contract after giving written notice to the Contractor.  </w:t>
      </w:r>
    </w:p>
    <w:p w14:paraId="2AEC7998" w14:textId="77777777" w:rsidR="00535394" w:rsidRPr="00390CD1" w:rsidRDefault="00A00B8E" w:rsidP="0068669C">
      <w:pPr>
        <w:pStyle w:val="Heading2"/>
      </w:pPr>
      <w:bookmarkStart w:id="31" w:name="_Toc287276877"/>
      <w:r w:rsidRPr="00390CD1">
        <w:t>Confidential Details</w:t>
      </w:r>
      <w:bookmarkEnd w:id="31"/>
    </w:p>
    <w:p w14:paraId="2AEC7999" w14:textId="77777777" w:rsidR="00A747A4" w:rsidRPr="00390CD1" w:rsidRDefault="00A747A4" w:rsidP="00A00B8E">
      <w:pPr>
        <w:keepNext/>
        <w:spacing w:after="240"/>
        <w:rPr>
          <w:rFonts w:ascii="Arial" w:hAnsi="Arial" w:cs="Arial"/>
          <w:b/>
          <w:bCs/>
          <w:sz w:val="20"/>
        </w:rPr>
      </w:pPr>
      <w:r w:rsidRPr="00390CD1">
        <w:rPr>
          <w:rFonts w:ascii="Arial" w:hAnsi="Arial" w:cs="Arial"/>
          <w:b/>
          <w:bCs/>
          <w:sz w:val="20"/>
        </w:rPr>
        <w:t>Confidential Details</w:t>
      </w:r>
    </w:p>
    <w:p w14:paraId="2AEC799A" w14:textId="77777777" w:rsidR="00A747A4" w:rsidRPr="00390CD1" w:rsidRDefault="00871B9D" w:rsidP="00871B9D">
      <w:pPr>
        <w:ind w:left="720"/>
        <w:rPr>
          <w:rFonts w:ascii="Arial" w:hAnsi="Arial" w:cs="Arial"/>
        </w:rPr>
      </w:pPr>
      <w:r w:rsidRPr="00390CD1">
        <w:rPr>
          <w:rFonts w:ascii="Arial" w:hAnsi="Arial" w:cs="Arial"/>
        </w:rPr>
        <w:t>T</w:t>
      </w:r>
      <w:r w:rsidR="00F27E0E" w:rsidRPr="00390CD1">
        <w:rPr>
          <w:rFonts w:ascii="Arial" w:hAnsi="Arial" w:cs="Arial"/>
        </w:rPr>
        <w:t>he Contractor must keep confidential and must</w:t>
      </w:r>
      <w:r w:rsidRPr="00390CD1">
        <w:rPr>
          <w:rFonts w:ascii="Arial" w:hAnsi="Arial" w:cs="Arial"/>
        </w:rPr>
        <w:t xml:space="preserve"> not, without the written consent of the Employer, disclose to any third party the terms and conditions of the Contract, or any documents or other information furnished directly or indirectly by either Party in connection with the Contract or the Works, except </w:t>
      </w:r>
      <w:r w:rsidR="00616FFA" w:rsidRPr="00390CD1">
        <w:rPr>
          <w:rFonts w:ascii="Arial" w:hAnsi="Arial" w:cs="Arial"/>
        </w:rPr>
        <w:t>if disclosure is</w:t>
      </w:r>
      <w:r w:rsidRPr="00390CD1">
        <w:rPr>
          <w:rFonts w:ascii="Arial" w:hAnsi="Arial" w:cs="Arial"/>
        </w:rPr>
        <w:t xml:space="preserve"> required </w:t>
      </w:r>
      <w:r w:rsidR="00616FFA" w:rsidRPr="00390CD1">
        <w:rPr>
          <w:rFonts w:ascii="Arial" w:hAnsi="Arial" w:cs="Arial"/>
        </w:rPr>
        <w:t>by law or</w:t>
      </w:r>
      <w:r w:rsidRPr="00390CD1">
        <w:rPr>
          <w:rFonts w:ascii="Arial" w:hAnsi="Arial" w:cs="Arial"/>
        </w:rPr>
        <w:t xml:space="preserve"> for </w:t>
      </w:r>
      <w:r w:rsidR="00DB50A2" w:rsidRPr="00390CD1">
        <w:rPr>
          <w:rFonts w:ascii="Arial" w:hAnsi="Arial" w:cs="Arial"/>
        </w:rPr>
        <w:t xml:space="preserve">outside consultants engaged to act in connection with the Works (including </w:t>
      </w:r>
      <w:r w:rsidRPr="00390CD1">
        <w:rPr>
          <w:rFonts w:ascii="Arial" w:hAnsi="Arial" w:cs="Arial"/>
        </w:rPr>
        <w:t>insurance</w:t>
      </w:r>
      <w:r w:rsidR="00616FFA" w:rsidRPr="00390CD1">
        <w:rPr>
          <w:rFonts w:ascii="Arial" w:hAnsi="Arial" w:cs="Arial"/>
        </w:rPr>
        <w:t xml:space="preserve"> and legal advisers)</w:t>
      </w:r>
      <w:r w:rsidRPr="00390CD1">
        <w:rPr>
          <w:rFonts w:ascii="Arial" w:hAnsi="Arial" w:cs="Arial"/>
        </w:rPr>
        <w:t>. I</w:t>
      </w:r>
      <w:r w:rsidR="00F27E0E" w:rsidRPr="00390CD1">
        <w:rPr>
          <w:rFonts w:ascii="Arial" w:hAnsi="Arial" w:cs="Arial"/>
        </w:rPr>
        <w:t>n addition, the Contractor must</w:t>
      </w:r>
      <w:r w:rsidRPr="00390CD1">
        <w:rPr>
          <w:rFonts w:ascii="Arial" w:hAnsi="Arial" w:cs="Arial"/>
        </w:rPr>
        <w:t xml:space="preserve"> not (without the prior written consent of the Employer) take, or authorise the taking of, any photograph of the Works or the Site for use in any publicity or advertising</w:t>
      </w:r>
      <w:r w:rsidR="00796C41" w:rsidRPr="00390CD1">
        <w:rPr>
          <w:rFonts w:ascii="Arial" w:hAnsi="Arial" w:cs="Arial"/>
        </w:rPr>
        <w:t>.</w:t>
      </w:r>
    </w:p>
    <w:p w14:paraId="2AEC799B" w14:textId="77777777" w:rsidR="00871B9D" w:rsidRPr="00390CD1" w:rsidRDefault="00871B9D" w:rsidP="00871B9D">
      <w:pPr>
        <w:rPr>
          <w:rFonts w:ascii="Arial" w:hAnsi="Arial" w:cs="Arial"/>
          <w:lang w:val="en-GB"/>
        </w:rPr>
      </w:pPr>
    </w:p>
    <w:p w14:paraId="2AEC799C" w14:textId="77777777" w:rsidR="00FE24C4" w:rsidRPr="00390CD1" w:rsidRDefault="00FE24C4" w:rsidP="00871B9D">
      <w:pPr>
        <w:rPr>
          <w:rFonts w:ascii="Arial" w:hAnsi="Arial" w:cs="Arial"/>
          <w:lang w:val="en-GB"/>
        </w:rPr>
      </w:pPr>
    </w:p>
    <w:p w14:paraId="2AEC799D" w14:textId="77777777" w:rsidR="002B278A" w:rsidRPr="00390CD1" w:rsidRDefault="00FF72B5" w:rsidP="0068669C">
      <w:pPr>
        <w:pStyle w:val="Heading1"/>
      </w:pPr>
      <w:bookmarkStart w:id="32" w:name="_Toc287276878"/>
      <w:r w:rsidRPr="00390CD1">
        <w:t>The Employer</w:t>
      </w:r>
      <w:bookmarkEnd w:id="32"/>
    </w:p>
    <w:p w14:paraId="2AEC799E" w14:textId="77777777" w:rsidR="00535394" w:rsidRPr="00390CD1" w:rsidRDefault="00A00B8E" w:rsidP="0068669C">
      <w:pPr>
        <w:pStyle w:val="Heading2"/>
      </w:pPr>
      <w:bookmarkStart w:id="33" w:name="_Toc287276879"/>
      <w:r w:rsidRPr="00390CD1">
        <w:t>Provision of Site</w:t>
      </w:r>
      <w:bookmarkEnd w:id="33"/>
    </w:p>
    <w:p w14:paraId="2AEC799F" w14:textId="77777777" w:rsidR="007A474A" w:rsidRPr="00390CD1" w:rsidRDefault="00FF72B5" w:rsidP="00A00B8E">
      <w:pPr>
        <w:keepNext/>
        <w:spacing w:after="240"/>
        <w:rPr>
          <w:rFonts w:ascii="Arial" w:hAnsi="Arial" w:cs="Arial"/>
          <w:b/>
          <w:bCs/>
          <w:sz w:val="20"/>
        </w:rPr>
      </w:pPr>
      <w:r w:rsidRPr="00390CD1">
        <w:rPr>
          <w:rFonts w:ascii="Arial" w:hAnsi="Arial" w:cs="Arial"/>
          <w:b/>
          <w:bCs/>
          <w:sz w:val="20"/>
        </w:rPr>
        <w:t>Provision of Site</w:t>
      </w:r>
    </w:p>
    <w:p w14:paraId="2AEC79A0" w14:textId="77777777" w:rsidR="007A474A" w:rsidRPr="00390CD1" w:rsidRDefault="00FF72B5" w:rsidP="00E80C2C">
      <w:pPr>
        <w:pStyle w:val="BodyTextIndent"/>
        <w:rPr>
          <w:rFonts w:ascii="Arial" w:hAnsi="Arial" w:cs="Arial"/>
          <w:lang w:val="en-GB"/>
        </w:rPr>
      </w:pPr>
      <w:r w:rsidRPr="00390CD1">
        <w:rPr>
          <w:rFonts w:ascii="Arial" w:hAnsi="Arial" w:cs="Arial"/>
          <w:lang w:val="en-GB"/>
        </w:rPr>
        <w:t xml:space="preserve">The Employer </w:t>
      </w:r>
      <w:r w:rsidR="00F27E0E" w:rsidRPr="00390CD1">
        <w:rPr>
          <w:rFonts w:ascii="Arial" w:hAnsi="Arial" w:cs="Arial"/>
          <w:lang w:val="en-GB"/>
        </w:rPr>
        <w:t>will</w:t>
      </w:r>
      <w:r w:rsidRPr="00390CD1">
        <w:rPr>
          <w:rFonts w:ascii="Arial" w:hAnsi="Arial" w:cs="Arial"/>
          <w:lang w:val="en-GB"/>
        </w:rPr>
        <w:t xml:space="preserve"> provide</w:t>
      </w:r>
      <w:r w:rsidR="00377458" w:rsidRPr="00390CD1">
        <w:rPr>
          <w:rFonts w:ascii="Arial" w:hAnsi="Arial" w:cs="Arial"/>
          <w:lang w:val="en-GB"/>
        </w:rPr>
        <w:t xml:space="preserve"> non-exclusive possession of</w:t>
      </w:r>
      <w:r w:rsidRPr="00390CD1">
        <w:rPr>
          <w:rFonts w:ascii="Arial" w:hAnsi="Arial" w:cs="Arial"/>
          <w:lang w:val="en-GB"/>
        </w:rPr>
        <w:t xml:space="preserve"> the Site and </w:t>
      </w:r>
      <w:r w:rsidR="00377458" w:rsidRPr="00390CD1">
        <w:rPr>
          <w:rFonts w:ascii="Arial" w:hAnsi="Arial" w:cs="Arial"/>
          <w:lang w:val="en-GB"/>
        </w:rPr>
        <w:t xml:space="preserve">non-exclusive </w:t>
      </w:r>
      <w:r w:rsidRPr="00390CD1">
        <w:rPr>
          <w:rFonts w:ascii="Arial" w:hAnsi="Arial" w:cs="Arial"/>
          <w:lang w:val="en-GB"/>
        </w:rPr>
        <w:t xml:space="preserve">right of access </w:t>
      </w:r>
      <w:r w:rsidR="00377458" w:rsidRPr="00390CD1">
        <w:rPr>
          <w:rFonts w:ascii="Arial" w:hAnsi="Arial" w:cs="Arial"/>
          <w:lang w:val="en-GB"/>
        </w:rPr>
        <w:t xml:space="preserve">to the Site </w:t>
      </w:r>
      <w:r w:rsidRPr="00390CD1">
        <w:rPr>
          <w:rFonts w:ascii="Arial" w:hAnsi="Arial" w:cs="Arial"/>
          <w:lang w:val="en-GB"/>
        </w:rPr>
        <w:t xml:space="preserve">at the times stated in the </w:t>
      </w:r>
      <w:r w:rsidR="00377458" w:rsidRPr="00390CD1">
        <w:rPr>
          <w:rFonts w:ascii="Arial" w:hAnsi="Arial" w:cs="Arial"/>
          <w:lang w:val="en-GB"/>
        </w:rPr>
        <w:t>Schedule of Details</w:t>
      </w:r>
      <w:r w:rsidRPr="00390CD1">
        <w:rPr>
          <w:rFonts w:ascii="Arial" w:hAnsi="Arial" w:cs="Arial"/>
          <w:lang w:val="en-GB"/>
        </w:rPr>
        <w:t>.</w:t>
      </w:r>
      <w:r w:rsidR="00D71567" w:rsidRPr="00390CD1">
        <w:rPr>
          <w:rFonts w:ascii="Arial" w:hAnsi="Arial" w:cs="Arial"/>
          <w:lang w:val="en-GB"/>
        </w:rPr>
        <w:t xml:space="preserve"> The Contractor </w:t>
      </w:r>
      <w:r w:rsidR="00F27E0E" w:rsidRPr="00390CD1">
        <w:rPr>
          <w:rFonts w:ascii="Arial" w:hAnsi="Arial" w:cs="Arial"/>
          <w:lang w:val="en-GB"/>
        </w:rPr>
        <w:t>must</w:t>
      </w:r>
      <w:r w:rsidR="00D71567" w:rsidRPr="00390CD1">
        <w:rPr>
          <w:rFonts w:ascii="Arial" w:hAnsi="Arial" w:cs="Arial"/>
          <w:lang w:val="en-GB"/>
        </w:rPr>
        <w:t xml:space="preserve"> comply with any conditions relating to the Site as stated in the Schedule of Site. </w:t>
      </w:r>
    </w:p>
    <w:p w14:paraId="2AEC79A1" w14:textId="77777777" w:rsidR="00535394" w:rsidRPr="00390CD1" w:rsidRDefault="00A00B8E" w:rsidP="0068669C">
      <w:pPr>
        <w:pStyle w:val="Heading2"/>
        <w:rPr>
          <w:lang w:val="en-GB"/>
        </w:rPr>
      </w:pPr>
      <w:bookmarkStart w:id="34" w:name="_Toc287276880"/>
      <w:r w:rsidRPr="00390CD1">
        <w:t>Permits and Licences</w:t>
      </w:r>
      <w:bookmarkEnd w:id="34"/>
    </w:p>
    <w:p w14:paraId="2AEC79A2" w14:textId="77777777" w:rsidR="007A474A" w:rsidRPr="00390CD1" w:rsidRDefault="00645F64" w:rsidP="00A00B8E">
      <w:pPr>
        <w:keepNext/>
        <w:spacing w:after="240"/>
        <w:rPr>
          <w:rFonts w:ascii="Arial" w:hAnsi="Arial" w:cs="Arial"/>
          <w:b/>
          <w:bCs/>
          <w:sz w:val="20"/>
        </w:rPr>
      </w:pPr>
      <w:r w:rsidRPr="00390CD1">
        <w:rPr>
          <w:rFonts w:ascii="Arial" w:hAnsi="Arial" w:cs="Arial"/>
          <w:b/>
          <w:bCs/>
          <w:sz w:val="20"/>
        </w:rPr>
        <w:t>Permits and Licences</w:t>
      </w:r>
    </w:p>
    <w:p w14:paraId="2AEC79A3" w14:textId="77777777" w:rsidR="00FF72B5" w:rsidRPr="00390CD1" w:rsidRDefault="004336DA" w:rsidP="00E80C2C">
      <w:pPr>
        <w:pStyle w:val="BodyTextIndent"/>
        <w:rPr>
          <w:rFonts w:ascii="Arial" w:hAnsi="Arial" w:cs="Arial"/>
          <w:lang w:val="en-GB"/>
        </w:rPr>
      </w:pPr>
      <w:r w:rsidRPr="00390CD1">
        <w:rPr>
          <w:rFonts w:ascii="Arial" w:hAnsi="Arial" w:cs="Arial"/>
          <w:lang w:val="en-GB"/>
        </w:rPr>
        <w:t>The Contractor must obtain</w:t>
      </w:r>
      <w:r w:rsidR="009757B2" w:rsidRPr="00390CD1">
        <w:rPr>
          <w:rFonts w:ascii="Arial" w:hAnsi="Arial" w:cs="Arial"/>
          <w:lang w:val="en-GB"/>
        </w:rPr>
        <w:t xml:space="preserve"> and comply with</w:t>
      </w:r>
      <w:r w:rsidRPr="00390CD1">
        <w:rPr>
          <w:rFonts w:ascii="Arial" w:hAnsi="Arial" w:cs="Arial"/>
          <w:lang w:val="en-GB"/>
        </w:rPr>
        <w:t xml:space="preserve"> all relevant permits, licences, authorisations and approvals </w:t>
      </w:r>
      <w:r w:rsidR="009757B2" w:rsidRPr="00390CD1">
        <w:rPr>
          <w:rFonts w:ascii="Arial" w:hAnsi="Arial" w:cs="Arial"/>
          <w:lang w:val="en-GB"/>
        </w:rPr>
        <w:t>necessary to carry out</w:t>
      </w:r>
      <w:r w:rsidRPr="00390CD1">
        <w:rPr>
          <w:rFonts w:ascii="Arial" w:hAnsi="Arial" w:cs="Arial"/>
          <w:lang w:val="en-GB"/>
        </w:rPr>
        <w:t xml:space="preserve"> the Works</w:t>
      </w:r>
      <w:r w:rsidR="009757B2" w:rsidRPr="00390CD1">
        <w:rPr>
          <w:rFonts w:ascii="Arial" w:hAnsi="Arial" w:cs="Arial"/>
          <w:lang w:val="en-GB"/>
        </w:rPr>
        <w:t xml:space="preserve"> in accordance with the Contract</w:t>
      </w:r>
      <w:r w:rsidRPr="00390CD1">
        <w:rPr>
          <w:rFonts w:ascii="Arial" w:hAnsi="Arial" w:cs="Arial"/>
          <w:lang w:val="en-GB"/>
        </w:rPr>
        <w:t xml:space="preserve">. </w:t>
      </w:r>
      <w:r w:rsidR="00645F64" w:rsidRPr="00390CD1">
        <w:rPr>
          <w:rFonts w:ascii="Arial" w:hAnsi="Arial" w:cs="Arial"/>
          <w:lang w:val="en-GB"/>
        </w:rPr>
        <w:t xml:space="preserve">The Employer </w:t>
      </w:r>
      <w:r w:rsidR="00F27E0E" w:rsidRPr="00390CD1">
        <w:rPr>
          <w:rFonts w:ascii="Arial" w:hAnsi="Arial" w:cs="Arial"/>
          <w:lang w:val="en-GB"/>
        </w:rPr>
        <w:t>must</w:t>
      </w:r>
      <w:r w:rsidR="00645F64" w:rsidRPr="00390CD1">
        <w:rPr>
          <w:rFonts w:ascii="Arial" w:hAnsi="Arial" w:cs="Arial"/>
          <w:lang w:val="en-GB"/>
        </w:rPr>
        <w:t xml:space="preserve">, if requested, assist </w:t>
      </w:r>
      <w:r w:rsidRPr="00390CD1">
        <w:rPr>
          <w:rFonts w:ascii="Arial" w:hAnsi="Arial" w:cs="Arial"/>
          <w:lang w:val="en-GB"/>
        </w:rPr>
        <w:t xml:space="preserve">the </w:t>
      </w:r>
      <w:r w:rsidRPr="00390CD1">
        <w:rPr>
          <w:rFonts w:ascii="Arial" w:hAnsi="Arial" w:cs="Arial"/>
        </w:rPr>
        <w:t>Contractor</w:t>
      </w:r>
      <w:r w:rsidR="00645F64" w:rsidRPr="00390CD1">
        <w:rPr>
          <w:rFonts w:ascii="Arial" w:hAnsi="Arial" w:cs="Arial"/>
          <w:lang w:val="en-GB"/>
        </w:rPr>
        <w:t xml:space="preserve"> in applying for </w:t>
      </w:r>
      <w:r w:rsidRPr="00390CD1">
        <w:rPr>
          <w:rFonts w:ascii="Arial" w:hAnsi="Arial" w:cs="Arial"/>
          <w:lang w:val="en-GB"/>
        </w:rPr>
        <w:t xml:space="preserve">such </w:t>
      </w:r>
      <w:r w:rsidR="00645F64" w:rsidRPr="00390CD1">
        <w:rPr>
          <w:rFonts w:ascii="Arial" w:hAnsi="Arial" w:cs="Arial"/>
          <w:lang w:val="en-GB"/>
        </w:rPr>
        <w:t>permits, licences</w:t>
      </w:r>
      <w:r w:rsidRPr="00390CD1">
        <w:rPr>
          <w:rFonts w:ascii="Arial" w:hAnsi="Arial" w:cs="Arial"/>
          <w:lang w:val="en-GB"/>
        </w:rPr>
        <w:t>, authorisations</w:t>
      </w:r>
      <w:r w:rsidR="00645F64" w:rsidRPr="00390CD1">
        <w:rPr>
          <w:rFonts w:ascii="Arial" w:hAnsi="Arial" w:cs="Arial"/>
          <w:lang w:val="en-GB"/>
        </w:rPr>
        <w:t xml:space="preserve"> or approvals which are required for the Works.</w:t>
      </w:r>
      <w:r w:rsidR="00F27E0E" w:rsidRPr="00390CD1">
        <w:rPr>
          <w:rFonts w:ascii="Arial" w:hAnsi="Arial" w:cs="Arial"/>
          <w:lang w:val="en-GB"/>
        </w:rPr>
        <w:t xml:space="preserve"> </w:t>
      </w:r>
    </w:p>
    <w:p w14:paraId="2AEC79A4" w14:textId="77777777" w:rsidR="00535394" w:rsidRPr="00390CD1" w:rsidRDefault="00A00B8E" w:rsidP="0068669C">
      <w:pPr>
        <w:pStyle w:val="Heading2"/>
      </w:pPr>
      <w:bookmarkStart w:id="35" w:name="_Toc287276881"/>
      <w:r w:rsidRPr="00390CD1">
        <w:t>Employer’s Instructions</w:t>
      </w:r>
      <w:bookmarkEnd w:id="35"/>
    </w:p>
    <w:p w14:paraId="2AEC79A5" w14:textId="77777777" w:rsidR="00645F64" w:rsidRPr="00390CD1" w:rsidRDefault="00B4725F" w:rsidP="00A00B8E">
      <w:pPr>
        <w:keepNext/>
        <w:spacing w:after="240"/>
        <w:rPr>
          <w:rFonts w:ascii="Arial" w:hAnsi="Arial" w:cs="Arial"/>
          <w:b/>
          <w:bCs/>
          <w:sz w:val="20"/>
        </w:rPr>
      </w:pPr>
      <w:r w:rsidRPr="00390CD1">
        <w:rPr>
          <w:rFonts w:ascii="Arial" w:hAnsi="Arial" w:cs="Arial"/>
          <w:b/>
          <w:bCs/>
          <w:sz w:val="20"/>
        </w:rPr>
        <w:t>Employer’s Instructions</w:t>
      </w:r>
    </w:p>
    <w:p w14:paraId="2AEC79A6" w14:textId="77777777" w:rsidR="00645F64" w:rsidRPr="00390CD1" w:rsidRDefault="00500EDE" w:rsidP="00E80C2C">
      <w:pPr>
        <w:pStyle w:val="BodyTextIndent"/>
        <w:rPr>
          <w:rFonts w:ascii="Arial" w:hAnsi="Arial" w:cs="Arial"/>
          <w:lang w:val="en-GB"/>
        </w:rPr>
      </w:pPr>
      <w:r w:rsidRPr="00390CD1">
        <w:rPr>
          <w:rFonts w:ascii="Arial" w:hAnsi="Arial" w:cs="Arial"/>
          <w:lang w:val="en-GB"/>
        </w:rPr>
        <w:t xml:space="preserve">The Contractor </w:t>
      </w:r>
      <w:r w:rsidR="00F27E0E" w:rsidRPr="00390CD1">
        <w:rPr>
          <w:rFonts w:ascii="Arial" w:hAnsi="Arial" w:cs="Arial"/>
          <w:lang w:val="en-GB"/>
        </w:rPr>
        <w:t>must</w:t>
      </w:r>
      <w:r w:rsidRPr="00390CD1">
        <w:rPr>
          <w:rFonts w:ascii="Arial" w:hAnsi="Arial" w:cs="Arial"/>
          <w:lang w:val="en-GB"/>
        </w:rPr>
        <w:t xml:space="preserve"> comply with all instructions given by the </w:t>
      </w:r>
      <w:r w:rsidR="00377458" w:rsidRPr="00390CD1">
        <w:rPr>
          <w:rFonts w:ascii="Arial" w:hAnsi="Arial" w:cs="Arial"/>
          <w:lang w:val="en-GB"/>
        </w:rPr>
        <w:t xml:space="preserve">Employer or the </w:t>
      </w:r>
      <w:r w:rsidRPr="00390CD1">
        <w:rPr>
          <w:rFonts w:ascii="Arial" w:hAnsi="Arial" w:cs="Arial"/>
          <w:lang w:val="en-GB"/>
        </w:rPr>
        <w:t>Employer</w:t>
      </w:r>
      <w:r w:rsidR="00377458" w:rsidRPr="00390CD1">
        <w:rPr>
          <w:rFonts w:ascii="Arial" w:hAnsi="Arial" w:cs="Arial"/>
          <w:lang w:val="en-GB"/>
        </w:rPr>
        <w:t>’s Representative</w:t>
      </w:r>
      <w:r w:rsidRPr="00390CD1">
        <w:rPr>
          <w:rFonts w:ascii="Arial" w:hAnsi="Arial" w:cs="Arial"/>
          <w:lang w:val="en-GB"/>
        </w:rPr>
        <w:t xml:space="preserve"> in respect of Works</w:t>
      </w:r>
      <w:r w:rsidR="002505B4" w:rsidRPr="00390CD1">
        <w:rPr>
          <w:rFonts w:ascii="Arial" w:hAnsi="Arial" w:cs="Arial"/>
          <w:lang w:val="en-GB"/>
        </w:rPr>
        <w:t xml:space="preserve">. The Employer </w:t>
      </w:r>
      <w:r w:rsidR="009757B2" w:rsidRPr="00390CD1">
        <w:rPr>
          <w:rFonts w:ascii="Arial" w:hAnsi="Arial" w:cs="Arial"/>
          <w:lang w:val="en-GB"/>
        </w:rPr>
        <w:t>or the Employer’s R</w:t>
      </w:r>
      <w:r w:rsidR="002505B4" w:rsidRPr="00390CD1">
        <w:rPr>
          <w:rFonts w:ascii="Arial" w:hAnsi="Arial" w:cs="Arial"/>
          <w:lang w:val="en-GB"/>
        </w:rPr>
        <w:t>epresentative is entitled to suspend</w:t>
      </w:r>
      <w:r w:rsidR="0032537F" w:rsidRPr="00390CD1">
        <w:rPr>
          <w:rFonts w:ascii="Arial" w:hAnsi="Arial" w:cs="Arial"/>
          <w:lang w:val="en-GB"/>
        </w:rPr>
        <w:t xml:space="preserve"> progress of part or all of</w:t>
      </w:r>
      <w:r w:rsidR="002505B4" w:rsidRPr="00390CD1">
        <w:rPr>
          <w:rFonts w:ascii="Arial" w:hAnsi="Arial" w:cs="Arial"/>
          <w:lang w:val="en-GB"/>
        </w:rPr>
        <w:t xml:space="preserve"> the Works at any time and for any reason by giving the Contractor written notice</w:t>
      </w:r>
      <w:r w:rsidR="0032537F" w:rsidRPr="00390CD1">
        <w:rPr>
          <w:rFonts w:ascii="Arial" w:hAnsi="Arial" w:cs="Arial"/>
          <w:lang w:val="en-GB"/>
        </w:rPr>
        <w:t xml:space="preserve">. </w:t>
      </w:r>
      <w:r w:rsidR="0032537F" w:rsidRPr="00390CD1">
        <w:rPr>
          <w:rFonts w:ascii="Arial" w:hAnsi="Arial" w:cs="Arial"/>
        </w:rPr>
        <w:t xml:space="preserve">During such suspension, </w:t>
      </w:r>
      <w:r w:rsidR="0032537F" w:rsidRPr="00390CD1">
        <w:rPr>
          <w:rFonts w:ascii="Arial" w:hAnsi="Arial" w:cs="Arial"/>
        </w:rPr>
        <w:lastRenderedPageBreak/>
        <w:t xml:space="preserve">the Contractor </w:t>
      </w:r>
      <w:r w:rsidR="00F27E0E" w:rsidRPr="00390CD1">
        <w:rPr>
          <w:rFonts w:ascii="Arial" w:hAnsi="Arial" w:cs="Arial"/>
        </w:rPr>
        <w:t>must</w:t>
      </w:r>
      <w:r w:rsidR="0032537F" w:rsidRPr="00390CD1">
        <w:rPr>
          <w:rFonts w:ascii="Arial" w:hAnsi="Arial" w:cs="Arial"/>
        </w:rPr>
        <w:t xml:space="preserve"> protect, store and secure such part of the Works against any deterioration, loss or damage.</w:t>
      </w:r>
    </w:p>
    <w:p w14:paraId="2AEC79A7" w14:textId="77777777" w:rsidR="002505B4" w:rsidRPr="00390CD1" w:rsidRDefault="002505B4" w:rsidP="00E80C2C">
      <w:pPr>
        <w:pStyle w:val="BodyTextIndent"/>
        <w:rPr>
          <w:rFonts w:ascii="Arial" w:hAnsi="Arial" w:cs="Arial"/>
          <w:lang w:val="en-GB"/>
        </w:rPr>
      </w:pPr>
      <w:r w:rsidRPr="00390CD1">
        <w:rPr>
          <w:rFonts w:ascii="Arial" w:hAnsi="Arial" w:cs="Arial"/>
          <w:lang w:val="en-GB"/>
        </w:rPr>
        <w:t>If the Contractor receives a notice of suspension under this Sub-Clause 2.3, the Con</w:t>
      </w:r>
      <w:r w:rsidR="0032537F" w:rsidRPr="00390CD1">
        <w:rPr>
          <w:rFonts w:ascii="Arial" w:hAnsi="Arial" w:cs="Arial"/>
          <w:lang w:val="en-GB"/>
        </w:rPr>
        <w:t>tractor must suspend progress</w:t>
      </w:r>
      <w:r w:rsidRPr="00390CD1">
        <w:rPr>
          <w:rFonts w:ascii="Arial" w:hAnsi="Arial" w:cs="Arial"/>
          <w:lang w:val="en-GB"/>
        </w:rPr>
        <w:t xml:space="preserve"> of the relev</w:t>
      </w:r>
      <w:r w:rsidR="0032537F" w:rsidRPr="00390CD1">
        <w:rPr>
          <w:rFonts w:ascii="Arial" w:hAnsi="Arial" w:cs="Arial"/>
          <w:lang w:val="en-GB"/>
        </w:rPr>
        <w:t>ant parts of the Works</w:t>
      </w:r>
      <w:r w:rsidRPr="00390CD1">
        <w:rPr>
          <w:rFonts w:ascii="Arial" w:hAnsi="Arial" w:cs="Arial"/>
          <w:lang w:val="en-GB"/>
        </w:rPr>
        <w:t xml:space="preserve"> until such time as the Employer’s Representative directs the </w:t>
      </w:r>
      <w:r w:rsidR="0032537F" w:rsidRPr="00390CD1">
        <w:rPr>
          <w:rFonts w:ascii="Arial" w:hAnsi="Arial" w:cs="Arial"/>
          <w:lang w:val="en-GB"/>
        </w:rPr>
        <w:t>Contractor to resume progress of those parts of the Works</w:t>
      </w:r>
      <w:r w:rsidRPr="00390CD1">
        <w:rPr>
          <w:rFonts w:ascii="Arial" w:hAnsi="Arial" w:cs="Arial"/>
          <w:lang w:val="en-GB"/>
        </w:rPr>
        <w:t xml:space="preserve"> by notice in writing.</w:t>
      </w:r>
    </w:p>
    <w:p w14:paraId="2AEC79A8" w14:textId="77777777" w:rsidR="00B919CE" w:rsidRPr="00390CD1" w:rsidRDefault="00B919CE" w:rsidP="00E80C2C">
      <w:pPr>
        <w:pStyle w:val="BodyTextIndent"/>
        <w:rPr>
          <w:rFonts w:ascii="Arial" w:hAnsi="Arial" w:cs="Arial"/>
        </w:rPr>
      </w:pPr>
      <w:r w:rsidRPr="00390CD1">
        <w:rPr>
          <w:rFonts w:ascii="Arial" w:hAnsi="Arial" w:cs="Arial"/>
        </w:rPr>
        <w:t xml:space="preserve">If a suspension under this Sub-Clause 2.3 has continued for more than 180 consecutive days, the Contractor may request the Employer's Representative's permission to proceed with the Works.  If the Employer's Representative does not give permission within 28 days after being requested to do so, the Contractor may, by giving notice to the Employer's Representative, treat the suspension as an omission under Sub-Clause 10.1 of the affected part of the Works.  If the suspension affects the whole of the Works, the Contractor may give </w:t>
      </w:r>
      <w:r w:rsidR="00120BD3" w:rsidRPr="00390CD1">
        <w:rPr>
          <w:rFonts w:ascii="Arial" w:hAnsi="Arial" w:cs="Arial"/>
        </w:rPr>
        <w:t>a notice in accordance with Sub-Clause 12.2.</w:t>
      </w:r>
    </w:p>
    <w:p w14:paraId="2AEC79A9" w14:textId="77777777" w:rsidR="00535394" w:rsidRPr="00390CD1" w:rsidRDefault="00A00B8E" w:rsidP="0068669C">
      <w:pPr>
        <w:pStyle w:val="Heading2"/>
      </w:pPr>
      <w:bookmarkStart w:id="36" w:name="_Toc287276882"/>
      <w:r w:rsidRPr="00390CD1">
        <w:t>Approvals</w:t>
      </w:r>
      <w:bookmarkEnd w:id="36"/>
    </w:p>
    <w:p w14:paraId="2AEC79AA" w14:textId="77777777" w:rsidR="00500EDE" w:rsidRPr="00390CD1" w:rsidRDefault="00CF12BD" w:rsidP="00A00B8E">
      <w:pPr>
        <w:keepNext/>
        <w:spacing w:after="240"/>
        <w:rPr>
          <w:rFonts w:ascii="Arial" w:hAnsi="Arial" w:cs="Arial"/>
          <w:b/>
          <w:bCs/>
          <w:sz w:val="20"/>
        </w:rPr>
      </w:pPr>
      <w:r w:rsidRPr="00390CD1">
        <w:rPr>
          <w:rFonts w:ascii="Arial" w:hAnsi="Arial" w:cs="Arial"/>
          <w:b/>
          <w:bCs/>
          <w:sz w:val="20"/>
        </w:rPr>
        <w:t>Approvals</w:t>
      </w:r>
    </w:p>
    <w:p w14:paraId="2AEC79AB" w14:textId="77777777" w:rsidR="00FF72B5" w:rsidRPr="00390CD1" w:rsidRDefault="00952EEF" w:rsidP="00E80C2C">
      <w:pPr>
        <w:pStyle w:val="BodyTextIndent"/>
        <w:rPr>
          <w:rFonts w:ascii="Arial" w:hAnsi="Arial" w:cs="Arial"/>
          <w:lang w:val="en-GB"/>
        </w:rPr>
      </w:pPr>
      <w:r w:rsidRPr="00390CD1">
        <w:rPr>
          <w:rFonts w:ascii="Arial" w:hAnsi="Arial" w:cs="Arial"/>
          <w:lang w:val="en-GB"/>
        </w:rPr>
        <w:t xml:space="preserve">No approval or consent or absence of comment by the Employer or the Employer's </w:t>
      </w:r>
      <w:r w:rsidR="00A91477" w:rsidRPr="00390CD1">
        <w:rPr>
          <w:rFonts w:ascii="Arial" w:hAnsi="Arial" w:cs="Arial"/>
          <w:lang w:val="en-GB"/>
        </w:rPr>
        <w:t>R</w:t>
      </w:r>
      <w:r w:rsidRPr="00390CD1">
        <w:rPr>
          <w:rFonts w:ascii="Arial" w:hAnsi="Arial" w:cs="Arial"/>
          <w:lang w:val="en-GB"/>
        </w:rPr>
        <w:t xml:space="preserve">epresentative </w:t>
      </w:r>
      <w:r w:rsidR="00A91477" w:rsidRPr="00390CD1">
        <w:rPr>
          <w:rFonts w:ascii="Arial" w:hAnsi="Arial" w:cs="Arial"/>
          <w:lang w:val="en-GB"/>
        </w:rPr>
        <w:t>will</w:t>
      </w:r>
      <w:r w:rsidRPr="00390CD1">
        <w:rPr>
          <w:rFonts w:ascii="Arial" w:hAnsi="Arial" w:cs="Arial"/>
          <w:lang w:val="en-GB"/>
        </w:rPr>
        <w:t xml:space="preserve"> affect the Contractor's obligations.</w:t>
      </w:r>
    </w:p>
    <w:p w14:paraId="2AEC79AC" w14:textId="77777777" w:rsidR="00FE24C4" w:rsidRPr="00390CD1" w:rsidRDefault="00FE24C4" w:rsidP="00E80C2C">
      <w:pPr>
        <w:pStyle w:val="BodyTextIndent"/>
        <w:rPr>
          <w:rFonts w:ascii="Arial" w:hAnsi="Arial" w:cs="Arial"/>
          <w:lang w:val="en-GB"/>
        </w:rPr>
      </w:pPr>
    </w:p>
    <w:p w14:paraId="2AEC79AD" w14:textId="77777777" w:rsidR="00952EEF" w:rsidRPr="00390CD1" w:rsidRDefault="00A66299" w:rsidP="0068669C">
      <w:pPr>
        <w:pStyle w:val="Heading1"/>
        <w:rPr>
          <w:lang w:val="en-GB"/>
        </w:rPr>
      </w:pPr>
      <w:bookmarkStart w:id="37" w:name="_Toc287276883"/>
      <w:r w:rsidRPr="00390CD1">
        <w:t>Employer’s Representatives</w:t>
      </w:r>
      <w:bookmarkEnd w:id="37"/>
    </w:p>
    <w:p w14:paraId="2AEC79AE" w14:textId="77777777" w:rsidR="00535394" w:rsidRPr="00390CD1" w:rsidRDefault="00A00B8E" w:rsidP="0068669C">
      <w:pPr>
        <w:pStyle w:val="Heading2"/>
        <w:rPr>
          <w:lang w:val="en-GB"/>
        </w:rPr>
      </w:pPr>
      <w:bookmarkStart w:id="38" w:name="_Toc287276884"/>
      <w:r w:rsidRPr="00390CD1">
        <w:t>Employer’s Representative</w:t>
      </w:r>
      <w:bookmarkEnd w:id="38"/>
    </w:p>
    <w:p w14:paraId="2AEC79AF" w14:textId="77777777" w:rsidR="00952EEF" w:rsidRPr="00390CD1" w:rsidRDefault="00FE7D0A" w:rsidP="00A00B8E">
      <w:pPr>
        <w:keepNext/>
        <w:spacing w:after="240"/>
        <w:rPr>
          <w:rFonts w:ascii="Arial" w:hAnsi="Arial" w:cs="Arial"/>
          <w:b/>
          <w:bCs/>
          <w:sz w:val="20"/>
        </w:rPr>
      </w:pPr>
      <w:r w:rsidRPr="00390CD1">
        <w:rPr>
          <w:rFonts w:ascii="Arial" w:hAnsi="Arial" w:cs="Arial"/>
          <w:b/>
          <w:bCs/>
          <w:sz w:val="20"/>
        </w:rPr>
        <w:t>Employer’s Representative</w:t>
      </w:r>
    </w:p>
    <w:p w14:paraId="2AEC79B0" w14:textId="77777777" w:rsidR="00CD5D0D" w:rsidRPr="00390CD1" w:rsidRDefault="00FE7D0A" w:rsidP="00E80C2C">
      <w:pPr>
        <w:pStyle w:val="BodyTextIndent"/>
        <w:rPr>
          <w:rFonts w:ascii="Arial" w:hAnsi="Arial" w:cs="Arial"/>
        </w:rPr>
      </w:pPr>
      <w:r w:rsidRPr="00390CD1">
        <w:rPr>
          <w:rFonts w:ascii="Arial" w:hAnsi="Arial" w:cs="Arial"/>
        </w:rPr>
        <w:t xml:space="preserve">The Employer's Representative </w:t>
      </w:r>
      <w:r w:rsidR="00F27E0E" w:rsidRPr="00390CD1">
        <w:rPr>
          <w:rFonts w:ascii="Arial" w:hAnsi="Arial" w:cs="Arial"/>
        </w:rPr>
        <w:t>is authorised to</w:t>
      </w:r>
      <w:r w:rsidRPr="00390CD1">
        <w:rPr>
          <w:rFonts w:ascii="Arial" w:hAnsi="Arial" w:cs="Arial"/>
        </w:rPr>
        <w:t xml:space="preserve"> carry out the duties assigned to it in the Contract.  The Employer's Representative </w:t>
      </w:r>
      <w:r w:rsidR="00F27E0E" w:rsidRPr="00390CD1">
        <w:rPr>
          <w:rFonts w:ascii="Arial" w:hAnsi="Arial" w:cs="Arial"/>
        </w:rPr>
        <w:t>has</w:t>
      </w:r>
      <w:r w:rsidRPr="00390CD1">
        <w:rPr>
          <w:rFonts w:ascii="Arial" w:hAnsi="Arial" w:cs="Arial"/>
        </w:rPr>
        <w:t xml:space="preserve"> no authority to amend the </w:t>
      </w:r>
      <w:r w:rsidR="00C97606" w:rsidRPr="00390CD1">
        <w:rPr>
          <w:rFonts w:ascii="Arial" w:hAnsi="Arial" w:cs="Arial"/>
        </w:rPr>
        <w:t xml:space="preserve">terms of the </w:t>
      </w:r>
      <w:r w:rsidRPr="00390CD1">
        <w:rPr>
          <w:rFonts w:ascii="Arial" w:hAnsi="Arial" w:cs="Arial"/>
        </w:rPr>
        <w:t xml:space="preserve">Contract unless an amendment is authorised and approved in writing by the Employer. </w:t>
      </w:r>
      <w:r w:rsidR="00C97606" w:rsidRPr="00390CD1">
        <w:rPr>
          <w:rFonts w:ascii="Arial" w:hAnsi="Arial" w:cs="Arial"/>
        </w:rPr>
        <w:t xml:space="preserve">The Employer’s Representative may instruct Variations in accordance with Clause 10. </w:t>
      </w:r>
    </w:p>
    <w:p w14:paraId="2AEC79B1" w14:textId="77777777" w:rsidR="00535394" w:rsidRPr="00390CD1" w:rsidRDefault="00A00B8E" w:rsidP="0068669C">
      <w:pPr>
        <w:pStyle w:val="Heading2"/>
        <w:rPr>
          <w:lang w:val="en-GB"/>
        </w:rPr>
      </w:pPr>
      <w:bookmarkStart w:id="39" w:name="_Toc287276885"/>
      <w:r w:rsidRPr="00390CD1">
        <w:t>Employer’s Representative’s Assistant</w:t>
      </w:r>
      <w:bookmarkEnd w:id="39"/>
    </w:p>
    <w:p w14:paraId="2AEC79B2" w14:textId="77777777" w:rsidR="00B86D81" w:rsidRPr="00390CD1" w:rsidRDefault="00B86D81" w:rsidP="00A00B8E">
      <w:pPr>
        <w:keepNext/>
        <w:spacing w:after="240"/>
        <w:rPr>
          <w:rFonts w:ascii="Arial" w:hAnsi="Arial" w:cs="Arial"/>
          <w:b/>
          <w:bCs/>
          <w:sz w:val="20"/>
        </w:rPr>
      </w:pPr>
      <w:r w:rsidRPr="00390CD1">
        <w:rPr>
          <w:rFonts w:ascii="Arial" w:hAnsi="Arial" w:cs="Arial"/>
          <w:b/>
          <w:bCs/>
          <w:sz w:val="20"/>
        </w:rPr>
        <w:t>Employer’s Representative</w:t>
      </w:r>
      <w:r w:rsidR="00FE7D0A" w:rsidRPr="00390CD1">
        <w:rPr>
          <w:rFonts w:ascii="Arial" w:hAnsi="Arial" w:cs="Arial"/>
          <w:b/>
          <w:bCs/>
          <w:sz w:val="20"/>
        </w:rPr>
        <w:t>’s Assistant</w:t>
      </w:r>
    </w:p>
    <w:p w14:paraId="2AEC79B3" w14:textId="77777777" w:rsidR="000E3A1D" w:rsidRPr="00390CD1" w:rsidRDefault="00B86D81" w:rsidP="00E80C2C">
      <w:pPr>
        <w:pStyle w:val="BodyTextIndent"/>
        <w:rPr>
          <w:rFonts w:ascii="Arial" w:hAnsi="Arial" w:cs="Arial"/>
          <w:lang w:val="en-GB"/>
        </w:rPr>
      </w:pPr>
      <w:r w:rsidRPr="00390CD1">
        <w:rPr>
          <w:rFonts w:ascii="Arial" w:hAnsi="Arial" w:cs="Arial"/>
          <w:lang w:val="en-GB"/>
        </w:rPr>
        <w:t>The Employer</w:t>
      </w:r>
      <w:r w:rsidR="00613DB4" w:rsidRPr="00390CD1">
        <w:rPr>
          <w:rFonts w:ascii="Arial" w:hAnsi="Arial" w:cs="Arial"/>
          <w:lang w:val="en-GB"/>
        </w:rPr>
        <w:t>’s Representative may from time to time assign duties and delegate authority to an individual</w:t>
      </w:r>
      <w:r w:rsidRPr="00390CD1">
        <w:rPr>
          <w:rFonts w:ascii="Arial" w:hAnsi="Arial" w:cs="Arial"/>
          <w:lang w:val="en-GB"/>
        </w:rPr>
        <w:t xml:space="preserve"> to carry out certain duties. The appointee may be notified by the Employer to the Contractor from time to time. The Employer </w:t>
      </w:r>
      <w:r w:rsidR="00F27E0E" w:rsidRPr="00390CD1">
        <w:rPr>
          <w:rFonts w:ascii="Arial" w:hAnsi="Arial" w:cs="Arial"/>
          <w:lang w:val="en-GB"/>
        </w:rPr>
        <w:t>must</w:t>
      </w:r>
      <w:r w:rsidRPr="00390CD1">
        <w:rPr>
          <w:rFonts w:ascii="Arial" w:hAnsi="Arial" w:cs="Arial"/>
          <w:lang w:val="en-GB"/>
        </w:rPr>
        <w:t xml:space="preserve"> notify the Contractor of the delegated duties and authority of this Employer's </w:t>
      </w:r>
      <w:r w:rsidR="00613DB4" w:rsidRPr="00390CD1">
        <w:rPr>
          <w:rFonts w:ascii="Arial" w:hAnsi="Arial" w:cs="Arial"/>
          <w:lang w:val="en-GB"/>
        </w:rPr>
        <w:t>R</w:t>
      </w:r>
      <w:r w:rsidRPr="00390CD1">
        <w:rPr>
          <w:rFonts w:ascii="Arial" w:hAnsi="Arial" w:cs="Arial"/>
          <w:lang w:val="en-GB"/>
        </w:rPr>
        <w:t>epresentative</w:t>
      </w:r>
      <w:r w:rsidR="00613DB4" w:rsidRPr="00390CD1">
        <w:rPr>
          <w:rFonts w:ascii="Arial" w:hAnsi="Arial" w:cs="Arial"/>
          <w:lang w:val="en-GB"/>
        </w:rPr>
        <w:t>’s assistant</w:t>
      </w:r>
      <w:r w:rsidRPr="00390CD1">
        <w:rPr>
          <w:rFonts w:ascii="Arial" w:hAnsi="Arial" w:cs="Arial"/>
          <w:lang w:val="en-GB"/>
        </w:rPr>
        <w:t>.</w:t>
      </w:r>
    </w:p>
    <w:p w14:paraId="2AEC79B4" w14:textId="77777777" w:rsidR="00ED1F9A" w:rsidRPr="00390CD1" w:rsidRDefault="00ED1F9A" w:rsidP="00E80C2C">
      <w:pPr>
        <w:pStyle w:val="BodyTextIndent"/>
        <w:rPr>
          <w:rFonts w:ascii="Arial" w:hAnsi="Arial" w:cs="Arial"/>
          <w:lang w:val="en-GB"/>
        </w:rPr>
      </w:pPr>
    </w:p>
    <w:p w14:paraId="2AEC79B5" w14:textId="77777777" w:rsidR="00B86D81" w:rsidRPr="00390CD1" w:rsidRDefault="00184ABD" w:rsidP="0068669C">
      <w:pPr>
        <w:pStyle w:val="Heading1"/>
        <w:rPr>
          <w:lang w:val="en-GB"/>
        </w:rPr>
      </w:pPr>
      <w:bookmarkStart w:id="40" w:name="_Toc287276886"/>
      <w:r w:rsidRPr="00390CD1">
        <w:lastRenderedPageBreak/>
        <w:t>The Contractor</w:t>
      </w:r>
      <w:r w:rsidR="00D1581B" w:rsidRPr="00390CD1">
        <w:t xml:space="preserve"> &amp; Performance of the works</w:t>
      </w:r>
      <w:bookmarkEnd w:id="40"/>
    </w:p>
    <w:p w14:paraId="2AEC79B6" w14:textId="77777777" w:rsidR="00535394" w:rsidRPr="00390CD1" w:rsidRDefault="00A00B8E" w:rsidP="0068669C">
      <w:pPr>
        <w:pStyle w:val="Heading2"/>
        <w:rPr>
          <w:lang w:val="en-GB"/>
        </w:rPr>
      </w:pPr>
      <w:bookmarkStart w:id="41" w:name="_Toc287276887"/>
      <w:r w:rsidRPr="00390CD1">
        <w:t>General Obligations</w:t>
      </w:r>
      <w:bookmarkEnd w:id="41"/>
    </w:p>
    <w:p w14:paraId="2AEC79B7" w14:textId="77777777" w:rsidR="000E3A1D" w:rsidRPr="00390CD1" w:rsidRDefault="008D0565" w:rsidP="00A00B8E">
      <w:pPr>
        <w:keepNext/>
        <w:spacing w:after="240"/>
        <w:rPr>
          <w:rFonts w:ascii="Arial" w:hAnsi="Arial" w:cs="Arial"/>
          <w:b/>
          <w:bCs/>
          <w:sz w:val="20"/>
        </w:rPr>
      </w:pPr>
      <w:r w:rsidRPr="00390CD1">
        <w:rPr>
          <w:rFonts w:ascii="Arial" w:hAnsi="Arial" w:cs="Arial"/>
          <w:b/>
          <w:bCs/>
          <w:sz w:val="20"/>
        </w:rPr>
        <w:t>General Obligations</w:t>
      </w:r>
    </w:p>
    <w:p w14:paraId="2AEC79B8" w14:textId="77777777" w:rsidR="000E3A1D" w:rsidRPr="00390CD1" w:rsidRDefault="008655DF" w:rsidP="00E80C2C">
      <w:pPr>
        <w:pStyle w:val="BodyTextIndent"/>
        <w:rPr>
          <w:rFonts w:ascii="Arial" w:hAnsi="Arial" w:cs="Arial"/>
        </w:rPr>
      </w:pPr>
      <w:r w:rsidRPr="00390CD1">
        <w:rPr>
          <w:rFonts w:ascii="Arial" w:hAnsi="Arial" w:cs="Arial"/>
        </w:rPr>
        <w:t xml:space="preserve">The Contractor </w:t>
      </w:r>
      <w:r w:rsidR="00F27E0E" w:rsidRPr="00390CD1">
        <w:rPr>
          <w:rFonts w:ascii="Arial" w:hAnsi="Arial" w:cs="Arial"/>
        </w:rPr>
        <w:t>must</w:t>
      </w:r>
      <w:r w:rsidRPr="00390CD1">
        <w:rPr>
          <w:rFonts w:ascii="Arial" w:hAnsi="Arial" w:cs="Arial"/>
        </w:rPr>
        <w:t xml:space="preserve"> carry out the Works properly and in accordance with the Contract</w:t>
      </w:r>
      <w:r w:rsidR="001A11F2" w:rsidRPr="00390CD1">
        <w:rPr>
          <w:rFonts w:ascii="Arial" w:hAnsi="Arial" w:cs="Arial"/>
        </w:rPr>
        <w:t>, including</w:t>
      </w:r>
      <w:r w:rsidR="00D1581B" w:rsidRPr="00390CD1">
        <w:rPr>
          <w:rFonts w:ascii="Arial" w:hAnsi="Arial" w:cs="Arial"/>
        </w:rPr>
        <w:t xml:space="preserve"> </w:t>
      </w:r>
      <w:r w:rsidR="00501356" w:rsidRPr="00390CD1">
        <w:rPr>
          <w:rFonts w:ascii="Arial" w:hAnsi="Arial" w:cs="Arial"/>
        </w:rPr>
        <w:t>all works which are necessary to satisfy the Specifications and the Drawings</w:t>
      </w:r>
      <w:r w:rsidR="001A11F2" w:rsidRPr="00390CD1">
        <w:rPr>
          <w:rFonts w:ascii="Arial" w:hAnsi="Arial" w:cs="Arial"/>
        </w:rPr>
        <w:t xml:space="preserve"> </w:t>
      </w:r>
      <w:r w:rsidR="00501356" w:rsidRPr="00390CD1">
        <w:rPr>
          <w:rFonts w:ascii="Arial" w:hAnsi="Arial" w:cs="Arial"/>
        </w:rPr>
        <w:t>and all other works which (although not expressly mentioned in the Contract) are necessary for the stability and/or for the completion, and/or safe and proper operation of the Works.</w:t>
      </w:r>
      <w:r w:rsidRPr="00390CD1">
        <w:rPr>
          <w:rFonts w:ascii="Arial" w:hAnsi="Arial" w:cs="Arial"/>
        </w:rPr>
        <w:t xml:space="preserve"> The Contractor </w:t>
      </w:r>
      <w:r w:rsidR="00F27E0E" w:rsidRPr="00390CD1">
        <w:rPr>
          <w:rFonts w:ascii="Arial" w:hAnsi="Arial" w:cs="Arial"/>
        </w:rPr>
        <w:t>must</w:t>
      </w:r>
      <w:r w:rsidRPr="00390CD1">
        <w:rPr>
          <w:rFonts w:ascii="Arial" w:hAnsi="Arial" w:cs="Arial"/>
        </w:rPr>
        <w:t xml:space="preserve"> provide all supervision, labour, Materials, Plant and Contractor's Equipment which may be required. All Materials and Plant on Site </w:t>
      </w:r>
      <w:r w:rsidR="00A91477" w:rsidRPr="00390CD1">
        <w:rPr>
          <w:rFonts w:ascii="Arial" w:hAnsi="Arial" w:cs="Arial"/>
        </w:rPr>
        <w:t>are</w:t>
      </w:r>
      <w:r w:rsidRPr="00390CD1">
        <w:rPr>
          <w:rFonts w:ascii="Arial" w:hAnsi="Arial" w:cs="Arial"/>
        </w:rPr>
        <w:t xml:space="preserve"> deemed to be the property of the Employer.</w:t>
      </w:r>
    </w:p>
    <w:p w14:paraId="2AEC79B9" w14:textId="77777777" w:rsidR="0006789F" w:rsidRPr="00390CD1" w:rsidRDefault="0006789F" w:rsidP="00E80C2C">
      <w:pPr>
        <w:pStyle w:val="BodyTextIndent"/>
        <w:rPr>
          <w:rFonts w:ascii="Arial" w:hAnsi="Arial" w:cs="Arial"/>
        </w:rPr>
      </w:pPr>
      <w:r w:rsidRPr="00390CD1">
        <w:rPr>
          <w:rFonts w:ascii="Arial" w:hAnsi="Arial" w:cs="Arial"/>
        </w:rPr>
        <w:t>The Contractor must comply with all applicable occupational health and safety and environmental laws, guidelines, rules</w:t>
      </w:r>
      <w:r w:rsidR="005972EA" w:rsidRPr="00390CD1">
        <w:rPr>
          <w:rFonts w:ascii="Arial" w:hAnsi="Arial" w:cs="Arial"/>
        </w:rPr>
        <w:t>,</w:t>
      </w:r>
      <w:r w:rsidRPr="00390CD1">
        <w:rPr>
          <w:rFonts w:ascii="Arial" w:hAnsi="Arial" w:cs="Arial"/>
        </w:rPr>
        <w:t xml:space="preserve"> procedures</w:t>
      </w:r>
      <w:r w:rsidR="005972EA" w:rsidRPr="00390CD1">
        <w:rPr>
          <w:rFonts w:ascii="Arial" w:hAnsi="Arial" w:cs="Arial"/>
        </w:rPr>
        <w:t>, quality control requirements</w:t>
      </w:r>
      <w:r w:rsidRPr="00390CD1">
        <w:rPr>
          <w:rFonts w:ascii="Arial" w:hAnsi="Arial" w:cs="Arial"/>
        </w:rPr>
        <w:t xml:space="preserve"> and codes of practice including those stated in the Schedule of Works and any provided to the Contractor by the Employer’s Representative. </w:t>
      </w:r>
    </w:p>
    <w:p w14:paraId="2AEC79BA" w14:textId="77777777" w:rsidR="007F5198" w:rsidRPr="00390CD1" w:rsidRDefault="00A91477" w:rsidP="007F5198">
      <w:pPr>
        <w:spacing w:after="240"/>
        <w:ind w:left="720"/>
        <w:rPr>
          <w:rFonts w:ascii="Arial" w:hAnsi="Arial" w:cs="Arial"/>
        </w:rPr>
      </w:pPr>
      <w:r w:rsidRPr="00390CD1">
        <w:rPr>
          <w:rFonts w:ascii="Arial" w:hAnsi="Arial" w:cs="Arial"/>
          <w:szCs w:val="22"/>
        </w:rPr>
        <w:t>The Contractor is</w:t>
      </w:r>
      <w:r w:rsidR="007F5198" w:rsidRPr="00390CD1">
        <w:rPr>
          <w:rFonts w:ascii="Arial" w:hAnsi="Arial" w:cs="Arial"/>
          <w:szCs w:val="22"/>
        </w:rPr>
        <w:t xml:space="preserve"> deemed to have inspected and examined the Site, its surroundings, and access to the Site and to have satisfied itself that the Site and access to the Site, including security, is suitable for the Works and is deemed to have obtained all necessary information as to risks which may affect execution of the Works including climatic, hydrological </w:t>
      </w:r>
      <w:r w:rsidR="00F27E0E" w:rsidRPr="00390CD1">
        <w:rPr>
          <w:rFonts w:ascii="Arial" w:hAnsi="Arial" w:cs="Arial"/>
          <w:szCs w:val="22"/>
        </w:rPr>
        <w:t>and natural conditions and is not</w:t>
      </w:r>
      <w:r w:rsidR="007F5198" w:rsidRPr="00390CD1">
        <w:rPr>
          <w:rFonts w:ascii="Arial" w:hAnsi="Arial" w:cs="Arial"/>
          <w:szCs w:val="22"/>
        </w:rPr>
        <w:t xml:space="preserve"> entitled to an increase to the Contract Price or to an extension to the Time for Completion based upon such conditions encountered during the execution of the Works that could </w:t>
      </w:r>
      <w:r w:rsidR="00F27E0E" w:rsidRPr="00390CD1">
        <w:rPr>
          <w:rFonts w:ascii="Arial" w:hAnsi="Arial" w:cs="Arial"/>
          <w:szCs w:val="22"/>
        </w:rPr>
        <w:t>have been reasonably foreseen</w:t>
      </w:r>
      <w:r w:rsidR="007F5198" w:rsidRPr="00390CD1">
        <w:rPr>
          <w:rFonts w:ascii="Arial" w:hAnsi="Arial" w:cs="Arial"/>
          <w:szCs w:val="22"/>
        </w:rPr>
        <w:t xml:space="preserve"> by an experienced contractor acting in accordance with industry best practice.</w:t>
      </w:r>
    </w:p>
    <w:p w14:paraId="2AEC79BB" w14:textId="77777777" w:rsidR="0006789F" w:rsidRPr="00390CD1" w:rsidRDefault="0006789F" w:rsidP="00E80C2C">
      <w:pPr>
        <w:pStyle w:val="BodyTextIndent"/>
        <w:rPr>
          <w:rFonts w:ascii="Arial" w:hAnsi="Arial" w:cs="Arial"/>
        </w:rPr>
      </w:pPr>
      <w:r w:rsidRPr="00390CD1">
        <w:rPr>
          <w:rFonts w:ascii="Arial" w:hAnsi="Arial" w:cs="Arial"/>
        </w:rPr>
        <w:t>The Contractor must, in a form acceptable to the Employer’s Representative, provide the Employer’</w:t>
      </w:r>
      <w:r w:rsidR="007F0072" w:rsidRPr="00390CD1">
        <w:rPr>
          <w:rFonts w:ascii="Arial" w:hAnsi="Arial" w:cs="Arial"/>
        </w:rPr>
        <w:t>s Representative with monthly</w:t>
      </w:r>
      <w:r w:rsidRPr="00390CD1">
        <w:rPr>
          <w:rFonts w:ascii="Arial" w:hAnsi="Arial" w:cs="Arial"/>
        </w:rPr>
        <w:t xml:space="preserve">, or more </w:t>
      </w:r>
      <w:r w:rsidR="00DA1552" w:rsidRPr="00390CD1">
        <w:rPr>
          <w:rFonts w:ascii="Arial" w:hAnsi="Arial" w:cs="Arial"/>
        </w:rPr>
        <w:t>frequently on request</w:t>
      </w:r>
      <w:r w:rsidRPr="00390CD1">
        <w:rPr>
          <w:rFonts w:ascii="Arial" w:hAnsi="Arial" w:cs="Arial"/>
        </w:rPr>
        <w:t xml:space="preserve"> by the Employer’s Representative</w:t>
      </w:r>
      <w:r w:rsidR="00DA1552" w:rsidRPr="00390CD1">
        <w:rPr>
          <w:rFonts w:ascii="Arial" w:hAnsi="Arial" w:cs="Arial"/>
        </w:rPr>
        <w:t>, reports in relation to the Works and any occupational, health and safety issues in relation to the Works.</w:t>
      </w:r>
      <w:r w:rsidR="00B402F0" w:rsidRPr="00390CD1">
        <w:rPr>
          <w:rFonts w:ascii="Arial" w:hAnsi="Arial" w:cs="Arial"/>
        </w:rPr>
        <w:t xml:space="preserve"> The report must comply with any requirements stated in the Schedule of Works.</w:t>
      </w:r>
      <w:r w:rsidR="00DA1552" w:rsidRPr="00390CD1">
        <w:rPr>
          <w:rFonts w:ascii="Arial" w:hAnsi="Arial" w:cs="Arial"/>
        </w:rPr>
        <w:t xml:space="preserve">  </w:t>
      </w:r>
    </w:p>
    <w:p w14:paraId="2AEC79BC" w14:textId="77777777" w:rsidR="00535394" w:rsidRPr="00390CD1" w:rsidRDefault="00A00B8E" w:rsidP="0068669C">
      <w:pPr>
        <w:pStyle w:val="Heading2"/>
        <w:rPr>
          <w:lang w:val="en-GB"/>
        </w:rPr>
      </w:pPr>
      <w:bookmarkStart w:id="42" w:name="_Toc287276888"/>
      <w:r w:rsidRPr="00390CD1">
        <w:t>Contractor’s Representative</w:t>
      </w:r>
      <w:bookmarkEnd w:id="42"/>
    </w:p>
    <w:p w14:paraId="2AEC79BD" w14:textId="77777777" w:rsidR="008655DF" w:rsidRPr="00390CD1" w:rsidRDefault="008655DF" w:rsidP="00A00B8E">
      <w:pPr>
        <w:keepNext/>
        <w:spacing w:after="240"/>
        <w:rPr>
          <w:rFonts w:ascii="Arial" w:hAnsi="Arial" w:cs="Arial"/>
          <w:b/>
          <w:bCs/>
          <w:sz w:val="20"/>
        </w:rPr>
      </w:pPr>
      <w:r w:rsidRPr="00390CD1">
        <w:rPr>
          <w:rFonts w:ascii="Arial" w:hAnsi="Arial" w:cs="Arial"/>
          <w:b/>
          <w:bCs/>
          <w:sz w:val="20"/>
        </w:rPr>
        <w:t>Contractor’s Representative</w:t>
      </w:r>
    </w:p>
    <w:p w14:paraId="2AEC79BE" w14:textId="77777777" w:rsidR="008D0565" w:rsidRPr="00390CD1" w:rsidRDefault="009757B2" w:rsidP="00E80C2C">
      <w:pPr>
        <w:pStyle w:val="BodyTextIndent"/>
        <w:rPr>
          <w:rFonts w:ascii="Arial" w:hAnsi="Arial" w:cs="Arial"/>
          <w:lang w:val="en-GB"/>
        </w:rPr>
      </w:pPr>
      <w:r w:rsidRPr="00390CD1">
        <w:rPr>
          <w:rFonts w:ascii="Arial" w:hAnsi="Arial" w:cs="Arial"/>
          <w:lang w:val="en-GB"/>
        </w:rPr>
        <w:t>T</w:t>
      </w:r>
      <w:r w:rsidR="00E26400" w:rsidRPr="00390CD1">
        <w:rPr>
          <w:rFonts w:ascii="Arial" w:hAnsi="Arial" w:cs="Arial"/>
          <w:lang w:val="en-GB"/>
        </w:rPr>
        <w:t>he Contractor’s Representative is n</w:t>
      </w:r>
      <w:r w:rsidRPr="00390CD1">
        <w:rPr>
          <w:rFonts w:ascii="Arial" w:hAnsi="Arial" w:cs="Arial"/>
          <w:lang w:val="en-GB"/>
        </w:rPr>
        <w:t>amed in the Schedule of Details</w:t>
      </w:r>
      <w:r w:rsidR="008655DF" w:rsidRPr="00390CD1">
        <w:rPr>
          <w:rFonts w:ascii="Arial" w:hAnsi="Arial" w:cs="Arial"/>
          <w:lang w:val="en-GB"/>
        </w:rPr>
        <w:t>.</w:t>
      </w:r>
      <w:r w:rsidR="00E26400" w:rsidRPr="00390CD1">
        <w:rPr>
          <w:rFonts w:ascii="Arial" w:hAnsi="Arial" w:cs="Arial"/>
          <w:lang w:val="en-GB"/>
        </w:rPr>
        <w:t xml:space="preserve"> The Contractor </w:t>
      </w:r>
      <w:r w:rsidR="00F27E0E" w:rsidRPr="00390CD1">
        <w:rPr>
          <w:rFonts w:ascii="Arial" w:hAnsi="Arial" w:cs="Arial"/>
          <w:lang w:val="en-GB"/>
        </w:rPr>
        <w:t>must</w:t>
      </w:r>
      <w:r w:rsidR="00E26400" w:rsidRPr="00390CD1">
        <w:rPr>
          <w:rFonts w:ascii="Arial" w:hAnsi="Arial" w:cs="Arial"/>
          <w:lang w:val="en-GB"/>
        </w:rPr>
        <w:t xml:space="preserve"> not replace the Contractor’s Representative without the prior written consent of the Employer’s Representative</w:t>
      </w:r>
      <w:r w:rsidRPr="00390CD1">
        <w:rPr>
          <w:rFonts w:ascii="Arial" w:hAnsi="Arial" w:cs="Arial"/>
          <w:lang w:val="en-GB"/>
        </w:rPr>
        <w:t xml:space="preserve"> and </w:t>
      </w:r>
      <w:r w:rsidR="00F27E0E" w:rsidRPr="00390CD1">
        <w:rPr>
          <w:rFonts w:ascii="Arial" w:hAnsi="Arial" w:cs="Arial"/>
          <w:lang w:val="en-GB"/>
        </w:rPr>
        <w:t>must</w:t>
      </w:r>
      <w:r w:rsidRPr="00390CD1">
        <w:rPr>
          <w:rFonts w:ascii="Arial" w:hAnsi="Arial" w:cs="Arial"/>
          <w:lang w:val="en-GB"/>
        </w:rPr>
        <w:t xml:space="preserve"> submit to the Employer’s Representative </w:t>
      </w:r>
      <w:r w:rsidR="00782A9B" w:rsidRPr="00390CD1">
        <w:rPr>
          <w:rFonts w:ascii="Arial" w:hAnsi="Arial" w:cs="Arial"/>
          <w:lang w:val="en-GB"/>
        </w:rPr>
        <w:t xml:space="preserve">for approval </w:t>
      </w:r>
      <w:r w:rsidRPr="00390CD1">
        <w:rPr>
          <w:rFonts w:ascii="Arial" w:hAnsi="Arial" w:cs="Arial"/>
          <w:lang w:val="en-GB"/>
        </w:rPr>
        <w:t>the name and particulars of the person the Contractor proposes to replace the Contractor’s Representative</w:t>
      </w:r>
      <w:r w:rsidR="00E26400" w:rsidRPr="00390CD1">
        <w:rPr>
          <w:rFonts w:ascii="Arial" w:hAnsi="Arial" w:cs="Arial"/>
          <w:lang w:val="en-GB"/>
        </w:rPr>
        <w:t xml:space="preserve">. The Contractor is responsible for all acts and omissions of the Contractor’s Representative. </w:t>
      </w:r>
    </w:p>
    <w:p w14:paraId="2AEC79BF" w14:textId="77777777" w:rsidR="00D1581B" w:rsidRPr="00390CD1" w:rsidRDefault="00D1581B" w:rsidP="00D1581B">
      <w:pPr>
        <w:pStyle w:val="BodyTextIndent"/>
        <w:rPr>
          <w:rFonts w:ascii="Arial" w:hAnsi="Arial" w:cs="Arial"/>
          <w:lang w:val="en-GB"/>
        </w:rPr>
      </w:pPr>
      <w:r w:rsidRPr="00390CD1">
        <w:rPr>
          <w:rFonts w:ascii="Arial" w:hAnsi="Arial" w:cs="Arial"/>
          <w:lang w:val="en-GB"/>
        </w:rPr>
        <w:t xml:space="preserve">The Contractor gives the Contractor's Representative all authority necessary to act on the Contractor's behalf under the Contract. </w:t>
      </w:r>
    </w:p>
    <w:p w14:paraId="2AEC79C0" w14:textId="77777777" w:rsidR="00535394" w:rsidRPr="00390CD1" w:rsidRDefault="00A00B8E" w:rsidP="0068669C">
      <w:pPr>
        <w:pStyle w:val="Heading2"/>
        <w:rPr>
          <w:lang w:val="en-GB"/>
        </w:rPr>
      </w:pPr>
      <w:bookmarkStart w:id="43" w:name="_Toc287276889"/>
      <w:r w:rsidRPr="00390CD1">
        <w:t>Subcontracting</w:t>
      </w:r>
      <w:bookmarkEnd w:id="43"/>
    </w:p>
    <w:p w14:paraId="2AEC79C1" w14:textId="77777777" w:rsidR="008655DF" w:rsidRPr="00390CD1" w:rsidRDefault="00D17135" w:rsidP="00A00B8E">
      <w:pPr>
        <w:keepNext/>
        <w:spacing w:after="240"/>
        <w:rPr>
          <w:rFonts w:ascii="Arial" w:hAnsi="Arial" w:cs="Arial"/>
          <w:b/>
          <w:bCs/>
          <w:sz w:val="20"/>
        </w:rPr>
      </w:pPr>
      <w:r w:rsidRPr="00390CD1">
        <w:rPr>
          <w:rFonts w:ascii="Arial" w:hAnsi="Arial" w:cs="Arial"/>
          <w:b/>
          <w:bCs/>
          <w:sz w:val="20"/>
        </w:rPr>
        <w:lastRenderedPageBreak/>
        <w:t>Subcontracting</w:t>
      </w:r>
    </w:p>
    <w:p w14:paraId="2AEC79C2" w14:textId="77777777" w:rsidR="008655DF" w:rsidRPr="00390CD1" w:rsidRDefault="00D17135" w:rsidP="00E80C2C">
      <w:pPr>
        <w:pStyle w:val="BodyTextIndent"/>
        <w:rPr>
          <w:rFonts w:ascii="Arial" w:hAnsi="Arial" w:cs="Arial"/>
          <w:lang w:val="en-GB"/>
        </w:rPr>
      </w:pPr>
      <w:r w:rsidRPr="00390CD1">
        <w:rPr>
          <w:rFonts w:ascii="Arial" w:hAnsi="Arial" w:cs="Arial"/>
          <w:lang w:val="en-GB"/>
        </w:rPr>
        <w:t xml:space="preserve">The Contractor </w:t>
      </w:r>
      <w:r w:rsidR="00F27E0E" w:rsidRPr="00390CD1">
        <w:rPr>
          <w:rFonts w:ascii="Arial" w:hAnsi="Arial" w:cs="Arial"/>
          <w:lang w:val="en-GB"/>
        </w:rPr>
        <w:t>must</w:t>
      </w:r>
      <w:r w:rsidRPr="00390CD1">
        <w:rPr>
          <w:rFonts w:ascii="Arial" w:hAnsi="Arial" w:cs="Arial"/>
          <w:lang w:val="en-GB"/>
        </w:rPr>
        <w:t xml:space="preserve"> not subcontract the whole of the Works. The Contractor </w:t>
      </w:r>
      <w:r w:rsidR="00F27E0E" w:rsidRPr="00390CD1">
        <w:rPr>
          <w:rFonts w:ascii="Arial" w:hAnsi="Arial" w:cs="Arial"/>
          <w:lang w:val="en-GB"/>
        </w:rPr>
        <w:t>must</w:t>
      </w:r>
      <w:r w:rsidRPr="00390CD1">
        <w:rPr>
          <w:rFonts w:ascii="Arial" w:hAnsi="Arial" w:cs="Arial"/>
          <w:lang w:val="en-GB"/>
        </w:rPr>
        <w:t xml:space="preserve"> not subcontract any part of the Works without the </w:t>
      </w:r>
      <w:r w:rsidR="00613DB4" w:rsidRPr="00390CD1">
        <w:rPr>
          <w:rFonts w:ascii="Arial" w:hAnsi="Arial" w:cs="Arial"/>
          <w:lang w:val="en-GB"/>
        </w:rPr>
        <w:t xml:space="preserve">prior written </w:t>
      </w:r>
      <w:r w:rsidRPr="00390CD1">
        <w:rPr>
          <w:rFonts w:ascii="Arial" w:hAnsi="Arial" w:cs="Arial"/>
          <w:lang w:val="en-GB"/>
        </w:rPr>
        <w:t xml:space="preserve">consent of the </w:t>
      </w:r>
      <w:r w:rsidR="000A0E9E" w:rsidRPr="00390CD1">
        <w:rPr>
          <w:rFonts w:ascii="Arial" w:hAnsi="Arial" w:cs="Arial"/>
          <w:lang w:val="en-GB"/>
        </w:rPr>
        <w:t>Employer’s Representative</w:t>
      </w:r>
      <w:r w:rsidRPr="00390CD1">
        <w:rPr>
          <w:rFonts w:ascii="Arial" w:hAnsi="Arial" w:cs="Arial"/>
          <w:lang w:val="en-GB"/>
        </w:rPr>
        <w:t>.</w:t>
      </w:r>
    </w:p>
    <w:p w14:paraId="2AEC79C3" w14:textId="77777777" w:rsidR="00535394" w:rsidRPr="00390CD1" w:rsidRDefault="00A00B8E" w:rsidP="0068669C">
      <w:pPr>
        <w:pStyle w:val="Heading2"/>
        <w:rPr>
          <w:lang w:val="en-GB"/>
        </w:rPr>
      </w:pPr>
      <w:bookmarkStart w:id="44" w:name="_Toc287276890"/>
      <w:r w:rsidRPr="00390CD1">
        <w:t>Bank Guarantee for Performance</w:t>
      </w:r>
      <w:bookmarkEnd w:id="44"/>
    </w:p>
    <w:p w14:paraId="2AEC79C4" w14:textId="77777777" w:rsidR="008655DF" w:rsidRPr="00390CD1" w:rsidRDefault="00DC5953" w:rsidP="00A00B8E">
      <w:pPr>
        <w:keepNext/>
        <w:spacing w:after="240"/>
        <w:rPr>
          <w:rFonts w:ascii="Arial" w:hAnsi="Arial" w:cs="Arial"/>
          <w:b/>
          <w:bCs/>
          <w:sz w:val="20"/>
        </w:rPr>
      </w:pPr>
      <w:r w:rsidRPr="00390CD1">
        <w:rPr>
          <w:rFonts w:ascii="Arial" w:hAnsi="Arial" w:cs="Arial"/>
          <w:b/>
          <w:bCs/>
          <w:sz w:val="20"/>
        </w:rPr>
        <w:t xml:space="preserve">Bank Guarantee for </w:t>
      </w:r>
      <w:r w:rsidR="00121400" w:rsidRPr="00390CD1">
        <w:rPr>
          <w:rFonts w:ascii="Arial" w:hAnsi="Arial" w:cs="Arial"/>
          <w:b/>
          <w:bCs/>
          <w:sz w:val="20"/>
        </w:rPr>
        <w:t>Performance</w:t>
      </w:r>
    </w:p>
    <w:p w14:paraId="2AEC79C5" w14:textId="77777777" w:rsidR="008D0565" w:rsidRPr="00390CD1" w:rsidRDefault="00613DB4" w:rsidP="00E80C2C">
      <w:pPr>
        <w:pStyle w:val="BodyTextIndent"/>
        <w:rPr>
          <w:rFonts w:ascii="Arial" w:hAnsi="Arial" w:cs="Arial"/>
          <w:lang w:val="en-GB"/>
        </w:rPr>
      </w:pPr>
      <w:r w:rsidRPr="00390CD1">
        <w:rPr>
          <w:rFonts w:ascii="Arial" w:hAnsi="Arial" w:cs="Arial"/>
          <w:lang w:val="en-GB"/>
        </w:rPr>
        <w:t>Unless otherwise stated in the Schedule of Details</w:t>
      </w:r>
      <w:r w:rsidR="00121400" w:rsidRPr="00390CD1">
        <w:rPr>
          <w:rFonts w:ascii="Arial" w:hAnsi="Arial" w:cs="Arial"/>
          <w:lang w:val="en-GB"/>
        </w:rPr>
        <w:t xml:space="preserve">, the Contractor </w:t>
      </w:r>
      <w:r w:rsidR="00F27E0E" w:rsidRPr="00390CD1">
        <w:rPr>
          <w:rFonts w:ascii="Arial" w:hAnsi="Arial" w:cs="Arial"/>
          <w:lang w:val="en-GB"/>
        </w:rPr>
        <w:t>must</w:t>
      </w:r>
      <w:r w:rsidR="00121400" w:rsidRPr="00390CD1">
        <w:rPr>
          <w:rFonts w:ascii="Arial" w:hAnsi="Arial" w:cs="Arial"/>
          <w:lang w:val="en-GB"/>
        </w:rPr>
        <w:t xml:space="preserve"> deliver to the Employer</w:t>
      </w:r>
      <w:r w:rsidR="0001559C" w:rsidRPr="00390CD1">
        <w:rPr>
          <w:rFonts w:ascii="Arial" w:hAnsi="Arial" w:cs="Arial"/>
          <w:lang w:val="en-GB"/>
        </w:rPr>
        <w:t>,</w:t>
      </w:r>
      <w:r w:rsidR="00121400" w:rsidRPr="00390CD1">
        <w:rPr>
          <w:rFonts w:ascii="Arial" w:hAnsi="Arial" w:cs="Arial"/>
          <w:lang w:val="en-GB"/>
        </w:rPr>
        <w:t xml:space="preserve"> within 14 days of the Commencement Date</w:t>
      </w:r>
      <w:r w:rsidR="0001559C" w:rsidRPr="00390CD1">
        <w:rPr>
          <w:rFonts w:ascii="Arial" w:hAnsi="Arial" w:cs="Arial"/>
          <w:lang w:val="en-GB"/>
        </w:rPr>
        <w:t>,</w:t>
      </w:r>
      <w:r w:rsidR="00121400" w:rsidRPr="00390CD1">
        <w:rPr>
          <w:rFonts w:ascii="Arial" w:hAnsi="Arial" w:cs="Arial"/>
          <w:lang w:val="en-GB"/>
        </w:rPr>
        <w:t xml:space="preserve"> a</w:t>
      </w:r>
      <w:r w:rsidR="00614F3F" w:rsidRPr="00390CD1">
        <w:rPr>
          <w:rFonts w:ascii="Arial" w:hAnsi="Arial" w:cs="Arial"/>
          <w:lang w:val="en-GB"/>
        </w:rPr>
        <w:t>n</w:t>
      </w:r>
      <w:r w:rsidR="00614F3F" w:rsidRPr="00390CD1">
        <w:rPr>
          <w:rFonts w:ascii="Arial" w:hAnsi="Arial" w:cs="Arial"/>
        </w:rPr>
        <w:t xml:space="preserve"> unconditional and irrevocable on</w:t>
      </w:r>
      <w:r w:rsidR="00614F3F" w:rsidRPr="00390CD1">
        <w:rPr>
          <w:rFonts w:ascii="Arial" w:hAnsi="Arial" w:cs="Arial"/>
        </w:rPr>
        <w:noBreakHyphen/>
        <w:t xml:space="preserve">demand </w:t>
      </w:r>
      <w:r w:rsidRPr="00390CD1">
        <w:rPr>
          <w:rFonts w:ascii="Arial" w:hAnsi="Arial" w:cs="Arial"/>
          <w:lang w:val="en-GB"/>
        </w:rPr>
        <w:t>bank guarantee in the form provided in the Schedule of Security</w:t>
      </w:r>
      <w:r w:rsidR="0001559C" w:rsidRPr="00390CD1">
        <w:rPr>
          <w:rFonts w:ascii="Arial" w:hAnsi="Arial" w:cs="Arial"/>
          <w:lang w:val="en-GB"/>
        </w:rPr>
        <w:t xml:space="preserve">, </w:t>
      </w:r>
      <w:r w:rsidR="00121400" w:rsidRPr="00390CD1">
        <w:rPr>
          <w:rFonts w:ascii="Arial" w:hAnsi="Arial" w:cs="Arial"/>
          <w:lang w:val="en-GB"/>
        </w:rPr>
        <w:t xml:space="preserve">from a </w:t>
      </w:r>
      <w:r w:rsidR="0001559C" w:rsidRPr="00390CD1">
        <w:rPr>
          <w:rFonts w:ascii="Arial" w:hAnsi="Arial" w:cs="Arial"/>
          <w:lang w:val="en-GB"/>
        </w:rPr>
        <w:t>bank</w:t>
      </w:r>
      <w:r w:rsidR="00121400" w:rsidRPr="00390CD1">
        <w:rPr>
          <w:rFonts w:ascii="Arial" w:hAnsi="Arial" w:cs="Arial"/>
          <w:lang w:val="en-GB"/>
        </w:rPr>
        <w:t xml:space="preserve"> approved by the Employer</w:t>
      </w:r>
      <w:r w:rsidR="0001559C" w:rsidRPr="00390CD1">
        <w:rPr>
          <w:rFonts w:ascii="Arial" w:hAnsi="Arial" w:cs="Arial"/>
          <w:lang w:val="en-GB"/>
        </w:rPr>
        <w:t>, for the amount stated in the Schedule of Details</w:t>
      </w:r>
      <w:r w:rsidR="00121400" w:rsidRPr="00390CD1">
        <w:rPr>
          <w:rFonts w:ascii="Arial" w:hAnsi="Arial" w:cs="Arial"/>
          <w:lang w:val="en-GB"/>
        </w:rPr>
        <w:t>.</w:t>
      </w:r>
    </w:p>
    <w:p w14:paraId="2AEC79C6" w14:textId="77777777" w:rsidR="00F51461" w:rsidRPr="00390CD1" w:rsidRDefault="00F51461" w:rsidP="00DC5953">
      <w:pPr>
        <w:ind w:left="720"/>
        <w:rPr>
          <w:rFonts w:ascii="Arial" w:hAnsi="Arial" w:cs="Arial"/>
        </w:rPr>
      </w:pPr>
      <w:r w:rsidRPr="00390CD1">
        <w:rPr>
          <w:rFonts w:ascii="Arial" w:hAnsi="Arial" w:cs="Arial"/>
        </w:rPr>
        <w:t xml:space="preserve">Any </w:t>
      </w:r>
      <w:r w:rsidR="00DC5953" w:rsidRPr="00390CD1">
        <w:rPr>
          <w:rFonts w:ascii="Arial" w:hAnsi="Arial" w:cs="Arial"/>
        </w:rPr>
        <w:t>B</w:t>
      </w:r>
      <w:r w:rsidRPr="00390CD1">
        <w:rPr>
          <w:rFonts w:ascii="Arial" w:hAnsi="Arial" w:cs="Arial"/>
        </w:rPr>
        <w:t xml:space="preserve">ank </w:t>
      </w:r>
      <w:r w:rsidR="00DC5953" w:rsidRPr="00390CD1">
        <w:rPr>
          <w:rFonts w:ascii="Arial" w:hAnsi="Arial" w:cs="Arial"/>
        </w:rPr>
        <w:t>G</w:t>
      </w:r>
      <w:r w:rsidRPr="00390CD1">
        <w:rPr>
          <w:rFonts w:ascii="Arial" w:hAnsi="Arial" w:cs="Arial"/>
        </w:rPr>
        <w:t xml:space="preserve">uarantee </w:t>
      </w:r>
      <w:r w:rsidR="00DC5953" w:rsidRPr="00390CD1">
        <w:rPr>
          <w:rFonts w:ascii="Arial" w:hAnsi="Arial" w:cs="Arial"/>
        </w:rPr>
        <w:t xml:space="preserve">for performance </w:t>
      </w:r>
      <w:r w:rsidRPr="00390CD1">
        <w:rPr>
          <w:rFonts w:ascii="Arial" w:hAnsi="Arial" w:cs="Arial"/>
        </w:rPr>
        <w:t xml:space="preserve">provided to the Employer under Sub-Clause 4.4 must be valid until </w:t>
      </w:r>
      <w:r w:rsidR="005453F2" w:rsidRPr="00390CD1">
        <w:rPr>
          <w:rFonts w:ascii="Arial" w:hAnsi="Arial" w:cs="Arial"/>
        </w:rPr>
        <w:t xml:space="preserve">the </w:t>
      </w:r>
      <w:r w:rsidR="00722E8A" w:rsidRPr="00390CD1">
        <w:rPr>
          <w:rFonts w:ascii="Arial" w:hAnsi="Arial" w:cs="Arial"/>
        </w:rPr>
        <w:t>Taking-Over Certificate</w:t>
      </w:r>
      <w:r w:rsidR="005453F2" w:rsidRPr="00390CD1">
        <w:rPr>
          <w:rFonts w:ascii="Arial" w:hAnsi="Arial" w:cs="Arial"/>
        </w:rPr>
        <w:t xml:space="preserve"> </w:t>
      </w:r>
      <w:r w:rsidR="007F0072" w:rsidRPr="00390CD1">
        <w:rPr>
          <w:rFonts w:ascii="Arial" w:hAnsi="Arial" w:cs="Arial"/>
        </w:rPr>
        <w:t xml:space="preserve">for the whole of the Works is </w:t>
      </w:r>
      <w:r w:rsidR="005453F2" w:rsidRPr="00390CD1">
        <w:rPr>
          <w:rFonts w:ascii="Arial" w:hAnsi="Arial" w:cs="Arial"/>
        </w:rPr>
        <w:t xml:space="preserve">issued under Sub-Clause 8.2, </w:t>
      </w:r>
      <w:r w:rsidRPr="00390CD1">
        <w:rPr>
          <w:rFonts w:ascii="Arial" w:hAnsi="Arial" w:cs="Arial"/>
        </w:rPr>
        <w:t xml:space="preserve">when it will reduce by half.  It </w:t>
      </w:r>
      <w:r w:rsidR="00356086" w:rsidRPr="00390CD1">
        <w:rPr>
          <w:rFonts w:ascii="Arial" w:hAnsi="Arial" w:cs="Arial"/>
        </w:rPr>
        <w:t>must</w:t>
      </w:r>
      <w:r w:rsidR="007F0072" w:rsidRPr="00390CD1">
        <w:rPr>
          <w:rFonts w:ascii="Arial" w:hAnsi="Arial" w:cs="Arial"/>
        </w:rPr>
        <w:t xml:space="preserve"> be valid until the Final Completion Certificate</w:t>
      </w:r>
      <w:r w:rsidRPr="00390CD1">
        <w:rPr>
          <w:rFonts w:ascii="Arial" w:hAnsi="Arial" w:cs="Arial"/>
        </w:rPr>
        <w:t xml:space="preserve"> </w:t>
      </w:r>
      <w:r w:rsidR="007F0072" w:rsidRPr="00390CD1">
        <w:rPr>
          <w:rFonts w:ascii="Arial" w:hAnsi="Arial" w:cs="Arial"/>
        </w:rPr>
        <w:t xml:space="preserve">is issued </w:t>
      </w:r>
      <w:r w:rsidRPr="00390CD1">
        <w:rPr>
          <w:rFonts w:ascii="Arial" w:hAnsi="Arial" w:cs="Arial"/>
        </w:rPr>
        <w:t>or the final reso</w:t>
      </w:r>
      <w:r w:rsidR="005453F2" w:rsidRPr="00390CD1">
        <w:rPr>
          <w:rFonts w:ascii="Arial" w:hAnsi="Arial" w:cs="Arial"/>
        </w:rPr>
        <w:t>lution of any dispute between the Parties</w:t>
      </w:r>
      <w:r w:rsidRPr="00390CD1">
        <w:rPr>
          <w:rFonts w:ascii="Arial" w:hAnsi="Arial" w:cs="Arial"/>
        </w:rPr>
        <w:t xml:space="preserve"> under or in connec</w:t>
      </w:r>
      <w:r w:rsidR="006A4D6F" w:rsidRPr="00390CD1">
        <w:rPr>
          <w:rFonts w:ascii="Arial" w:hAnsi="Arial" w:cs="Arial"/>
        </w:rPr>
        <w:t xml:space="preserve">tion with this Contract, </w:t>
      </w:r>
      <w:r w:rsidRPr="00390CD1">
        <w:rPr>
          <w:rFonts w:ascii="Arial" w:hAnsi="Arial" w:cs="Arial"/>
        </w:rPr>
        <w:t>whichever is the later.</w:t>
      </w:r>
    </w:p>
    <w:p w14:paraId="2AEC79C7" w14:textId="77777777" w:rsidR="00CC19D1" w:rsidRPr="00390CD1" w:rsidRDefault="00CC19D1" w:rsidP="001413C3">
      <w:pPr>
        <w:rPr>
          <w:rFonts w:ascii="Arial" w:hAnsi="Arial" w:cs="Arial"/>
        </w:rPr>
      </w:pPr>
    </w:p>
    <w:p w14:paraId="2AEC79C8" w14:textId="77777777" w:rsidR="00F51461" w:rsidRPr="00390CD1" w:rsidRDefault="005453F2" w:rsidP="00085043">
      <w:pPr>
        <w:ind w:left="720"/>
        <w:rPr>
          <w:rFonts w:ascii="Arial" w:hAnsi="Arial" w:cs="Arial"/>
        </w:rPr>
      </w:pPr>
      <w:r w:rsidRPr="00390CD1">
        <w:rPr>
          <w:rFonts w:ascii="Arial" w:hAnsi="Arial" w:cs="Arial"/>
        </w:rPr>
        <w:t>The Employer</w:t>
      </w:r>
      <w:r w:rsidR="00F51461" w:rsidRPr="00390CD1">
        <w:rPr>
          <w:rFonts w:ascii="Arial" w:hAnsi="Arial" w:cs="Arial"/>
        </w:rPr>
        <w:t xml:space="preserve"> may withhold, retain or set</w:t>
      </w:r>
      <w:r w:rsidRPr="00390CD1">
        <w:rPr>
          <w:rFonts w:ascii="Arial" w:hAnsi="Arial" w:cs="Arial"/>
        </w:rPr>
        <w:t xml:space="preserve"> off from any payment due to the Contractor</w:t>
      </w:r>
      <w:r w:rsidR="00F51461" w:rsidRPr="00390CD1">
        <w:rPr>
          <w:rFonts w:ascii="Arial" w:hAnsi="Arial" w:cs="Arial"/>
        </w:rPr>
        <w:t xml:space="preserve"> under thi</w:t>
      </w:r>
      <w:r w:rsidRPr="00390CD1">
        <w:rPr>
          <w:rFonts w:ascii="Arial" w:hAnsi="Arial" w:cs="Arial"/>
        </w:rPr>
        <w:t>s Contract amounts to protect the Employer</w:t>
      </w:r>
      <w:r w:rsidR="00F51461" w:rsidRPr="00390CD1">
        <w:rPr>
          <w:rFonts w:ascii="Arial" w:hAnsi="Arial" w:cs="Arial"/>
        </w:rPr>
        <w:t xml:space="preserve"> against any costs, charges, ex</w:t>
      </w:r>
      <w:r w:rsidRPr="00390CD1">
        <w:rPr>
          <w:rFonts w:ascii="Arial" w:hAnsi="Arial" w:cs="Arial"/>
        </w:rPr>
        <w:t>penses and damages for which the Contractor is liable to the Employer</w:t>
      </w:r>
      <w:r w:rsidR="00F51461" w:rsidRPr="00390CD1">
        <w:rPr>
          <w:rFonts w:ascii="Arial" w:hAnsi="Arial" w:cs="Arial"/>
        </w:rPr>
        <w:t xml:space="preserve"> under or in connection with this </w:t>
      </w:r>
      <w:r w:rsidR="006A4D6F" w:rsidRPr="00390CD1">
        <w:rPr>
          <w:rFonts w:ascii="Arial" w:hAnsi="Arial" w:cs="Arial"/>
        </w:rPr>
        <w:t>Contract.</w:t>
      </w:r>
      <w:r w:rsidR="00F51461" w:rsidRPr="00390CD1">
        <w:rPr>
          <w:rFonts w:ascii="Arial" w:hAnsi="Arial" w:cs="Arial"/>
        </w:rPr>
        <w:t xml:space="preserve"> This right to withhold, reta</w:t>
      </w:r>
      <w:r w:rsidRPr="00390CD1">
        <w:rPr>
          <w:rFonts w:ascii="Arial" w:hAnsi="Arial" w:cs="Arial"/>
        </w:rPr>
        <w:t>in or set off does not limit the Employer’s</w:t>
      </w:r>
      <w:r w:rsidR="00F51461" w:rsidRPr="00390CD1">
        <w:rPr>
          <w:rFonts w:ascii="Arial" w:hAnsi="Arial" w:cs="Arial"/>
        </w:rPr>
        <w:t xml:space="preserve"> right to recover those amounts in any other way.</w:t>
      </w:r>
    </w:p>
    <w:p w14:paraId="2AEC79C9" w14:textId="77777777" w:rsidR="00535394" w:rsidRPr="00390CD1" w:rsidRDefault="00535394" w:rsidP="001413C3">
      <w:pPr>
        <w:rPr>
          <w:rFonts w:ascii="Arial" w:hAnsi="Arial" w:cs="Arial"/>
        </w:rPr>
      </w:pPr>
    </w:p>
    <w:p w14:paraId="2AEC79CA" w14:textId="77777777" w:rsidR="00535394" w:rsidRPr="00390CD1" w:rsidRDefault="00A00B8E" w:rsidP="0068669C">
      <w:pPr>
        <w:pStyle w:val="Heading2"/>
        <w:rPr>
          <w:lang w:val="en-GB"/>
        </w:rPr>
      </w:pPr>
      <w:bookmarkStart w:id="45" w:name="_Toc287276891"/>
      <w:r w:rsidRPr="00390CD1">
        <w:t>Contractor’s Personnel</w:t>
      </w:r>
      <w:bookmarkEnd w:id="45"/>
    </w:p>
    <w:p w14:paraId="2AEC79CB" w14:textId="77777777" w:rsidR="00A34BF7" w:rsidRPr="00390CD1" w:rsidRDefault="00A34BF7" w:rsidP="00A00B8E">
      <w:pPr>
        <w:keepNext/>
        <w:spacing w:after="240"/>
        <w:rPr>
          <w:rFonts w:ascii="Arial" w:hAnsi="Arial" w:cs="Arial"/>
          <w:b/>
          <w:bCs/>
          <w:sz w:val="20"/>
        </w:rPr>
      </w:pPr>
      <w:r w:rsidRPr="00390CD1">
        <w:rPr>
          <w:rFonts w:ascii="Arial" w:hAnsi="Arial" w:cs="Arial"/>
          <w:b/>
          <w:bCs/>
          <w:sz w:val="20"/>
        </w:rPr>
        <w:t xml:space="preserve">Contractor’s Personnel </w:t>
      </w:r>
    </w:p>
    <w:p w14:paraId="2AEC79CC" w14:textId="77777777" w:rsidR="003C5F5C" w:rsidRPr="00390CD1" w:rsidRDefault="003C5F5C" w:rsidP="003C5F5C">
      <w:pPr>
        <w:pStyle w:val="Heading3"/>
        <w:numPr>
          <w:ilvl w:val="0"/>
          <w:numId w:val="0"/>
        </w:numPr>
        <w:ind w:left="720"/>
        <w:rPr>
          <w:rFonts w:ascii="Arial" w:hAnsi="Arial" w:cs="Arial"/>
        </w:rPr>
      </w:pPr>
      <w:r w:rsidRPr="00390CD1">
        <w:rPr>
          <w:rFonts w:ascii="Arial" w:hAnsi="Arial" w:cs="Arial"/>
        </w:rPr>
        <w:t xml:space="preserve">The Contractor's Personnel </w:t>
      </w:r>
      <w:r w:rsidR="00F27E0E" w:rsidRPr="00390CD1">
        <w:rPr>
          <w:rFonts w:ascii="Arial" w:hAnsi="Arial" w:cs="Arial"/>
        </w:rPr>
        <w:t>must</w:t>
      </w:r>
      <w:r w:rsidRPr="00390CD1">
        <w:rPr>
          <w:rFonts w:ascii="Arial" w:hAnsi="Arial" w:cs="Arial"/>
        </w:rPr>
        <w:t xml:space="preserve"> be appropriately qualified, skilled and experienced in their respective trades or occupations.</w:t>
      </w:r>
      <w:r w:rsidR="0001559C" w:rsidRPr="00390CD1">
        <w:rPr>
          <w:rFonts w:ascii="Arial" w:hAnsi="Arial" w:cs="Arial"/>
        </w:rPr>
        <w:t xml:space="preserve"> </w:t>
      </w:r>
      <w:r w:rsidRPr="00390CD1">
        <w:rPr>
          <w:rFonts w:ascii="Arial" w:hAnsi="Arial" w:cs="Arial"/>
        </w:rPr>
        <w:t>The Employer's Representative may require the Contractor to remove (or cause to be removed) any person employed on the Site or in the execution of the Works, including the Contractor's Representative who in the opinion of the Employer’s Representative:</w:t>
      </w:r>
    </w:p>
    <w:p w14:paraId="2AEC79CD" w14:textId="77777777" w:rsidR="003C5F5C" w:rsidRPr="00390CD1" w:rsidRDefault="003C5F5C" w:rsidP="003C5F5C">
      <w:pPr>
        <w:pStyle w:val="Heading3"/>
        <w:ind w:left="1454" w:hanging="734"/>
        <w:rPr>
          <w:rFonts w:ascii="Arial" w:hAnsi="Arial" w:cs="Arial"/>
          <w:lang w:val="en-GB"/>
        </w:rPr>
      </w:pPr>
      <w:proofErr w:type="gramStart"/>
      <w:r w:rsidRPr="00390CD1">
        <w:rPr>
          <w:rFonts w:ascii="Arial" w:hAnsi="Arial" w:cs="Arial"/>
        </w:rPr>
        <w:t>persists</w:t>
      </w:r>
      <w:proofErr w:type="gramEnd"/>
      <w:r w:rsidRPr="00390CD1">
        <w:rPr>
          <w:rFonts w:ascii="Arial" w:hAnsi="Arial" w:cs="Arial"/>
        </w:rPr>
        <w:t xml:space="preserve"> in any misconduct or lack of care;</w:t>
      </w:r>
      <w:r w:rsidRPr="00390CD1">
        <w:rPr>
          <w:rFonts w:ascii="Arial" w:hAnsi="Arial" w:cs="Arial"/>
          <w:lang w:val="en-GB"/>
        </w:rPr>
        <w:t xml:space="preserve"> </w:t>
      </w:r>
    </w:p>
    <w:p w14:paraId="2AEC79CE" w14:textId="77777777" w:rsidR="003C5F5C" w:rsidRPr="00390CD1" w:rsidRDefault="003C5F5C" w:rsidP="003C5F5C">
      <w:pPr>
        <w:pStyle w:val="Heading3"/>
        <w:ind w:left="1454" w:hanging="734"/>
        <w:rPr>
          <w:rFonts w:ascii="Arial" w:hAnsi="Arial" w:cs="Arial"/>
          <w:lang w:val="en-GB"/>
        </w:rPr>
      </w:pPr>
      <w:proofErr w:type="gramStart"/>
      <w:r w:rsidRPr="00390CD1">
        <w:rPr>
          <w:rFonts w:ascii="Arial" w:hAnsi="Arial" w:cs="Arial"/>
        </w:rPr>
        <w:t>carries</w:t>
      </w:r>
      <w:proofErr w:type="gramEnd"/>
      <w:r w:rsidRPr="00390CD1">
        <w:rPr>
          <w:rFonts w:ascii="Arial" w:hAnsi="Arial" w:cs="Arial"/>
        </w:rPr>
        <w:t xml:space="preserve"> out duties incompetently or negligently;</w:t>
      </w:r>
      <w:r w:rsidRPr="00390CD1">
        <w:rPr>
          <w:rFonts w:ascii="Arial" w:hAnsi="Arial" w:cs="Arial"/>
          <w:lang w:val="en-GB"/>
        </w:rPr>
        <w:t xml:space="preserve"> </w:t>
      </w:r>
    </w:p>
    <w:p w14:paraId="2AEC79CF" w14:textId="77777777" w:rsidR="003C5F5C" w:rsidRPr="00390CD1" w:rsidRDefault="003C5F5C" w:rsidP="003C5F5C">
      <w:pPr>
        <w:pStyle w:val="Heading3"/>
        <w:ind w:left="1454" w:hanging="734"/>
        <w:rPr>
          <w:rFonts w:ascii="Arial" w:hAnsi="Arial" w:cs="Arial"/>
          <w:lang w:val="en-GB"/>
        </w:rPr>
      </w:pPr>
      <w:proofErr w:type="gramStart"/>
      <w:r w:rsidRPr="00390CD1">
        <w:rPr>
          <w:rFonts w:ascii="Arial" w:hAnsi="Arial" w:cs="Arial"/>
        </w:rPr>
        <w:t>fails</w:t>
      </w:r>
      <w:proofErr w:type="gramEnd"/>
      <w:r w:rsidRPr="00390CD1">
        <w:rPr>
          <w:rFonts w:ascii="Arial" w:hAnsi="Arial" w:cs="Arial"/>
        </w:rPr>
        <w:t xml:space="preserve"> to conform with any provisions of the Contract; or</w:t>
      </w:r>
    </w:p>
    <w:p w14:paraId="2AEC79D0" w14:textId="77777777" w:rsidR="003C5F5C" w:rsidRPr="00390CD1" w:rsidRDefault="003C5F5C" w:rsidP="003C5F5C">
      <w:pPr>
        <w:pStyle w:val="Heading3"/>
        <w:ind w:left="1454" w:hanging="734"/>
        <w:rPr>
          <w:rFonts w:ascii="Arial" w:hAnsi="Arial" w:cs="Arial"/>
          <w:lang w:val="en-GB"/>
        </w:rPr>
      </w:pPr>
      <w:proofErr w:type="gramStart"/>
      <w:r w:rsidRPr="00390CD1">
        <w:rPr>
          <w:rFonts w:ascii="Arial" w:hAnsi="Arial" w:cs="Arial"/>
        </w:rPr>
        <w:t>persists</w:t>
      </w:r>
      <w:proofErr w:type="gramEnd"/>
      <w:r w:rsidRPr="00390CD1">
        <w:rPr>
          <w:rFonts w:ascii="Arial" w:hAnsi="Arial" w:cs="Arial"/>
        </w:rPr>
        <w:t xml:space="preserve"> in any conduct which is prejudicial to safety, health, or the protection of the environment.</w:t>
      </w:r>
      <w:r w:rsidRPr="00390CD1">
        <w:rPr>
          <w:rFonts w:ascii="Arial" w:hAnsi="Arial" w:cs="Arial"/>
          <w:lang w:val="en-GB"/>
        </w:rPr>
        <w:t xml:space="preserve"> </w:t>
      </w:r>
    </w:p>
    <w:p w14:paraId="2AEC79D1" w14:textId="77777777" w:rsidR="00A34BF7" w:rsidRPr="00390CD1" w:rsidRDefault="00F27E0E" w:rsidP="006F3A4A">
      <w:pPr>
        <w:pStyle w:val="Heading3"/>
        <w:numPr>
          <w:ilvl w:val="0"/>
          <w:numId w:val="0"/>
        </w:numPr>
        <w:ind w:left="720"/>
        <w:rPr>
          <w:rFonts w:ascii="Arial" w:hAnsi="Arial" w:cs="Arial"/>
        </w:rPr>
      </w:pPr>
      <w:r w:rsidRPr="00390CD1">
        <w:rPr>
          <w:rFonts w:ascii="Arial" w:hAnsi="Arial" w:cs="Arial"/>
        </w:rPr>
        <w:t>Where</w:t>
      </w:r>
      <w:r w:rsidR="006F3A4A" w:rsidRPr="00390CD1">
        <w:rPr>
          <w:rFonts w:ascii="Arial" w:hAnsi="Arial" w:cs="Arial"/>
        </w:rPr>
        <w:t xml:space="preserve"> </w:t>
      </w:r>
      <w:r w:rsidR="007F0072" w:rsidRPr="00390CD1">
        <w:rPr>
          <w:rFonts w:ascii="Arial" w:hAnsi="Arial" w:cs="Arial"/>
        </w:rPr>
        <w:t>this Sub-Clause 4.</w:t>
      </w:r>
      <w:r w:rsidR="001A11F2" w:rsidRPr="00390CD1">
        <w:rPr>
          <w:rFonts w:ascii="Arial" w:hAnsi="Arial" w:cs="Arial"/>
        </w:rPr>
        <w:t>5</w:t>
      </w:r>
      <w:r w:rsidR="003C5F5C" w:rsidRPr="00390CD1">
        <w:rPr>
          <w:rFonts w:ascii="Arial" w:hAnsi="Arial" w:cs="Arial"/>
        </w:rPr>
        <w:t xml:space="preserve"> applies, the Contractor </w:t>
      </w:r>
      <w:r w:rsidRPr="00390CD1">
        <w:rPr>
          <w:rFonts w:ascii="Arial" w:hAnsi="Arial" w:cs="Arial"/>
        </w:rPr>
        <w:t>must</w:t>
      </w:r>
      <w:r w:rsidR="003C5F5C" w:rsidRPr="00390CD1">
        <w:rPr>
          <w:rFonts w:ascii="Arial" w:hAnsi="Arial" w:cs="Arial"/>
        </w:rPr>
        <w:t xml:space="preserve"> then appoint (or cause to be appointed) a suitable replacement person for each person so removed.</w:t>
      </w:r>
    </w:p>
    <w:p w14:paraId="2AEC79D2" w14:textId="77777777" w:rsidR="00E61683" w:rsidRPr="00390CD1" w:rsidRDefault="00E61683" w:rsidP="006F3A4A">
      <w:pPr>
        <w:pStyle w:val="Heading3"/>
        <w:numPr>
          <w:ilvl w:val="0"/>
          <w:numId w:val="0"/>
        </w:numPr>
        <w:ind w:left="720"/>
        <w:rPr>
          <w:rFonts w:ascii="Arial" w:hAnsi="Arial" w:cs="Arial"/>
        </w:rPr>
      </w:pPr>
      <w:r w:rsidRPr="00390CD1">
        <w:rPr>
          <w:rFonts w:ascii="Arial" w:hAnsi="Arial" w:cs="Arial"/>
        </w:rPr>
        <w:t xml:space="preserve">The Contractor </w:t>
      </w:r>
      <w:r w:rsidR="00F27E0E" w:rsidRPr="00390CD1">
        <w:rPr>
          <w:rFonts w:ascii="Arial" w:hAnsi="Arial" w:cs="Arial"/>
        </w:rPr>
        <w:t>must</w:t>
      </w:r>
      <w:r w:rsidRPr="00390CD1">
        <w:rPr>
          <w:rFonts w:ascii="Arial" w:hAnsi="Arial" w:cs="Arial"/>
        </w:rPr>
        <w:t xml:space="preserve"> provide and maintain all necessary sanitary and welfare facilities for the Contractor's personnel </w:t>
      </w:r>
      <w:r w:rsidRPr="00390CD1">
        <w:rPr>
          <w:rFonts w:ascii="Arial" w:hAnsi="Arial" w:cs="Arial"/>
          <w:lang w:val="en-GB"/>
        </w:rPr>
        <w:t xml:space="preserve">and </w:t>
      </w:r>
      <w:r w:rsidR="00F27E0E" w:rsidRPr="00390CD1">
        <w:rPr>
          <w:rFonts w:ascii="Arial" w:hAnsi="Arial" w:cs="Arial"/>
          <w:lang w:val="en-GB"/>
        </w:rPr>
        <w:t>must</w:t>
      </w:r>
      <w:r w:rsidRPr="00390CD1">
        <w:rPr>
          <w:rFonts w:ascii="Arial" w:hAnsi="Arial" w:cs="Arial"/>
          <w:lang w:val="en-GB"/>
        </w:rPr>
        <w:t xml:space="preserve"> at all times take all reasonable </w:t>
      </w:r>
      <w:r w:rsidRPr="00390CD1">
        <w:rPr>
          <w:rFonts w:ascii="Arial" w:hAnsi="Arial" w:cs="Arial"/>
          <w:lang w:val="en-GB"/>
        </w:rPr>
        <w:lastRenderedPageBreak/>
        <w:t xml:space="preserve">precautions to maintain the health and safety of the Contractor’s personnel and </w:t>
      </w:r>
      <w:r w:rsidRPr="00390CD1">
        <w:rPr>
          <w:rFonts w:ascii="Arial" w:hAnsi="Arial" w:cs="Arial"/>
        </w:rPr>
        <w:t>comply with all relevant labour laws.</w:t>
      </w:r>
    </w:p>
    <w:p w14:paraId="2AEC79D3" w14:textId="77777777" w:rsidR="0051759D" w:rsidRPr="00390CD1" w:rsidRDefault="0051759D" w:rsidP="0051759D">
      <w:pPr>
        <w:pStyle w:val="BodyTextIndent"/>
        <w:rPr>
          <w:rFonts w:ascii="Arial" w:hAnsi="Arial" w:cs="Arial"/>
          <w:lang w:val="en-GB"/>
        </w:rPr>
      </w:pPr>
      <w:r w:rsidRPr="00390CD1">
        <w:rPr>
          <w:rFonts w:ascii="Arial" w:hAnsi="Arial" w:cs="Arial"/>
          <w:szCs w:val="22"/>
        </w:rPr>
        <w:t xml:space="preserve">The parties agree that if the Employer’s Representative becomes aware that the Contractor has failed to pay any subcontractor’s or the Contractor’s Personnel in accordance with this Contract, and the Employer’s Representative gives the Contractor written notice 48 hours before the Employer intends to pay, the Employer may, in its absolute discretion, pay those staff, labour or subcontractors the amount the Employer’s Representative determines is, or may be owing and the Employer may recover any such amount paid as a debt due from the Contractor to the Employer. </w:t>
      </w:r>
      <w:r w:rsidRPr="00390CD1">
        <w:rPr>
          <w:rFonts w:ascii="Arial" w:hAnsi="Arial" w:cs="Arial"/>
          <w:lang w:val="en-GB"/>
        </w:rPr>
        <w:t xml:space="preserve"> </w:t>
      </w:r>
    </w:p>
    <w:p w14:paraId="2AEC79D4" w14:textId="77777777" w:rsidR="006A20AC" w:rsidRPr="00390CD1" w:rsidRDefault="006A20AC" w:rsidP="0051759D">
      <w:pPr>
        <w:pStyle w:val="BodyTextIndent"/>
        <w:rPr>
          <w:rFonts w:ascii="Arial" w:hAnsi="Arial" w:cs="Arial"/>
        </w:rPr>
      </w:pPr>
      <w:r w:rsidRPr="00390CD1">
        <w:rPr>
          <w:rFonts w:ascii="Arial" w:hAnsi="Arial" w:cs="Arial"/>
        </w:rPr>
        <w:t xml:space="preserve">The Employer </w:t>
      </w:r>
      <w:r w:rsidR="006A4D6F" w:rsidRPr="00390CD1">
        <w:rPr>
          <w:rFonts w:ascii="Arial" w:hAnsi="Arial" w:cs="Arial"/>
        </w:rPr>
        <w:t>will</w:t>
      </w:r>
      <w:r w:rsidRPr="00390CD1">
        <w:rPr>
          <w:rFonts w:ascii="Arial" w:hAnsi="Arial" w:cs="Arial"/>
        </w:rPr>
        <w:t xml:space="preserve"> not be liable for or in respect of any damages or compensation payable at law in respect or in consequence of any accident or injury to any of the Contractor’s Personnel, unless resulting from any act or default of the Employer, </w:t>
      </w:r>
      <w:r w:rsidR="006A4D6F" w:rsidRPr="00390CD1">
        <w:rPr>
          <w:rFonts w:ascii="Arial" w:hAnsi="Arial" w:cs="Arial"/>
        </w:rPr>
        <w:t>its</w:t>
      </w:r>
      <w:r w:rsidRPr="00390CD1">
        <w:rPr>
          <w:rFonts w:ascii="Arial" w:hAnsi="Arial" w:cs="Arial"/>
        </w:rPr>
        <w:t xml:space="preserve"> agents or servants. The Contractor </w:t>
      </w:r>
      <w:r w:rsidR="006A4D6F" w:rsidRPr="00390CD1">
        <w:rPr>
          <w:rFonts w:ascii="Arial" w:hAnsi="Arial" w:cs="Arial"/>
        </w:rPr>
        <w:t>must</w:t>
      </w:r>
      <w:r w:rsidR="00C00020" w:rsidRPr="00390CD1">
        <w:rPr>
          <w:rFonts w:ascii="Arial" w:hAnsi="Arial" w:cs="Arial"/>
        </w:rPr>
        <w:t xml:space="preserve"> defend,</w:t>
      </w:r>
      <w:r w:rsidRPr="00390CD1">
        <w:rPr>
          <w:rFonts w:ascii="Arial" w:hAnsi="Arial" w:cs="Arial"/>
        </w:rPr>
        <w:t xml:space="preserve"> hold and save harmless </w:t>
      </w:r>
      <w:r w:rsidR="00C00020" w:rsidRPr="00390CD1">
        <w:rPr>
          <w:rFonts w:ascii="Arial" w:hAnsi="Arial" w:cs="Arial"/>
        </w:rPr>
        <w:t xml:space="preserve">and indemnify </w:t>
      </w:r>
      <w:r w:rsidRPr="00390CD1">
        <w:rPr>
          <w:rFonts w:ascii="Arial" w:hAnsi="Arial" w:cs="Arial"/>
        </w:rPr>
        <w:t xml:space="preserve">the Employer against all </w:t>
      </w:r>
      <w:r w:rsidR="00C00020" w:rsidRPr="00390CD1">
        <w:rPr>
          <w:rFonts w:ascii="Arial" w:hAnsi="Arial" w:cs="Arial"/>
        </w:rPr>
        <w:t xml:space="preserve">claims and proceedings, as well as </w:t>
      </w:r>
      <w:r w:rsidRPr="00390CD1">
        <w:rPr>
          <w:rFonts w:ascii="Arial" w:hAnsi="Arial" w:cs="Arial"/>
        </w:rPr>
        <w:t>damages and compensation</w:t>
      </w:r>
      <w:r w:rsidR="00C00020" w:rsidRPr="00390CD1">
        <w:rPr>
          <w:rFonts w:ascii="Arial" w:hAnsi="Arial" w:cs="Arial"/>
        </w:rPr>
        <w:t xml:space="preserve"> in relation to any accident or injury to any of the Contractor’s Personnel, unless resulting from any act or default of the Employer, its agents or servants. The Contractor is responsible for all costs, including legal costs, charges and expenses whatsoever associated with the defence of the Employer.</w:t>
      </w:r>
      <w:r w:rsidR="006854EA" w:rsidRPr="00390CD1">
        <w:rPr>
          <w:rFonts w:ascii="Arial" w:hAnsi="Arial" w:cs="Arial"/>
          <w:sz w:val="20"/>
          <w:lang w:eastAsia="en-US"/>
        </w:rPr>
        <w:t xml:space="preserve"> </w:t>
      </w:r>
      <w:r w:rsidR="006854EA" w:rsidRPr="00390CD1">
        <w:rPr>
          <w:rFonts w:ascii="Arial" w:hAnsi="Arial" w:cs="Arial"/>
        </w:rPr>
        <w:t>In defending the Employer, the Contractor shall not enter into a settlement agreement without the prior written approval of the Employer.</w:t>
      </w:r>
    </w:p>
    <w:p w14:paraId="2AEC79D5" w14:textId="77777777" w:rsidR="00535394" w:rsidRPr="00390CD1" w:rsidRDefault="00A00B8E" w:rsidP="0068669C">
      <w:pPr>
        <w:pStyle w:val="Heading2"/>
        <w:rPr>
          <w:lang w:val="en-GB"/>
        </w:rPr>
      </w:pPr>
      <w:bookmarkStart w:id="46" w:name="_Toc287276892"/>
      <w:r w:rsidRPr="00390CD1">
        <w:t>Publicity and and Use of the Name, Emblem or official Seal of the Employer or United Nations</w:t>
      </w:r>
      <w:bookmarkEnd w:id="46"/>
    </w:p>
    <w:p w14:paraId="2AEC79D6" w14:textId="77777777" w:rsidR="00EB10AB" w:rsidRPr="00390CD1" w:rsidRDefault="00EB10AB" w:rsidP="00A00B8E">
      <w:pPr>
        <w:keepNext/>
        <w:spacing w:after="240"/>
        <w:rPr>
          <w:rFonts w:ascii="Arial" w:hAnsi="Arial" w:cs="Arial"/>
          <w:b/>
          <w:bCs/>
          <w:sz w:val="20"/>
        </w:rPr>
      </w:pPr>
      <w:r w:rsidRPr="00390CD1">
        <w:rPr>
          <w:rFonts w:ascii="Arial" w:hAnsi="Arial" w:cs="Arial"/>
          <w:b/>
          <w:bCs/>
          <w:sz w:val="20"/>
        </w:rPr>
        <w:t>Publicity and and Use of the Name, Emblem or official Seal of the Employe</w:t>
      </w:r>
      <w:r w:rsidR="006A4D6F" w:rsidRPr="00390CD1">
        <w:rPr>
          <w:rFonts w:ascii="Arial" w:hAnsi="Arial" w:cs="Arial"/>
          <w:b/>
          <w:bCs/>
          <w:sz w:val="20"/>
        </w:rPr>
        <w:t>r or United Nations</w:t>
      </w:r>
    </w:p>
    <w:p w14:paraId="2AEC79D7" w14:textId="77777777" w:rsidR="00EB10AB" w:rsidRPr="00390CD1" w:rsidRDefault="00EB10AB" w:rsidP="006F3A4A">
      <w:pPr>
        <w:pStyle w:val="Heading3"/>
        <w:numPr>
          <w:ilvl w:val="0"/>
          <w:numId w:val="0"/>
        </w:numPr>
        <w:ind w:left="720"/>
        <w:rPr>
          <w:rFonts w:ascii="Arial" w:hAnsi="Arial" w:cs="Arial"/>
          <w:bCs/>
        </w:rPr>
      </w:pPr>
      <w:r w:rsidRPr="00390CD1">
        <w:rPr>
          <w:rFonts w:ascii="Arial" w:hAnsi="Arial" w:cs="Arial"/>
          <w:bCs/>
        </w:rPr>
        <w:t xml:space="preserve">The Contractor </w:t>
      </w:r>
      <w:r w:rsidR="00F27E0E" w:rsidRPr="00390CD1">
        <w:rPr>
          <w:rFonts w:ascii="Arial" w:hAnsi="Arial" w:cs="Arial"/>
          <w:bCs/>
        </w:rPr>
        <w:t>must</w:t>
      </w:r>
      <w:r w:rsidRPr="00390CD1">
        <w:rPr>
          <w:rFonts w:ascii="Arial" w:hAnsi="Arial" w:cs="Arial"/>
          <w:bCs/>
        </w:rPr>
        <w:t xml:space="preserve"> not advertise or otherwise make public for purposes of commercial advantage or goodwill that it has a contractual relationship with the Employer</w:t>
      </w:r>
      <w:r w:rsidR="006A4D6F" w:rsidRPr="00390CD1">
        <w:rPr>
          <w:rFonts w:ascii="Arial" w:hAnsi="Arial" w:cs="Arial"/>
          <w:bCs/>
        </w:rPr>
        <w:t xml:space="preserve"> or the United Nations</w:t>
      </w:r>
      <w:r w:rsidRPr="00390CD1">
        <w:rPr>
          <w:rFonts w:ascii="Arial" w:hAnsi="Arial" w:cs="Arial"/>
          <w:bCs/>
        </w:rPr>
        <w:t xml:space="preserve">, nor </w:t>
      </w:r>
      <w:r w:rsidR="00F27E0E" w:rsidRPr="00390CD1">
        <w:rPr>
          <w:rFonts w:ascii="Arial" w:hAnsi="Arial" w:cs="Arial"/>
          <w:bCs/>
        </w:rPr>
        <w:t>must</w:t>
      </w:r>
      <w:r w:rsidRPr="00390CD1">
        <w:rPr>
          <w:rFonts w:ascii="Arial" w:hAnsi="Arial" w:cs="Arial"/>
          <w:bCs/>
        </w:rPr>
        <w:t xml:space="preserve"> the Contractor, in any manner whatsoever use the name, emblem or official seal of the Employer</w:t>
      </w:r>
      <w:r w:rsidR="006A4D6F" w:rsidRPr="00390CD1">
        <w:rPr>
          <w:rFonts w:ascii="Arial" w:hAnsi="Arial" w:cs="Arial"/>
          <w:bCs/>
        </w:rPr>
        <w:t xml:space="preserve"> or the United Nations</w:t>
      </w:r>
      <w:r w:rsidRPr="00390CD1">
        <w:rPr>
          <w:rFonts w:ascii="Arial" w:hAnsi="Arial" w:cs="Arial"/>
          <w:bCs/>
        </w:rPr>
        <w:t>, or an</w:t>
      </w:r>
      <w:r w:rsidR="006A4D6F" w:rsidRPr="00390CD1">
        <w:rPr>
          <w:rFonts w:ascii="Arial" w:hAnsi="Arial" w:cs="Arial"/>
          <w:bCs/>
        </w:rPr>
        <w:t>y abbreviation of their</w:t>
      </w:r>
      <w:r w:rsidRPr="00390CD1">
        <w:rPr>
          <w:rFonts w:ascii="Arial" w:hAnsi="Arial" w:cs="Arial"/>
          <w:bCs/>
        </w:rPr>
        <w:t xml:space="preserve"> name in connection with its business or otherwise without the written permission of the Employer.</w:t>
      </w:r>
      <w:r w:rsidR="00652D4E" w:rsidRPr="00390CD1">
        <w:rPr>
          <w:rFonts w:ascii="Arial" w:hAnsi="Arial" w:cs="Arial"/>
          <w:bCs/>
        </w:rPr>
        <w:t xml:space="preserve"> This Sub-Clause 4.</w:t>
      </w:r>
      <w:r w:rsidR="001A11F2" w:rsidRPr="00390CD1">
        <w:rPr>
          <w:rFonts w:ascii="Arial" w:hAnsi="Arial" w:cs="Arial"/>
          <w:bCs/>
        </w:rPr>
        <w:t>6</w:t>
      </w:r>
      <w:r w:rsidRPr="00390CD1">
        <w:rPr>
          <w:rFonts w:ascii="Arial" w:hAnsi="Arial" w:cs="Arial"/>
          <w:bCs/>
        </w:rPr>
        <w:t xml:space="preserve"> survives the completion, expiry or termination of the Contract.</w:t>
      </w:r>
    </w:p>
    <w:p w14:paraId="2AEC79D8" w14:textId="77777777" w:rsidR="00535394" w:rsidRPr="00390CD1" w:rsidRDefault="00A00B8E" w:rsidP="0068669C">
      <w:pPr>
        <w:pStyle w:val="Heading2"/>
      </w:pPr>
      <w:bookmarkStart w:id="47" w:name="_Toc287276893"/>
      <w:bookmarkStart w:id="48" w:name="_Toc272329086"/>
      <w:r w:rsidRPr="00390CD1">
        <w:t>Mines</w:t>
      </w:r>
      <w:bookmarkEnd w:id="47"/>
    </w:p>
    <w:p w14:paraId="2AEC79D9" w14:textId="77777777" w:rsidR="0089092C" w:rsidRPr="00390CD1" w:rsidRDefault="0089092C" w:rsidP="00A00B8E">
      <w:pPr>
        <w:keepNext/>
        <w:spacing w:after="240"/>
        <w:rPr>
          <w:rFonts w:ascii="Arial" w:hAnsi="Arial" w:cs="Arial"/>
          <w:b/>
          <w:bCs/>
          <w:sz w:val="20"/>
        </w:rPr>
      </w:pPr>
      <w:r w:rsidRPr="00390CD1">
        <w:rPr>
          <w:rFonts w:ascii="Arial" w:hAnsi="Arial" w:cs="Arial"/>
          <w:b/>
          <w:bCs/>
          <w:sz w:val="20"/>
        </w:rPr>
        <w:t>Mines</w:t>
      </w:r>
      <w:bookmarkEnd w:id="48"/>
    </w:p>
    <w:p w14:paraId="2AEC79DA" w14:textId="77777777" w:rsidR="0089092C" w:rsidRPr="00390CD1" w:rsidRDefault="0089092C" w:rsidP="0089092C">
      <w:pPr>
        <w:pStyle w:val="Heading3"/>
        <w:rPr>
          <w:rFonts w:ascii="Arial" w:hAnsi="Arial" w:cs="Arial"/>
          <w:bCs/>
          <w:lang w:val="en-US"/>
        </w:rPr>
      </w:pPr>
      <w:r w:rsidRPr="00390CD1">
        <w:rPr>
          <w:rFonts w:ascii="Arial" w:hAnsi="Arial" w:cs="Arial"/>
          <w:bCs/>
        </w:rPr>
        <w:t xml:space="preserve">The Contractor warrants and represents that neither it, its parent entities (if any), nor any of the Contractor’s subsidiaries or affiliated entities (if any) is engaged in the sale or manufacture of anti-personnel mines or components utilised in the manufacture of anti-personnel mines. </w:t>
      </w:r>
    </w:p>
    <w:p w14:paraId="2AEC79DB" w14:textId="77777777" w:rsidR="0089092C" w:rsidRPr="00390CD1" w:rsidRDefault="0089092C" w:rsidP="0089092C">
      <w:pPr>
        <w:pStyle w:val="Heading3"/>
        <w:rPr>
          <w:rFonts w:ascii="Arial" w:hAnsi="Arial" w:cs="Arial"/>
          <w:bCs/>
          <w:lang w:val="en-US"/>
        </w:rPr>
      </w:pPr>
      <w:r w:rsidRPr="00390CD1">
        <w:rPr>
          <w:rFonts w:ascii="Arial" w:hAnsi="Arial" w:cs="Arial"/>
          <w:bCs/>
        </w:rPr>
        <w:t>The Contractor acknowledges and agrees that any breach of this Sub-Clause 4.</w:t>
      </w:r>
      <w:r w:rsidR="001A11F2" w:rsidRPr="00390CD1">
        <w:rPr>
          <w:rFonts w:ascii="Arial" w:hAnsi="Arial" w:cs="Arial"/>
          <w:bCs/>
        </w:rPr>
        <w:t>7</w:t>
      </w:r>
      <w:r w:rsidRPr="00390CD1">
        <w:rPr>
          <w:rFonts w:ascii="Arial" w:hAnsi="Arial" w:cs="Arial"/>
          <w:bCs/>
        </w:rPr>
        <w:t xml:space="preserve"> entitle</w:t>
      </w:r>
      <w:r w:rsidR="00F27E0E" w:rsidRPr="00390CD1">
        <w:rPr>
          <w:rFonts w:ascii="Arial" w:hAnsi="Arial" w:cs="Arial"/>
          <w:bCs/>
        </w:rPr>
        <w:t>s</w:t>
      </w:r>
      <w:r w:rsidRPr="00390CD1">
        <w:rPr>
          <w:rFonts w:ascii="Arial" w:hAnsi="Arial" w:cs="Arial"/>
          <w:bCs/>
        </w:rPr>
        <w:t xml:space="preserve"> the Employer to terminate the Contract immediately in accordance with Sub-Clause </w:t>
      </w:r>
      <w:r w:rsidR="00034F04" w:rsidRPr="00390CD1">
        <w:rPr>
          <w:rFonts w:ascii="Arial" w:hAnsi="Arial" w:cs="Arial"/>
          <w:bCs/>
        </w:rPr>
        <w:t>12.1</w:t>
      </w:r>
      <w:r w:rsidRPr="00390CD1">
        <w:rPr>
          <w:rFonts w:ascii="Arial" w:hAnsi="Arial" w:cs="Arial"/>
          <w:bCs/>
        </w:rPr>
        <w:t>, without any liability for termination charges or any other liability of any kind.</w:t>
      </w:r>
    </w:p>
    <w:p w14:paraId="2AEC79DC" w14:textId="77777777" w:rsidR="00535394" w:rsidRPr="00390CD1" w:rsidRDefault="00A00B8E" w:rsidP="0068669C">
      <w:pPr>
        <w:pStyle w:val="Heading2"/>
      </w:pPr>
      <w:bookmarkStart w:id="49" w:name="_Toc287276894"/>
      <w:bookmarkStart w:id="50" w:name="_Toc272329087"/>
      <w:r w:rsidRPr="00390CD1">
        <w:t>Official-Not-To-Benefit, Corruption and Fraud</w:t>
      </w:r>
      <w:bookmarkEnd w:id="49"/>
    </w:p>
    <w:p w14:paraId="2AEC79DD" w14:textId="77777777" w:rsidR="0089092C" w:rsidRPr="00390CD1" w:rsidRDefault="0089092C" w:rsidP="00A00B8E">
      <w:pPr>
        <w:keepNext/>
        <w:spacing w:after="240"/>
        <w:rPr>
          <w:rFonts w:ascii="Arial" w:hAnsi="Arial" w:cs="Arial"/>
          <w:b/>
          <w:bCs/>
          <w:sz w:val="20"/>
        </w:rPr>
      </w:pPr>
      <w:r w:rsidRPr="00390CD1">
        <w:rPr>
          <w:rFonts w:ascii="Arial" w:hAnsi="Arial" w:cs="Arial"/>
          <w:b/>
          <w:bCs/>
          <w:sz w:val="20"/>
        </w:rPr>
        <w:lastRenderedPageBreak/>
        <w:t>Official-Not-To-Benefit, Corruption and Fraud</w:t>
      </w:r>
      <w:bookmarkEnd w:id="50"/>
    </w:p>
    <w:p w14:paraId="2AEC79DE" w14:textId="77777777" w:rsidR="0089092C" w:rsidRPr="00390CD1" w:rsidRDefault="0089092C" w:rsidP="0089092C">
      <w:pPr>
        <w:pStyle w:val="Heading3"/>
        <w:rPr>
          <w:rFonts w:ascii="Arial" w:hAnsi="Arial" w:cs="Arial"/>
          <w:b/>
          <w:szCs w:val="22"/>
        </w:rPr>
      </w:pPr>
      <w:r w:rsidRPr="00390CD1">
        <w:rPr>
          <w:rFonts w:ascii="Arial" w:hAnsi="Arial" w:cs="Arial"/>
          <w:szCs w:val="22"/>
        </w:rPr>
        <w:t xml:space="preserve">The Contractor warrants that it has not engaged, or attempted to engage, in any way whatsoever, in any corruption or fraud in connection with the selection process or the execution of this Contract or any other activities of the Employer or any other </w:t>
      </w:r>
      <w:r w:rsidR="00042804" w:rsidRPr="00390CD1">
        <w:rPr>
          <w:rFonts w:ascii="Arial" w:hAnsi="Arial" w:cs="Arial"/>
          <w:szCs w:val="22"/>
        </w:rPr>
        <w:t>entity</w:t>
      </w:r>
      <w:r w:rsidRPr="00390CD1">
        <w:rPr>
          <w:rFonts w:ascii="Arial" w:hAnsi="Arial" w:cs="Arial"/>
          <w:szCs w:val="22"/>
        </w:rPr>
        <w:t xml:space="preserve"> of the United Nations, involving, in any way whatsoever, any Employer’s personnel or representative, official, or other agent of the Employer or any other </w:t>
      </w:r>
      <w:r w:rsidR="00042804" w:rsidRPr="00390CD1">
        <w:rPr>
          <w:rFonts w:ascii="Arial" w:hAnsi="Arial" w:cs="Arial"/>
          <w:szCs w:val="22"/>
        </w:rPr>
        <w:t>entity</w:t>
      </w:r>
      <w:r w:rsidRPr="00390CD1">
        <w:rPr>
          <w:rFonts w:ascii="Arial" w:hAnsi="Arial" w:cs="Arial"/>
          <w:szCs w:val="22"/>
        </w:rPr>
        <w:t xml:space="preserve"> of the United Nations. </w:t>
      </w:r>
    </w:p>
    <w:p w14:paraId="2AEC79DF" w14:textId="77777777" w:rsidR="0089092C" w:rsidRPr="00390CD1" w:rsidRDefault="00652D4E" w:rsidP="0089092C">
      <w:pPr>
        <w:pStyle w:val="Heading3"/>
        <w:rPr>
          <w:rFonts w:ascii="Arial" w:hAnsi="Arial" w:cs="Arial"/>
          <w:bCs/>
          <w:szCs w:val="22"/>
        </w:rPr>
      </w:pPr>
      <w:r w:rsidRPr="00390CD1">
        <w:rPr>
          <w:rFonts w:ascii="Arial" w:hAnsi="Arial" w:cs="Arial"/>
          <w:szCs w:val="22"/>
        </w:rPr>
        <w:t>In this Sub-Clause 4.</w:t>
      </w:r>
      <w:r w:rsidR="001413C3" w:rsidRPr="00390CD1">
        <w:rPr>
          <w:rFonts w:ascii="Arial" w:hAnsi="Arial" w:cs="Arial"/>
          <w:szCs w:val="22"/>
        </w:rPr>
        <w:t>8</w:t>
      </w:r>
      <w:r w:rsidR="0089092C" w:rsidRPr="00390CD1">
        <w:rPr>
          <w:rFonts w:ascii="Arial" w:hAnsi="Arial" w:cs="Arial"/>
          <w:szCs w:val="22"/>
        </w:rPr>
        <w:t>, “corruption” means the offering, giving, receiving or soliciting from or to any person, directly or indirectly, anything of value as an inducement or reward:</w:t>
      </w:r>
    </w:p>
    <w:p w14:paraId="2AEC79E0" w14:textId="77777777" w:rsidR="0089092C" w:rsidRPr="00390CD1" w:rsidRDefault="0089092C" w:rsidP="0089092C">
      <w:pPr>
        <w:pStyle w:val="Heading4"/>
        <w:rPr>
          <w:rFonts w:ascii="Arial" w:hAnsi="Arial" w:cs="Arial"/>
        </w:rPr>
      </w:pPr>
      <w:r w:rsidRPr="00390CD1">
        <w:rPr>
          <w:rFonts w:ascii="Arial" w:hAnsi="Arial" w:cs="Arial"/>
        </w:rPr>
        <w:t>for doing or forbearing to do any action in relation to the Contract</w:t>
      </w:r>
      <w:r w:rsidR="00042804" w:rsidRPr="00390CD1">
        <w:rPr>
          <w:rFonts w:ascii="Arial" w:hAnsi="Arial" w:cs="Arial"/>
        </w:rPr>
        <w:t>,</w:t>
      </w:r>
      <w:r w:rsidRPr="00390CD1">
        <w:rPr>
          <w:rFonts w:ascii="Arial" w:hAnsi="Arial" w:cs="Arial"/>
        </w:rPr>
        <w:t xml:space="preserve"> the selection process</w:t>
      </w:r>
      <w:r w:rsidR="00042804" w:rsidRPr="00390CD1">
        <w:rPr>
          <w:rFonts w:ascii="Arial" w:hAnsi="Arial" w:cs="Arial"/>
        </w:rPr>
        <w:t xml:space="preserve"> or any other activities of the Employer or of any other entity of the United Nations</w:t>
      </w:r>
      <w:r w:rsidRPr="00390CD1">
        <w:rPr>
          <w:rFonts w:ascii="Arial" w:hAnsi="Arial" w:cs="Arial"/>
        </w:rPr>
        <w:t>; or</w:t>
      </w:r>
    </w:p>
    <w:p w14:paraId="2AEC79E1" w14:textId="77777777" w:rsidR="0089092C" w:rsidRPr="00390CD1" w:rsidRDefault="0089092C" w:rsidP="0089092C">
      <w:pPr>
        <w:pStyle w:val="Heading5"/>
        <w:numPr>
          <w:ilvl w:val="3"/>
          <w:numId w:val="1"/>
        </w:numPr>
        <w:rPr>
          <w:rFonts w:ascii="Arial" w:hAnsi="Arial" w:cs="Arial"/>
        </w:rPr>
      </w:pPr>
      <w:proofErr w:type="gramStart"/>
      <w:r w:rsidRPr="00390CD1">
        <w:rPr>
          <w:rFonts w:ascii="Arial" w:hAnsi="Arial" w:cs="Arial"/>
        </w:rPr>
        <w:t>for</w:t>
      </w:r>
      <w:proofErr w:type="gramEnd"/>
      <w:r w:rsidRPr="00390CD1">
        <w:rPr>
          <w:rFonts w:ascii="Arial" w:hAnsi="Arial" w:cs="Arial"/>
        </w:rPr>
        <w:t xml:space="preserve"> showing or forbearing to show favour or disfavour to any person in </w:t>
      </w:r>
      <w:r w:rsidR="005A6E5E" w:rsidRPr="00390CD1">
        <w:rPr>
          <w:rFonts w:ascii="Arial" w:hAnsi="Arial" w:cs="Arial"/>
        </w:rPr>
        <w:t>relation to the Contract</w:t>
      </w:r>
      <w:r w:rsidR="00042804" w:rsidRPr="00390CD1">
        <w:rPr>
          <w:rFonts w:ascii="Arial" w:hAnsi="Arial" w:cs="Arial"/>
        </w:rPr>
        <w:t>, or any other activities of the Employer or of any other entity of the United Nations</w:t>
      </w:r>
      <w:r w:rsidR="005A6E5E" w:rsidRPr="00390CD1">
        <w:rPr>
          <w:rFonts w:ascii="Arial" w:hAnsi="Arial" w:cs="Arial"/>
        </w:rPr>
        <w:t>.</w:t>
      </w:r>
    </w:p>
    <w:p w14:paraId="2AEC79E2" w14:textId="77777777" w:rsidR="0089092C" w:rsidRPr="00390CD1" w:rsidRDefault="00652D4E" w:rsidP="0089092C">
      <w:pPr>
        <w:pStyle w:val="Heading3"/>
        <w:rPr>
          <w:rFonts w:ascii="Arial" w:hAnsi="Arial" w:cs="Arial"/>
          <w:b/>
          <w:szCs w:val="22"/>
        </w:rPr>
      </w:pPr>
      <w:r w:rsidRPr="00390CD1">
        <w:rPr>
          <w:rFonts w:ascii="Arial" w:hAnsi="Arial" w:cs="Arial"/>
          <w:szCs w:val="22"/>
        </w:rPr>
        <w:t>In this Sub-Clause 4.</w:t>
      </w:r>
      <w:r w:rsidR="001413C3" w:rsidRPr="00390CD1">
        <w:rPr>
          <w:rFonts w:ascii="Arial" w:hAnsi="Arial" w:cs="Arial"/>
          <w:szCs w:val="22"/>
        </w:rPr>
        <w:t>8</w:t>
      </w:r>
      <w:r w:rsidR="0089092C" w:rsidRPr="00390CD1">
        <w:rPr>
          <w:rFonts w:ascii="Arial" w:hAnsi="Arial" w:cs="Arial"/>
          <w:szCs w:val="22"/>
        </w:rPr>
        <w:t xml:space="preserve">, “fraud” means a misrepresentation or omission of fact(s) in order to influence, or to attempt to influence, the selection process or the execution of this Contract or any other activities of the Employer or of any other </w:t>
      </w:r>
      <w:r w:rsidR="00042804" w:rsidRPr="00390CD1">
        <w:rPr>
          <w:rFonts w:ascii="Arial" w:hAnsi="Arial" w:cs="Arial"/>
          <w:szCs w:val="22"/>
        </w:rPr>
        <w:t>entity</w:t>
      </w:r>
      <w:r w:rsidR="0089092C" w:rsidRPr="00390CD1">
        <w:rPr>
          <w:rFonts w:ascii="Arial" w:hAnsi="Arial" w:cs="Arial"/>
          <w:szCs w:val="22"/>
        </w:rPr>
        <w:t xml:space="preserve"> of the United Nations. </w:t>
      </w:r>
    </w:p>
    <w:p w14:paraId="2AEC79E3" w14:textId="77777777" w:rsidR="0089092C" w:rsidRPr="00390CD1" w:rsidRDefault="0089092C" w:rsidP="0089092C">
      <w:pPr>
        <w:pStyle w:val="Heading3"/>
        <w:rPr>
          <w:rFonts w:ascii="Arial" w:hAnsi="Arial" w:cs="Arial"/>
          <w:szCs w:val="22"/>
        </w:rPr>
      </w:pPr>
      <w:r w:rsidRPr="00390CD1">
        <w:rPr>
          <w:rFonts w:ascii="Arial" w:hAnsi="Arial" w:cs="Arial"/>
        </w:rPr>
        <w:t>Contractor acknowledges and agrees that any breach of t</w:t>
      </w:r>
      <w:r w:rsidR="00652D4E" w:rsidRPr="00390CD1">
        <w:rPr>
          <w:rFonts w:ascii="Arial" w:hAnsi="Arial" w:cs="Arial"/>
        </w:rPr>
        <w:t>his Sub-Clause 4.</w:t>
      </w:r>
      <w:r w:rsidR="001413C3" w:rsidRPr="00390CD1">
        <w:rPr>
          <w:rFonts w:ascii="Arial" w:hAnsi="Arial" w:cs="Arial"/>
        </w:rPr>
        <w:t>8</w:t>
      </w:r>
      <w:r w:rsidRPr="00390CD1">
        <w:rPr>
          <w:rFonts w:ascii="Arial" w:hAnsi="Arial" w:cs="Arial"/>
        </w:rPr>
        <w:t xml:space="preserve"> entitle</w:t>
      </w:r>
      <w:r w:rsidR="00F27E0E" w:rsidRPr="00390CD1">
        <w:rPr>
          <w:rFonts w:ascii="Arial" w:hAnsi="Arial" w:cs="Arial"/>
        </w:rPr>
        <w:t>s</w:t>
      </w:r>
      <w:r w:rsidRPr="00390CD1">
        <w:rPr>
          <w:rFonts w:ascii="Arial" w:hAnsi="Arial" w:cs="Arial"/>
        </w:rPr>
        <w:t xml:space="preserve"> the Employer to terminate the Contract immediately </w:t>
      </w:r>
      <w:r w:rsidR="00365654" w:rsidRPr="00390CD1">
        <w:rPr>
          <w:rFonts w:ascii="Arial" w:hAnsi="Arial" w:cs="Arial"/>
        </w:rPr>
        <w:t xml:space="preserve">by written notice </w:t>
      </w:r>
      <w:r w:rsidRPr="00390CD1">
        <w:rPr>
          <w:rFonts w:ascii="Arial" w:hAnsi="Arial" w:cs="Arial"/>
        </w:rPr>
        <w:t xml:space="preserve">in accordance with Sub-Clause </w:t>
      </w:r>
      <w:r w:rsidR="00034F04" w:rsidRPr="00390CD1">
        <w:rPr>
          <w:rFonts w:ascii="Arial" w:hAnsi="Arial" w:cs="Arial"/>
        </w:rPr>
        <w:t>12.1</w:t>
      </w:r>
      <w:r w:rsidRPr="00390CD1">
        <w:rPr>
          <w:rFonts w:ascii="Arial" w:hAnsi="Arial" w:cs="Arial"/>
        </w:rPr>
        <w:t>, without any liability for termination charges or any other liability of any kind.</w:t>
      </w:r>
    </w:p>
    <w:p w14:paraId="2AEC79E4" w14:textId="77777777" w:rsidR="00535394" w:rsidRPr="00390CD1" w:rsidRDefault="00A00B8E" w:rsidP="0068669C">
      <w:pPr>
        <w:pStyle w:val="Heading2"/>
      </w:pPr>
      <w:bookmarkStart w:id="51" w:name="_Toc287276895"/>
      <w:bookmarkStart w:id="52" w:name="_Toc169925157"/>
      <w:bookmarkStart w:id="53" w:name="_Toc179202300"/>
      <w:bookmarkStart w:id="54" w:name="_Toc179473616"/>
      <w:bookmarkStart w:id="55" w:name="_Toc191976550"/>
      <w:bookmarkStart w:id="56" w:name="_Toc272329105"/>
      <w:r w:rsidRPr="00390CD1">
        <w:t>Supply of Water</w:t>
      </w:r>
      <w:bookmarkEnd w:id="51"/>
    </w:p>
    <w:p w14:paraId="2AEC79E5" w14:textId="77777777" w:rsidR="00713B13" w:rsidRPr="00390CD1" w:rsidRDefault="00713B13" w:rsidP="00A00B8E">
      <w:pPr>
        <w:keepNext/>
        <w:spacing w:after="240"/>
        <w:rPr>
          <w:rFonts w:ascii="Arial" w:hAnsi="Arial" w:cs="Arial"/>
          <w:b/>
          <w:bCs/>
          <w:sz w:val="20"/>
        </w:rPr>
      </w:pPr>
      <w:r w:rsidRPr="00390CD1">
        <w:rPr>
          <w:rFonts w:ascii="Arial" w:hAnsi="Arial" w:cs="Arial"/>
          <w:b/>
          <w:bCs/>
          <w:sz w:val="20"/>
        </w:rPr>
        <w:t>Supply of Water</w:t>
      </w:r>
      <w:bookmarkEnd w:id="52"/>
      <w:bookmarkEnd w:id="53"/>
      <w:bookmarkEnd w:id="54"/>
      <w:bookmarkEnd w:id="55"/>
      <w:bookmarkEnd w:id="56"/>
    </w:p>
    <w:p w14:paraId="2AEC79E6" w14:textId="77777777" w:rsidR="00713B13" w:rsidRPr="00390CD1" w:rsidRDefault="00713B13" w:rsidP="00713B13">
      <w:pPr>
        <w:pStyle w:val="BodyTextIndent"/>
        <w:rPr>
          <w:rFonts w:ascii="Arial" w:hAnsi="Arial" w:cs="Arial"/>
        </w:rPr>
      </w:pPr>
      <w:r w:rsidRPr="00390CD1">
        <w:rPr>
          <w:rFonts w:ascii="Arial" w:hAnsi="Arial" w:cs="Arial"/>
        </w:rPr>
        <w:t xml:space="preserve">The Contractor </w:t>
      </w:r>
      <w:r w:rsidR="00F27E0E" w:rsidRPr="00390CD1">
        <w:rPr>
          <w:rFonts w:ascii="Arial" w:hAnsi="Arial" w:cs="Arial"/>
        </w:rPr>
        <w:t>must</w:t>
      </w:r>
      <w:r w:rsidRPr="00390CD1">
        <w:rPr>
          <w:rFonts w:ascii="Arial" w:hAnsi="Arial" w:cs="Arial"/>
        </w:rPr>
        <w:t xml:space="preserve"> provide on the Site</w:t>
      </w:r>
      <w:r w:rsidR="00F20025" w:rsidRPr="00390CD1">
        <w:rPr>
          <w:rFonts w:ascii="Arial" w:hAnsi="Arial" w:cs="Arial"/>
        </w:rPr>
        <w:t>, for the duration of the Works,</w:t>
      </w:r>
      <w:r w:rsidRPr="00390CD1">
        <w:rPr>
          <w:rFonts w:ascii="Arial" w:hAnsi="Arial" w:cs="Arial"/>
        </w:rPr>
        <w:t xml:space="preserve"> an adequate supply of drinking and other water for the use of its staff and labour.</w:t>
      </w:r>
    </w:p>
    <w:p w14:paraId="2AEC79E7" w14:textId="77777777" w:rsidR="00535394" w:rsidRPr="00390CD1" w:rsidRDefault="00A00B8E" w:rsidP="0068669C">
      <w:pPr>
        <w:pStyle w:val="Heading2"/>
      </w:pPr>
      <w:bookmarkStart w:id="57" w:name="_Toc287276896"/>
      <w:bookmarkStart w:id="58" w:name="_Toc169925158"/>
      <w:bookmarkStart w:id="59" w:name="_Toc179202301"/>
      <w:bookmarkStart w:id="60" w:name="_Toc179473617"/>
      <w:bookmarkStart w:id="61" w:name="_Toc191976551"/>
      <w:bookmarkStart w:id="62" w:name="_Toc272329106"/>
      <w:r w:rsidRPr="00390CD1">
        <w:t>Alcoholic Liquor or Drugs</w:t>
      </w:r>
      <w:bookmarkEnd w:id="57"/>
    </w:p>
    <w:p w14:paraId="2AEC79E8" w14:textId="77777777" w:rsidR="00713B13" w:rsidRPr="00390CD1" w:rsidRDefault="00713B13" w:rsidP="00A00B8E">
      <w:pPr>
        <w:keepNext/>
        <w:spacing w:after="240"/>
        <w:rPr>
          <w:rFonts w:ascii="Arial" w:hAnsi="Arial" w:cs="Arial"/>
          <w:b/>
          <w:bCs/>
          <w:sz w:val="20"/>
        </w:rPr>
      </w:pPr>
      <w:r w:rsidRPr="00390CD1">
        <w:rPr>
          <w:rFonts w:ascii="Arial" w:hAnsi="Arial" w:cs="Arial"/>
          <w:b/>
          <w:bCs/>
          <w:sz w:val="20"/>
        </w:rPr>
        <w:t>Alcoholic Liquor or Drugs</w:t>
      </w:r>
      <w:bookmarkEnd w:id="58"/>
      <w:bookmarkEnd w:id="59"/>
      <w:bookmarkEnd w:id="60"/>
      <w:bookmarkEnd w:id="61"/>
      <w:bookmarkEnd w:id="62"/>
    </w:p>
    <w:p w14:paraId="2AEC79E9" w14:textId="77777777" w:rsidR="00713B13" w:rsidRPr="00390CD1" w:rsidRDefault="00713B13" w:rsidP="00713B13">
      <w:pPr>
        <w:pStyle w:val="BodyTextIndent"/>
        <w:rPr>
          <w:rFonts w:ascii="Arial" w:hAnsi="Arial" w:cs="Arial"/>
        </w:rPr>
      </w:pPr>
      <w:r w:rsidRPr="00390CD1">
        <w:rPr>
          <w:rFonts w:ascii="Arial" w:hAnsi="Arial" w:cs="Arial"/>
        </w:rPr>
        <w:t xml:space="preserve">The Contractor </w:t>
      </w:r>
      <w:r w:rsidR="00F27E0E" w:rsidRPr="00390CD1">
        <w:rPr>
          <w:rFonts w:ascii="Arial" w:hAnsi="Arial" w:cs="Arial"/>
        </w:rPr>
        <w:t>must</w:t>
      </w:r>
      <w:r w:rsidRPr="00390CD1">
        <w:rPr>
          <w:rFonts w:ascii="Arial" w:hAnsi="Arial" w:cs="Arial"/>
        </w:rPr>
        <w:t xml:space="preserve"> not bring onto or store on the Site, import, sell, give, barter or otherwise dispose of any alcoholic liquor or drugs, or permit or suffer any such importation, sale, g</w:t>
      </w:r>
      <w:r w:rsidR="009849A7" w:rsidRPr="00390CD1">
        <w:rPr>
          <w:rFonts w:ascii="Arial" w:hAnsi="Arial" w:cs="Arial"/>
        </w:rPr>
        <w:t>ift, barter or disposal by its s</w:t>
      </w:r>
      <w:r w:rsidRPr="00390CD1">
        <w:rPr>
          <w:rFonts w:ascii="Arial" w:hAnsi="Arial" w:cs="Arial"/>
        </w:rPr>
        <w:t>ubcontractors, agents, staff or labour.</w:t>
      </w:r>
    </w:p>
    <w:p w14:paraId="2AEC79EA" w14:textId="77777777" w:rsidR="00E072D4" w:rsidRPr="00390CD1" w:rsidRDefault="00A00B8E" w:rsidP="0068669C">
      <w:pPr>
        <w:pStyle w:val="Heading2"/>
      </w:pPr>
      <w:bookmarkStart w:id="63" w:name="_Toc287276897"/>
      <w:bookmarkStart w:id="64" w:name="_Toc169925159"/>
      <w:bookmarkStart w:id="65" w:name="_Toc179202302"/>
      <w:bookmarkStart w:id="66" w:name="_Toc179473618"/>
      <w:bookmarkStart w:id="67" w:name="_Toc191976552"/>
      <w:bookmarkStart w:id="68" w:name="_Toc272329107"/>
      <w:r w:rsidRPr="00390CD1">
        <w:t>Arms, Ammunition &amp; Explosives</w:t>
      </w:r>
      <w:bookmarkEnd w:id="63"/>
    </w:p>
    <w:p w14:paraId="2AEC79EB" w14:textId="77777777" w:rsidR="00713B13" w:rsidRPr="00390CD1" w:rsidRDefault="00E73B9A" w:rsidP="00A00B8E">
      <w:pPr>
        <w:keepNext/>
        <w:spacing w:after="240"/>
        <w:rPr>
          <w:rFonts w:ascii="Arial" w:hAnsi="Arial" w:cs="Arial"/>
          <w:b/>
          <w:bCs/>
          <w:sz w:val="20"/>
        </w:rPr>
      </w:pPr>
      <w:r w:rsidRPr="00390CD1">
        <w:rPr>
          <w:rFonts w:ascii="Arial" w:hAnsi="Arial" w:cs="Arial"/>
          <w:b/>
          <w:bCs/>
          <w:sz w:val="20"/>
        </w:rPr>
        <w:t xml:space="preserve">Arms, </w:t>
      </w:r>
      <w:r w:rsidR="00713B13" w:rsidRPr="00390CD1">
        <w:rPr>
          <w:rFonts w:ascii="Arial" w:hAnsi="Arial" w:cs="Arial"/>
          <w:b/>
          <w:bCs/>
          <w:sz w:val="20"/>
        </w:rPr>
        <w:t>Ammunition</w:t>
      </w:r>
      <w:bookmarkEnd w:id="64"/>
      <w:bookmarkEnd w:id="65"/>
      <w:bookmarkEnd w:id="66"/>
      <w:bookmarkEnd w:id="67"/>
      <w:bookmarkEnd w:id="68"/>
      <w:r w:rsidRPr="00390CD1">
        <w:rPr>
          <w:rFonts w:ascii="Arial" w:hAnsi="Arial" w:cs="Arial"/>
          <w:b/>
          <w:bCs/>
          <w:sz w:val="20"/>
        </w:rPr>
        <w:t xml:space="preserve"> &amp; Explosives</w:t>
      </w:r>
    </w:p>
    <w:p w14:paraId="2AEC79EC" w14:textId="77777777" w:rsidR="00713B13" w:rsidRPr="00390CD1" w:rsidRDefault="00713B13" w:rsidP="00713B13">
      <w:pPr>
        <w:pStyle w:val="BodyTextIndent"/>
        <w:rPr>
          <w:rFonts w:ascii="Arial" w:hAnsi="Arial" w:cs="Arial"/>
        </w:rPr>
      </w:pPr>
      <w:r w:rsidRPr="00390CD1">
        <w:rPr>
          <w:rFonts w:ascii="Arial" w:hAnsi="Arial" w:cs="Arial"/>
        </w:rPr>
        <w:t>Unless</w:t>
      </w:r>
      <w:r w:rsidR="00E73B9A" w:rsidRPr="00390CD1">
        <w:rPr>
          <w:rFonts w:ascii="Arial" w:hAnsi="Arial" w:cs="Arial"/>
        </w:rPr>
        <w:t xml:space="preserve"> otherwise stated in the Schedule of Works or instructed or permitted by the Employer </w:t>
      </w:r>
      <w:r w:rsidR="006A4D6F" w:rsidRPr="00390CD1">
        <w:rPr>
          <w:rFonts w:ascii="Arial" w:hAnsi="Arial" w:cs="Arial"/>
        </w:rPr>
        <w:t>in writing, the Contractor must</w:t>
      </w:r>
      <w:r w:rsidR="00E73B9A" w:rsidRPr="00390CD1">
        <w:rPr>
          <w:rFonts w:ascii="Arial" w:hAnsi="Arial" w:cs="Arial"/>
        </w:rPr>
        <w:t xml:space="preserve"> not bring onto or store on the Site, give, </w:t>
      </w:r>
      <w:r w:rsidR="00E73B9A" w:rsidRPr="00390CD1">
        <w:rPr>
          <w:rFonts w:ascii="Arial" w:hAnsi="Arial" w:cs="Arial"/>
        </w:rPr>
        <w:lastRenderedPageBreak/>
        <w:t>barter or otherwise dispose of to any person or persons, any arms, ammunition or explosives of any kind or permit or suffer the same</w:t>
      </w:r>
      <w:r w:rsidRPr="00390CD1">
        <w:rPr>
          <w:rFonts w:ascii="Arial" w:hAnsi="Arial" w:cs="Arial"/>
        </w:rPr>
        <w:t>.</w:t>
      </w:r>
    </w:p>
    <w:p w14:paraId="2AEC79ED" w14:textId="77777777" w:rsidR="00E072D4" w:rsidRPr="00390CD1" w:rsidRDefault="00A00B8E" w:rsidP="0068669C">
      <w:pPr>
        <w:pStyle w:val="Heading2"/>
      </w:pPr>
      <w:bookmarkStart w:id="69" w:name="_Toc287276898"/>
      <w:bookmarkStart w:id="70" w:name="_Toc169925160"/>
      <w:bookmarkStart w:id="71" w:name="_Toc179202303"/>
      <w:bookmarkStart w:id="72" w:name="_Toc179473619"/>
      <w:bookmarkStart w:id="73" w:name="_Toc191976553"/>
      <w:bookmarkStart w:id="74" w:name="_Toc272329108"/>
      <w:r w:rsidRPr="00390CD1">
        <w:t>Festivals and Religious Customs</w:t>
      </w:r>
      <w:bookmarkEnd w:id="69"/>
    </w:p>
    <w:p w14:paraId="2AEC79EE" w14:textId="77777777" w:rsidR="00713B13" w:rsidRPr="00390CD1" w:rsidRDefault="00713B13" w:rsidP="00A00B8E">
      <w:pPr>
        <w:keepNext/>
        <w:spacing w:after="240"/>
        <w:rPr>
          <w:rFonts w:ascii="Arial" w:hAnsi="Arial" w:cs="Arial"/>
          <w:b/>
          <w:bCs/>
          <w:sz w:val="20"/>
        </w:rPr>
      </w:pPr>
      <w:r w:rsidRPr="00390CD1">
        <w:rPr>
          <w:rFonts w:ascii="Arial" w:hAnsi="Arial" w:cs="Arial"/>
          <w:b/>
          <w:bCs/>
          <w:sz w:val="20"/>
        </w:rPr>
        <w:t>Festivals and Religious Customs</w:t>
      </w:r>
      <w:bookmarkEnd w:id="70"/>
      <w:bookmarkEnd w:id="71"/>
      <w:bookmarkEnd w:id="72"/>
      <w:bookmarkEnd w:id="73"/>
      <w:bookmarkEnd w:id="74"/>
    </w:p>
    <w:p w14:paraId="2AEC79EF" w14:textId="77777777" w:rsidR="00713B13" w:rsidRPr="00390CD1" w:rsidRDefault="00713B13" w:rsidP="00713B13">
      <w:pPr>
        <w:pStyle w:val="BodyTextIndent"/>
        <w:rPr>
          <w:rFonts w:ascii="Arial" w:hAnsi="Arial" w:cs="Arial"/>
        </w:rPr>
      </w:pPr>
      <w:r w:rsidRPr="00390CD1">
        <w:rPr>
          <w:rFonts w:ascii="Arial" w:hAnsi="Arial" w:cs="Arial"/>
        </w:rPr>
        <w:t xml:space="preserve">The Contractor </w:t>
      </w:r>
      <w:r w:rsidR="00F27E0E" w:rsidRPr="00390CD1">
        <w:rPr>
          <w:rFonts w:ascii="Arial" w:hAnsi="Arial" w:cs="Arial"/>
        </w:rPr>
        <w:t>must</w:t>
      </w:r>
      <w:r w:rsidRPr="00390CD1">
        <w:rPr>
          <w:rFonts w:ascii="Arial" w:hAnsi="Arial" w:cs="Arial"/>
        </w:rPr>
        <w:t xml:space="preserve"> in all dealings with its staff and labour have due regard to all recognised festivals, days of rest and religious or other customs.</w:t>
      </w:r>
    </w:p>
    <w:p w14:paraId="2AEC79F0" w14:textId="77777777" w:rsidR="00E072D4" w:rsidRPr="00390CD1" w:rsidRDefault="00A00B8E" w:rsidP="0068669C">
      <w:pPr>
        <w:pStyle w:val="Heading2"/>
      </w:pPr>
      <w:bookmarkStart w:id="75" w:name="_Toc287276899"/>
      <w:bookmarkStart w:id="76" w:name="_Toc272329109"/>
      <w:r w:rsidRPr="00390CD1">
        <w:t>Epidemics</w:t>
      </w:r>
      <w:bookmarkEnd w:id="75"/>
    </w:p>
    <w:p w14:paraId="2AEC79F1" w14:textId="77777777" w:rsidR="00713B13" w:rsidRPr="00390CD1" w:rsidRDefault="00713B13" w:rsidP="00A00B8E">
      <w:pPr>
        <w:keepNext/>
        <w:spacing w:after="240"/>
        <w:rPr>
          <w:rFonts w:ascii="Arial" w:hAnsi="Arial" w:cs="Arial"/>
          <w:b/>
          <w:bCs/>
          <w:sz w:val="20"/>
        </w:rPr>
      </w:pPr>
      <w:r w:rsidRPr="00390CD1">
        <w:rPr>
          <w:rFonts w:ascii="Arial" w:hAnsi="Arial" w:cs="Arial"/>
          <w:b/>
          <w:bCs/>
          <w:sz w:val="20"/>
        </w:rPr>
        <w:t>Epidemics</w:t>
      </w:r>
      <w:bookmarkEnd w:id="76"/>
    </w:p>
    <w:p w14:paraId="2AEC79F2" w14:textId="77777777" w:rsidR="00713B13" w:rsidRPr="00390CD1" w:rsidRDefault="00713B13" w:rsidP="00713B13">
      <w:pPr>
        <w:pStyle w:val="BodyTextIndent"/>
        <w:rPr>
          <w:rFonts w:ascii="Arial" w:hAnsi="Arial" w:cs="Arial"/>
        </w:rPr>
      </w:pPr>
      <w:bookmarkStart w:id="77" w:name="_Toc268774155"/>
      <w:r w:rsidRPr="00390CD1">
        <w:rPr>
          <w:rFonts w:ascii="Arial" w:hAnsi="Arial" w:cs="Arial"/>
        </w:rPr>
        <w:t xml:space="preserve">In the event of any outbreak of illness of an epidemic nature, the Contractor </w:t>
      </w:r>
      <w:r w:rsidR="00F27E0E" w:rsidRPr="00390CD1">
        <w:rPr>
          <w:rFonts w:ascii="Arial" w:hAnsi="Arial" w:cs="Arial"/>
        </w:rPr>
        <w:t>must</w:t>
      </w:r>
      <w:r w:rsidRPr="00390CD1">
        <w:rPr>
          <w:rFonts w:ascii="Arial" w:hAnsi="Arial" w:cs="Arial"/>
        </w:rPr>
        <w:t xml:space="preserve"> comply with and carry out such regulations, orders and requ</w:t>
      </w:r>
      <w:r w:rsidR="004835AE" w:rsidRPr="00390CD1">
        <w:rPr>
          <w:rFonts w:ascii="Arial" w:hAnsi="Arial" w:cs="Arial"/>
        </w:rPr>
        <w:t>irements as may be made by the relevant a</w:t>
      </w:r>
      <w:r w:rsidRPr="00390CD1">
        <w:rPr>
          <w:rFonts w:ascii="Arial" w:hAnsi="Arial" w:cs="Arial"/>
        </w:rPr>
        <w:t>uthorities or local medical or sanitary authorities for the purpose of dealing with or overcoming the epidemic.</w:t>
      </w:r>
      <w:bookmarkEnd w:id="77"/>
    </w:p>
    <w:p w14:paraId="2AEC79F3" w14:textId="77777777" w:rsidR="00E072D4" w:rsidRPr="00390CD1" w:rsidRDefault="00A00B8E" w:rsidP="0068669C">
      <w:pPr>
        <w:pStyle w:val="Heading2"/>
      </w:pPr>
      <w:bookmarkStart w:id="78" w:name="_Toc287276900"/>
      <w:bookmarkStart w:id="79" w:name="_Toc272329110"/>
      <w:r w:rsidRPr="00390CD1">
        <w:t>Fundamental Principles and Rights at Work:</w:t>
      </w:r>
      <w:bookmarkEnd w:id="78"/>
    </w:p>
    <w:p w14:paraId="2AEC79F4" w14:textId="77777777" w:rsidR="00713B13" w:rsidRPr="00390CD1" w:rsidRDefault="00713B13" w:rsidP="00A00B8E">
      <w:pPr>
        <w:keepNext/>
        <w:spacing w:after="240"/>
        <w:rPr>
          <w:rFonts w:ascii="Arial" w:hAnsi="Arial" w:cs="Arial"/>
          <w:b/>
          <w:bCs/>
          <w:sz w:val="20"/>
        </w:rPr>
      </w:pPr>
      <w:r w:rsidRPr="00390CD1">
        <w:rPr>
          <w:rFonts w:ascii="Arial" w:hAnsi="Arial" w:cs="Arial"/>
          <w:b/>
          <w:bCs/>
          <w:sz w:val="20"/>
        </w:rPr>
        <w:t>Fundamental Principles and Rights at Work:</w:t>
      </w:r>
      <w:bookmarkEnd w:id="79"/>
      <w:r w:rsidRPr="00390CD1">
        <w:rPr>
          <w:rFonts w:ascii="Arial" w:hAnsi="Arial" w:cs="Arial"/>
          <w:b/>
          <w:bCs/>
          <w:sz w:val="20"/>
        </w:rPr>
        <w:t xml:space="preserve"> </w:t>
      </w:r>
    </w:p>
    <w:p w14:paraId="2AEC79F5" w14:textId="77777777" w:rsidR="00713B13" w:rsidRPr="00390CD1" w:rsidRDefault="00713B13" w:rsidP="00713B13">
      <w:pPr>
        <w:pStyle w:val="Heading3"/>
        <w:rPr>
          <w:rFonts w:ascii="Arial" w:hAnsi="Arial" w:cs="Arial"/>
          <w:bCs/>
        </w:rPr>
      </w:pPr>
      <w:r w:rsidRPr="00390CD1">
        <w:rPr>
          <w:rFonts w:ascii="Arial" w:hAnsi="Arial" w:cs="Arial"/>
          <w:bCs/>
        </w:rPr>
        <w:t xml:space="preserve">The Contractor warrants that it will comply with, and ensure the Contractor’s Personnel will comply with, the 1998 International Labour Organization (ILO) Declaration on Fundamental Principles and Rights at Work. These universal rights, as applied in the context of ILO, are freedom of association and the effective recognition of the right to collective bargaining, the elimination of forced or compulsory labour, the abolition of child labour and the elimination of discrimination in respect of employment and occupation. </w:t>
      </w:r>
    </w:p>
    <w:p w14:paraId="2AEC79F6" w14:textId="77777777" w:rsidR="00713B13" w:rsidRPr="00390CD1" w:rsidRDefault="006A4169" w:rsidP="00713B13">
      <w:pPr>
        <w:pStyle w:val="Heading3"/>
        <w:rPr>
          <w:rFonts w:ascii="Arial" w:hAnsi="Arial" w:cs="Arial"/>
          <w:bCs/>
        </w:rPr>
      </w:pPr>
      <w:r w:rsidRPr="00390CD1">
        <w:rPr>
          <w:rFonts w:ascii="Arial" w:hAnsi="Arial" w:cs="Arial"/>
          <w:bCs/>
        </w:rPr>
        <w:t>T</w:t>
      </w:r>
      <w:r w:rsidR="00713B13" w:rsidRPr="00390CD1">
        <w:rPr>
          <w:rFonts w:ascii="Arial" w:hAnsi="Arial" w:cs="Arial"/>
          <w:bCs/>
        </w:rPr>
        <w:t>he Contractor must provide a safe and secure working environment, and provide separate amenities on the Site, for women employed in the execution of the Works.</w:t>
      </w:r>
    </w:p>
    <w:p w14:paraId="2AEC79F7" w14:textId="77777777" w:rsidR="00713B13" w:rsidRPr="00390CD1" w:rsidRDefault="00713B13" w:rsidP="00713B13">
      <w:pPr>
        <w:pStyle w:val="Heading3"/>
        <w:rPr>
          <w:rFonts w:ascii="Arial" w:hAnsi="Arial" w:cs="Arial"/>
          <w:bCs/>
        </w:rPr>
      </w:pPr>
      <w:r w:rsidRPr="00390CD1">
        <w:rPr>
          <w:rFonts w:ascii="Arial" w:hAnsi="Arial" w:cs="Arial"/>
          <w:bCs/>
        </w:rPr>
        <w:t>The Contractor acknowledges and agrees that an</w:t>
      </w:r>
      <w:r w:rsidR="006A4169" w:rsidRPr="00390CD1">
        <w:rPr>
          <w:rFonts w:ascii="Arial" w:hAnsi="Arial" w:cs="Arial"/>
          <w:bCs/>
        </w:rPr>
        <w:t xml:space="preserve">y breach of this Sub-Clause </w:t>
      </w:r>
      <w:r w:rsidR="00652D4E" w:rsidRPr="00390CD1">
        <w:rPr>
          <w:rFonts w:ascii="Arial" w:hAnsi="Arial" w:cs="Arial"/>
          <w:bCs/>
        </w:rPr>
        <w:t>4.</w:t>
      </w:r>
      <w:r w:rsidR="001413C3" w:rsidRPr="00390CD1">
        <w:rPr>
          <w:rFonts w:ascii="Arial" w:hAnsi="Arial" w:cs="Arial"/>
          <w:bCs/>
        </w:rPr>
        <w:t>14</w:t>
      </w:r>
      <w:r w:rsidRPr="00390CD1">
        <w:rPr>
          <w:rFonts w:ascii="Arial" w:hAnsi="Arial" w:cs="Arial"/>
          <w:bCs/>
        </w:rPr>
        <w:t xml:space="preserve"> entitle</w:t>
      </w:r>
      <w:r w:rsidR="00F27E0E" w:rsidRPr="00390CD1">
        <w:rPr>
          <w:rFonts w:ascii="Arial" w:hAnsi="Arial" w:cs="Arial"/>
          <w:bCs/>
        </w:rPr>
        <w:t>s</w:t>
      </w:r>
      <w:r w:rsidRPr="00390CD1">
        <w:rPr>
          <w:rFonts w:ascii="Arial" w:hAnsi="Arial" w:cs="Arial"/>
          <w:bCs/>
        </w:rPr>
        <w:t xml:space="preserve"> the Employer to terminate the Contract immediately in</w:t>
      </w:r>
      <w:r w:rsidR="006A4169" w:rsidRPr="00390CD1">
        <w:rPr>
          <w:rFonts w:ascii="Arial" w:hAnsi="Arial" w:cs="Arial"/>
          <w:bCs/>
        </w:rPr>
        <w:t xml:space="preserve"> accordance with sub-Clause </w:t>
      </w:r>
      <w:r w:rsidR="00034F04" w:rsidRPr="00390CD1">
        <w:rPr>
          <w:rFonts w:ascii="Arial" w:hAnsi="Arial" w:cs="Arial"/>
          <w:bCs/>
        </w:rPr>
        <w:t>12.1</w:t>
      </w:r>
      <w:r w:rsidRPr="00390CD1">
        <w:rPr>
          <w:rFonts w:ascii="Arial" w:hAnsi="Arial" w:cs="Arial"/>
          <w:bCs/>
        </w:rPr>
        <w:t>, without any liability for termination charges or any other liability of any kind.</w:t>
      </w:r>
    </w:p>
    <w:p w14:paraId="2AEC79F8" w14:textId="77777777" w:rsidR="00E072D4" w:rsidRPr="00390CD1" w:rsidRDefault="00A00B8E" w:rsidP="0068669C">
      <w:pPr>
        <w:pStyle w:val="Heading2"/>
      </w:pPr>
      <w:bookmarkStart w:id="80" w:name="_Toc287276901"/>
      <w:bookmarkStart w:id="81" w:name="_Toc272329111"/>
      <w:r w:rsidRPr="00390CD1">
        <w:t>Child Labour</w:t>
      </w:r>
      <w:bookmarkEnd w:id="80"/>
    </w:p>
    <w:p w14:paraId="2AEC79F9" w14:textId="77777777" w:rsidR="00713B13" w:rsidRPr="00390CD1" w:rsidRDefault="00713B13" w:rsidP="00A00B8E">
      <w:pPr>
        <w:keepNext/>
        <w:spacing w:after="240"/>
        <w:rPr>
          <w:rFonts w:ascii="Arial" w:hAnsi="Arial" w:cs="Arial"/>
          <w:b/>
          <w:bCs/>
          <w:sz w:val="20"/>
        </w:rPr>
      </w:pPr>
      <w:r w:rsidRPr="00390CD1">
        <w:rPr>
          <w:rFonts w:ascii="Arial" w:hAnsi="Arial" w:cs="Arial"/>
          <w:b/>
          <w:bCs/>
          <w:sz w:val="20"/>
        </w:rPr>
        <w:t>Child Labour</w:t>
      </w:r>
      <w:bookmarkEnd w:id="81"/>
    </w:p>
    <w:p w14:paraId="2AEC79FA" w14:textId="77777777" w:rsidR="00713B13" w:rsidRPr="00390CD1" w:rsidRDefault="00713B13" w:rsidP="00713B13">
      <w:pPr>
        <w:pStyle w:val="Heading3"/>
        <w:rPr>
          <w:rFonts w:ascii="Arial" w:hAnsi="Arial" w:cs="Arial"/>
          <w:bCs/>
        </w:rPr>
      </w:pPr>
      <w:r w:rsidRPr="00390CD1">
        <w:rPr>
          <w:rFonts w:ascii="Arial" w:hAnsi="Arial" w:cs="Arial"/>
          <w:bCs/>
        </w:rPr>
        <w:t xml:space="preserve">The Contractor represents and warrants that neither it, its parent entities (if any), nor any of the Contractor’s subsidiary or affiliated entities (if any) is engaged in any practice inconsistent with the rights set forth in the Convention on the Rights of the Child, including Article 32 thereof, which, </w:t>
      </w:r>
      <w:r w:rsidRPr="00390CD1">
        <w:rPr>
          <w:rFonts w:ascii="Arial" w:hAnsi="Arial" w:cs="Arial"/>
          <w:bCs/>
          <w:i/>
          <w:iCs/>
        </w:rPr>
        <w:t xml:space="preserve">inter alia, </w:t>
      </w:r>
      <w:r w:rsidRPr="00390CD1">
        <w:rPr>
          <w:rFonts w:ascii="Arial" w:hAnsi="Arial" w:cs="Arial"/>
          <w:bCs/>
        </w:rPr>
        <w:t xml:space="preserve">requires that a child </w:t>
      </w:r>
      <w:r w:rsidR="00F27E0E" w:rsidRPr="00390CD1">
        <w:rPr>
          <w:rFonts w:ascii="Arial" w:hAnsi="Arial" w:cs="Arial"/>
          <w:bCs/>
        </w:rPr>
        <w:t>must</w:t>
      </w:r>
      <w:r w:rsidRPr="00390CD1">
        <w:rPr>
          <w:rFonts w:ascii="Arial" w:hAnsi="Arial" w:cs="Arial"/>
          <w:bCs/>
        </w:rPr>
        <w:t xml:space="preserve"> be protected from performing any work that is likely to be hazardous or to interfere with the child’s education, or to be harmful to the child’s health or physical, mental, spiritual, moral, or social development. </w:t>
      </w:r>
    </w:p>
    <w:p w14:paraId="2AEC79FB" w14:textId="77777777" w:rsidR="00713B13" w:rsidRPr="00390CD1" w:rsidRDefault="00713B13" w:rsidP="00713B13">
      <w:pPr>
        <w:pStyle w:val="Heading3"/>
        <w:rPr>
          <w:rFonts w:ascii="Arial" w:hAnsi="Arial" w:cs="Arial"/>
          <w:bCs/>
        </w:rPr>
      </w:pPr>
      <w:r w:rsidRPr="00390CD1">
        <w:rPr>
          <w:rFonts w:ascii="Arial" w:hAnsi="Arial" w:cs="Arial"/>
          <w:bCs/>
        </w:rPr>
        <w:lastRenderedPageBreak/>
        <w:t>The Contractor acknowledges and agrees that an</w:t>
      </w:r>
      <w:r w:rsidR="00652D4E" w:rsidRPr="00390CD1">
        <w:rPr>
          <w:rFonts w:ascii="Arial" w:hAnsi="Arial" w:cs="Arial"/>
          <w:bCs/>
        </w:rPr>
        <w:t>y breach of this Sub-Clause 4.1</w:t>
      </w:r>
      <w:r w:rsidR="001413C3" w:rsidRPr="00390CD1">
        <w:rPr>
          <w:rFonts w:ascii="Arial" w:hAnsi="Arial" w:cs="Arial"/>
          <w:bCs/>
        </w:rPr>
        <w:t>5</w:t>
      </w:r>
      <w:r w:rsidRPr="00390CD1">
        <w:rPr>
          <w:rFonts w:ascii="Arial" w:hAnsi="Arial" w:cs="Arial"/>
          <w:bCs/>
        </w:rPr>
        <w:t xml:space="preserve"> entitle</w:t>
      </w:r>
      <w:r w:rsidR="00F27E0E" w:rsidRPr="00390CD1">
        <w:rPr>
          <w:rFonts w:ascii="Arial" w:hAnsi="Arial" w:cs="Arial"/>
          <w:bCs/>
        </w:rPr>
        <w:t>s</w:t>
      </w:r>
      <w:r w:rsidRPr="00390CD1">
        <w:rPr>
          <w:rFonts w:ascii="Arial" w:hAnsi="Arial" w:cs="Arial"/>
          <w:bCs/>
        </w:rPr>
        <w:t xml:space="preserve"> the Employer to terminate the Contract </w:t>
      </w:r>
      <w:r w:rsidR="006A4169" w:rsidRPr="00390CD1">
        <w:rPr>
          <w:rFonts w:ascii="Arial" w:hAnsi="Arial" w:cs="Arial"/>
          <w:bCs/>
        </w:rPr>
        <w:t xml:space="preserve">immediately in accordance with Sub-Clause </w:t>
      </w:r>
      <w:r w:rsidR="00034F04" w:rsidRPr="00390CD1">
        <w:rPr>
          <w:rFonts w:ascii="Arial" w:hAnsi="Arial" w:cs="Arial"/>
          <w:bCs/>
        </w:rPr>
        <w:t>12.1</w:t>
      </w:r>
      <w:r w:rsidRPr="00390CD1">
        <w:rPr>
          <w:rFonts w:ascii="Arial" w:hAnsi="Arial" w:cs="Arial"/>
          <w:bCs/>
        </w:rPr>
        <w:t>, without any liability for termination charges or any other liability of any kind.</w:t>
      </w:r>
    </w:p>
    <w:p w14:paraId="2AEC79FC" w14:textId="77777777" w:rsidR="00E072D4" w:rsidRPr="00390CD1" w:rsidRDefault="00A00B8E" w:rsidP="0068669C">
      <w:pPr>
        <w:pStyle w:val="Heading2"/>
      </w:pPr>
      <w:bookmarkStart w:id="82" w:name="_Toc287276902"/>
      <w:bookmarkStart w:id="83" w:name="_Toc272329112"/>
      <w:r w:rsidRPr="00390CD1">
        <w:t>Sexual Exploitation</w:t>
      </w:r>
      <w:bookmarkEnd w:id="82"/>
    </w:p>
    <w:p w14:paraId="2AEC79FD" w14:textId="77777777" w:rsidR="00713B13" w:rsidRPr="00390CD1" w:rsidRDefault="00713B13" w:rsidP="00A00B8E">
      <w:pPr>
        <w:keepNext/>
        <w:spacing w:after="240"/>
        <w:rPr>
          <w:rFonts w:ascii="Arial" w:hAnsi="Arial" w:cs="Arial"/>
          <w:b/>
          <w:bCs/>
          <w:sz w:val="20"/>
        </w:rPr>
      </w:pPr>
      <w:r w:rsidRPr="00390CD1">
        <w:rPr>
          <w:rFonts w:ascii="Arial" w:hAnsi="Arial" w:cs="Arial"/>
          <w:b/>
          <w:bCs/>
          <w:sz w:val="20"/>
        </w:rPr>
        <w:t>Sexual Exploitation</w:t>
      </w:r>
      <w:bookmarkEnd w:id="83"/>
    </w:p>
    <w:p w14:paraId="2AEC79FE" w14:textId="77777777" w:rsidR="00713B13" w:rsidRPr="00390CD1" w:rsidRDefault="00713B13" w:rsidP="00713B13">
      <w:pPr>
        <w:pStyle w:val="Heading3"/>
        <w:rPr>
          <w:rFonts w:ascii="Arial" w:hAnsi="Arial" w:cs="Arial"/>
          <w:bCs/>
        </w:rPr>
      </w:pPr>
      <w:r w:rsidRPr="00390CD1">
        <w:rPr>
          <w:rFonts w:ascii="Arial" w:hAnsi="Arial" w:cs="Arial"/>
          <w:bCs/>
        </w:rPr>
        <w:t xml:space="preserve">The Contractor </w:t>
      </w:r>
      <w:r w:rsidR="00F27E0E" w:rsidRPr="00390CD1">
        <w:rPr>
          <w:rFonts w:ascii="Arial" w:hAnsi="Arial" w:cs="Arial"/>
          <w:bCs/>
        </w:rPr>
        <w:t>must</w:t>
      </w:r>
      <w:r w:rsidRPr="00390CD1">
        <w:rPr>
          <w:rFonts w:ascii="Arial" w:hAnsi="Arial" w:cs="Arial"/>
          <w:bCs/>
        </w:rPr>
        <w:t xml:space="preserve"> take all appropriate measures to prevent sexual exploitation or abuse of anyone by the Contractor’s Personnel. For these purposes, sexual exploitation and abuse includes sexual activity with any person less than eighteen years of age, regardless of any laws relating to consent, unless such sexual activity is consensual between two persons who are married and such marriage is recognized as valid under the laws of the country of citizenship</w:t>
      </w:r>
      <w:r w:rsidR="006A4169" w:rsidRPr="00390CD1">
        <w:rPr>
          <w:rFonts w:ascii="Arial" w:hAnsi="Arial" w:cs="Arial"/>
          <w:bCs/>
        </w:rPr>
        <w:t xml:space="preserve"> of such Contractor’s p</w:t>
      </w:r>
      <w:r w:rsidRPr="00390CD1">
        <w:rPr>
          <w:rFonts w:ascii="Arial" w:hAnsi="Arial" w:cs="Arial"/>
          <w:bCs/>
        </w:rPr>
        <w:t>ersonnel.</w:t>
      </w:r>
    </w:p>
    <w:p w14:paraId="2AEC79FF" w14:textId="77777777" w:rsidR="00713B13" w:rsidRPr="00390CD1" w:rsidRDefault="00713B13" w:rsidP="00713B13">
      <w:pPr>
        <w:pStyle w:val="Heading3"/>
        <w:rPr>
          <w:rFonts w:ascii="Arial" w:hAnsi="Arial" w:cs="Arial"/>
          <w:bCs/>
        </w:rPr>
      </w:pPr>
      <w:r w:rsidRPr="00390CD1">
        <w:rPr>
          <w:rFonts w:ascii="Arial" w:hAnsi="Arial" w:cs="Arial"/>
          <w:bCs/>
        </w:rPr>
        <w:t xml:space="preserve">In addition, the Contractor </w:t>
      </w:r>
      <w:r w:rsidR="00F27E0E" w:rsidRPr="00390CD1">
        <w:rPr>
          <w:rFonts w:ascii="Arial" w:hAnsi="Arial" w:cs="Arial"/>
          <w:bCs/>
        </w:rPr>
        <w:t>must</w:t>
      </w:r>
      <w:r w:rsidRPr="00390CD1">
        <w:rPr>
          <w:rFonts w:ascii="Arial" w:hAnsi="Arial" w:cs="Arial"/>
          <w:bCs/>
        </w:rPr>
        <w:t xml:space="preserve"> refrain from, and </w:t>
      </w:r>
      <w:r w:rsidR="00F27E0E" w:rsidRPr="00390CD1">
        <w:rPr>
          <w:rFonts w:ascii="Arial" w:hAnsi="Arial" w:cs="Arial"/>
          <w:bCs/>
        </w:rPr>
        <w:t>must</w:t>
      </w:r>
      <w:r w:rsidRPr="00390CD1">
        <w:rPr>
          <w:rFonts w:ascii="Arial" w:hAnsi="Arial" w:cs="Arial"/>
          <w:bCs/>
        </w:rPr>
        <w:t xml:space="preserve"> take all reasonable and appropriate measures to prohibit its employees or other persons engaged and controlled by it from exchanging any money, goods, services, or other things of value, for sexual favours or activities, or from engaging any sexual activities that are exploitive or degrading to any person. </w:t>
      </w:r>
    </w:p>
    <w:p w14:paraId="2AEC7A00" w14:textId="77777777" w:rsidR="0089092C" w:rsidRPr="00390CD1" w:rsidRDefault="00713B13" w:rsidP="00713B13">
      <w:pPr>
        <w:pStyle w:val="Heading3"/>
        <w:rPr>
          <w:rFonts w:ascii="Arial" w:hAnsi="Arial" w:cs="Arial"/>
          <w:bCs/>
        </w:rPr>
      </w:pPr>
      <w:r w:rsidRPr="00390CD1">
        <w:rPr>
          <w:rFonts w:ascii="Arial" w:hAnsi="Arial" w:cs="Arial"/>
          <w:bCs/>
        </w:rPr>
        <w:t>The Contractor acknowledges and agrees that an</w:t>
      </w:r>
      <w:r w:rsidR="006A4169" w:rsidRPr="00390CD1">
        <w:rPr>
          <w:rFonts w:ascii="Arial" w:hAnsi="Arial" w:cs="Arial"/>
          <w:bCs/>
        </w:rPr>
        <w:t xml:space="preserve">y breach of this Sub-Clause </w:t>
      </w:r>
      <w:proofErr w:type="gramStart"/>
      <w:r w:rsidR="00652D4E" w:rsidRPr="00390CD1">
        <w:rPr>
          <w:rFonts w:ascii="Arial" w:hAnsi="Arial" w:cs="Arial"/>
          <w:bCs/>
        </w:rPr>
        <w:t>4.1</w:t>
      </w:r>
      <w:r w:rsidR="001413C3" w:rsidRPr="00390CD1">
        <w:rPr>
          <w:rFonts w:ascii="Arial" w:hAnsi="Arial" w:cs="Arial"/>
          <w:bCs/>
        </w:rPr>
        <w:t>6</w:t>
      </w:r>
      <w:r w:rsidRPr="00390CD1">
        <w:rPr>
          <w:rFonts w:ascii="Arial" w:hAnsi="Arial" w:cs="Arial"/>
          <w:bCs/>
        </w:rPr>
        <w:t xml:space="preserve">  entitle</w:t>
      </w:r>
      <w:r w:rsidR="00F27E0E" w:rsidRPr="00390CD1">
        <w:rPr>
          <w:rFonts w:ascii="Arial" w:hAnsi="Arial" w:cs="Arial"/>
          <w:bCs/>
        </w:rPr>
        <w:t>s</w:t>
      </w:r>
      <w:proofErr w:type="gramEnd"/>
      <w:r w:rsidRPr="00390CD1">
        <w:rPr>
          <w:rFonts w:ascii="Arial" w:hAnsi="Arial" w:cs="Arial"/>
          <w:bCs/>
        </w:rPr>
        <w:t xml:space="preserve"> the Employer to terminate the Contract </w:t>
      </w:r>
      <w:r w:rsidR="006A4169" w:rsidRPr="00390CD1">
        <w:rPr>
          <w:rFonts w:ascii="Arial" w:hAnsi="Arial" w:cs="Arial"/>
          <w:bCs/>
        </w:rPr>
        <w:t xml:space="preserve">immediately in accordance with Sub-Clause </w:t>
      </w:r>
      <w:r w:rsidR="00064160" w:rsidRPr="00390CD1">
        <w:rPr>
          <w:rFonts w:ascii="Arial" w:hAnsi="Arial" w:cs="Arial"/>
          <w:bCs/>
        </w:rPr>
        <w:t>12.1</w:t>
      </w:r>
      <w:r w:rsidRPr="00390CD1">
        <w:rPr>
          <w:rFonts w:ascii="Arial" w:hAnsi="Arial" w:cs="Arial"/>
          <w:bCs/>
        </w:rPr>
        <w:t>, without any liability for termination charges or any other liability of any kind.</w:t>
      </w:r>
    </w:p>
    <w:p w14:paraId="2AEC7A01" w14:textId="77777777" w:rsidR="00E072D4" w:rsidRPr="00390CD1" w:rsidRDefault="00A00B8E" w:rsidP="0068669C">
      <w:pPr>
        <w:pStyle w:val="Heading2"/>
      </w:pPr>
      <w:bookmarkStart w:id="84" w:name="_Toc287276903"/>
      <w:r w:rsidRPr="00390CD1">
        <w:t>Security of the Site</w:t>
      </w:r>
      <w:bookmarkEnd w:id="84"/>
    </w:p>
    <w:p w14:paraId="2AEC7A02" w14:textId="77777777" w:rsidR="00A61A70" w:rsidRPr="00390CD1" w:rsidRDefault="00A61A70" w:rsidP="00A00B8E">
      <w:pPr>
        <w:keepNext/>
        <w:spacing w:after="240"/>
        <w:rPr>
          <w:rFonts w:ascii="Arial" w:hAnsi="Arial" w:cs="Arial"/>
          <w:b/>
          <w:bCs/>
          <w:sz w:val="20"/>
        </w:rPr>
      </w:pPr>
      <w:r w:rsidRPr="00390CD1">
        <w:rPr>
          <w:rFonts w:ascii="Arial" w:hAnsi="Arial" w:cs="Arial"/>
          <w:b/>
          <w:bCs/>
          <w:sz w:val="20"/>
        </w:rPr>
        <w:t xml:space="preserve">Security of the Site </w:t>
      </w:r>
    </w:p>
    <w:p w14:paraId="2AEC7A03" w14:textId="77777777" w:rsidR="00C44D7C" w:rsidRPr="00390CD1" w:rsidRDefault="00A61A70" w:rsidP="00E61683">
      <w:pPr>
        <w:pStyle w:val="BodyTextIndent"/>
        <w:rPr>
          <w:rFonts w:ascii="Arial" w:hAnsi="Arial" w:cs="Arial"/>
          <w:lang w:val="en-GB"/>
        </w:rPr>
      </w:pPr>
      <w:r w:rsidRPr="00390CD1">
        <w:rPr>
          <w:rFonts w:ascii="Arial" w:hAnsi="Arial" w:cs="Arial"/>
          <w:lang w:val="en-GB"/>
        </w:rPr>
        <w:t xml:space="preserve">Unless otherwise stated in the Contract, the Contractor </w:t>
      </w:r>
      <w:r w:rsidR="00F27E0E" w:rsidRPr="00390CD1">
        <w:rPr>
          <w:rFonts w:ascii="Arial" w:hAnsi="Arial" w:cs="Arial"/>
          <w:lang w:val="en-GB"/>
        </w:rPr>
        <w:t>must</w:t>
      </w:r>
      <w:r w:rsidRPr="00390CD1">
        <w:rPr>
          <w:rFonts w:ascii="Arial" w:hAnsi="Arial" w:cs="Arial"/>
          <w:lang w:val="en-GB"/>
        </w:rPr>
        <w:t xml:space="preserve"> keep unauthorised persons </w:t>
      </w:r>
      <w:r w:rsidR="00E61683" w:rsidRPr="00390CD1">
        <w:rPr>
          <w:rFonts w:ascii="Arial" w:hAnsi="Arial" w:cs="Arial"/>
          <w:lang w:val="en-GB"/>
        </w:rPr>
        <w:t>from entering</w:t>
      </w:r>
      <w:r w:rsidRPr="00390CD1">
        <w:rPr>
          <w:rFonts w:ascii="Arial" w:hAnsi="Arial" w:cs="Arial"/>
          <w:lang w:val="en-GB"/>
        </w:rPr>
        <w:t xml:space="preserve"> the Site. Authorised persons </w:t>
      </w:r>
      <w:r w:rsidR="00F27E0E" w:rsidRPr="00390CD1">
        <w:rPr>
          <w:rFonts w:ascii="Arial" w:hAnsi="Arial" w:cs="Arial"/>
          <w:lang w:val="en-GB"/>
        </w:rPr>
        <w:t>are</w:t>
      </w:r>
      <w:r w:rsidRPr="00390CD1">
        <w:rPr>
          <w:rFonts w:ascii="Arial" w:hAnsi="Arial" w:cs="Arial"/>
          <w:lang w:val="en-GB"/>
        </w:rPr>
        <w:t xml:space="preserve"> limited to the Contractor's Personnel and the Employer's personnel and any other personnel notified to the Contractor, by </w:t>
      </w:r>
      <w:r w:rsidR="001413C3" w:rsidRPr="00390CD1">
        <w:rPr>
          <w:rFonts w:ascii="Arial" w:hAnsi="Arial" w:cs="Arial"/>
          <w:lang w:val="en-GB"/>
        </w:rPr>
        <w:tab/>
      </w:r>
      <w:r w:rsidRPr="00390CD1">
        <w:rPr>
          <w:rFonts w:ascii="Arial" w:hAnsi="Arial" w:cs="Arial"/>
          <w:lang w:val="en-GB"/>
        </w:rPr>
        <w:t>the</w:t>
      </w:r>
      <w:r w:rsidR="00DE3B15" w:rsidRPr="00390CD1">
        <w:rPr>
          <w:rFonts w:ascii="Arial" w:hAnsi="Arial" w:cs="Arial"/>
          <w:lang w:val="en-GB"/>
        </w:rPr>
        <w:t xml:space="preserve"> </w:t>
      </w:r>
      <w:r w:rsidRPr="00390CD1">
        <w:rPr>
          <w:rFonts w:ascii="Arial" w:hAnsi="Arial" w:cs="Arial"/>
          <w:lang w:val="en-GB"/>
        </w:rPr>
        <w:t>Employer or the Employer's Representative, as authorised personnel of the Employer or the Employer's other contractors on the Site.</w:t>
      </w:r>
      <w:r w:rsidR="001413C3" w:rsidRPr="00390CD1">
        <w:rPr>
          <w:rFonts w:ascii="Arial" w:hAnsi="Arial" w:cs="Arial"/>
          <w:lang w:val="en-GB"/>
        </w:rPr>
        <w:tab/>
      </w:r>
      <w:r w:rsidRPr="00390CD1">
        <w:rPr>
          <w:rFonts w:ascii="Arial" w:hAnsi="Arial" w:cs="Arial"/>
          <w:lang w:val="en-GB"/>
        </w:rPr>
        <w:t>The security and safety of the Site, the Contractor’s Equipment, the Employer’s equipment, Plant, Materials and all other property or personnel on the Site is the sole responsibility of the Contractor.</w:t>
      </w:r>
      <w:r w:rsidR="00E61683" w:rsidRPr="00390CD1">
        <w:rPr>
          <w:rFonts w:ascii="Arial" w:hAnsi="Arial" w:cs="Arial"/>
          <w:lang w:val="en-GB"/>
        </w:rPr>
        <w:t xml:space="preserve"> </w:t>
      </w:r>
      <w:r w:rsidRPr="00390CD1">
        <w:rPr>
          <w:rFonts w:ascii="Arial" w:hAnsi="Arial" w:cs="Arial"/>
          <w:lang w:val="en-GB"/>
        </w:rPr>
        <w:t>The</w:t>
      </w:r>
      <w:r w:rsidR="00E61683" w:rsidRPr="00390CD1">
        <w:rPr>
          <w:rFonts w:ascii="Arial" w:hAnsi="Arial" w:cs="Arial"/>
          <w:lang w:val="en-GB"/>
        </w:rPr>
        <w:t xml:space="preserve"> </w:t>
      </w:r>
      <w:r w:rsidRPr="00390CD1">
        <w:rPr>
          <w:rFonts w:ascii="Arial" w:hAnsi="Arial" w:cs="Arial"/>
          <w:lang w:val="en-GB"/>
        </w:rPr>
        <w:t xml:space="preserve">Contractor </w:t>
      </w:r>
      <w:r w:rsidR="00F27E0E" w:rsidRPr="00390CD1">
        <w:rPr>
          <w:rFonts w:ascii="Arial" w:hAnsi="Arial" w:cs="Arial"/>
          <w:lang w:val="en-GB"/>
        </w:rPr>
        <w:t>must</w:t>
      </w:r>
      <w:r w:rsidRPr="00390CD1">
        <w:rPr>
          <w:rFonts w:ascii="Arial" w:hAnsi="Arial" w:cs="Arial"/>
          <w:lang w:val="en-GB"/>
        </w:rPr>
        <w:t xml:space="preserve"> comply with any other security requirements set out in the</w:t>
      </w:r>
      <w:r w:rsidR="00E61683" w:rsidRPr="00390CD1">
        <w:rPr>
          <w:rFonts w:ascii="Arial" w:hAnsi="Arial" w:cs="Arial"/>
          <w:lang w:val="en-GB"/>
        </w:rPr>
        <w:t xml:space="preserve"> </w:t>
      </w:r>
      <w:r w:rsidRPr="00390CD1">
        <w:rPr>
          <w:rFonts w:ascii="Arial" w:hAnsi="Arial" w:cs="Arial"/>
          <w:lang w:val="en-GB"/>
        </w:rPr>
        <w:t>Schedule of Site.</w:t>
      </w:r>
    </w:p>
    <w:p w14:paraId="2AEC7A04" w14:textId="77777777" w:rsidR="00E072D4" w:rsidRPr="00390CD1" w:rsidRDefault="00A00B8E" w:rsidP="0068669C">
      <w:pPr>
        <w:pStyle w:val="Heading2"/>
      </w:pPr>
      <w:bookmarkStart w:id="85" w:name="_Toc287276904"/>
      <w:r w:rsidRPr="00390CD1">
        <w:t>Unexploded Ordinances</w:t>
      </w:r>
      <w:bookmarkEnd w:id="85"/>
    </w:p>
    <w:p w14:paraId="2AEC7A05" w14:textId="77777777" w:rsidR="00C44D7C" w:rsidRPr="00390CD1" w:rsidRDefault="00C44D7C" w:rsidP="00A00B8E">
      <w:pPr>
        <w:keepNext/>
        <w:spacing w:after="240"/>
        <w:rPr>
          <w:rFonts w:ascii="Arial" w:hAnsi="Arial" w:cs="Arial"/>
          <w:b/>
          <w:bCs/>
          <w:sz w:val="20"/>
        </w:rPr>
      </w:pPr>
      <w:r w:rsidRPr="00390CD1">
        <w:rPr>
          <w:rFonts w:ascii="Arial" w:hAnsi="Arial" w:cs="Arial"/>
          <w:b/>
          <w:bCs/>
          <w:sz w:val="20"/>
        </w:rPr>
        <w:t xml:space="preserve">Unexploded Ordinances  </w:t>
      </w:r>
    </w:p>
    <w:p w14:paraId="2AEC7A06" w14:textId="77777777" w:rsidR="001413C3" w:rsidRPr="00390CD1" w:rsidRDefault="00C44D7C" w:rsidP="00E61683">
      <w:pPr>
        <w:pStyle w:val="BodyTextIndent"/>
        <w:rPr>
          <w:rFonts w:ascii="Arial" w:hAnsi="Arial" w:cs="Arial"/>
        </w:rPr>
      </w:pPr>
      <w:r w:rsidRPr="00390CD1">
        <w:rPr>
          <w:rFonts w:ascii="Arial" w:hAnsi="Arial" w:cs="Arial"/>
        </w:rPr>
        <w:t>If at any time during the carrying out of the Works the Contractor discovers an unexploded ordinance or land mine</w:t>
      </w:r>
      <w:r w:rsidR="0024796E" w:rsidRPr="00390CD1">
        <w:rPr>
          <w:rFonts w:ascii="Arial" w:hAnsi="Arial" w:cs="Arial"/>
        </w:rPr>
        <w:t>,</w:t>
      </w:r>
      <w:r w:rsidRPr="00390CD1">
        <w:rPr>
          <w:rFonts w:ascii="Arial" w:hAnsi="Arial" w:cs="Arial"/>
        </w:rPr>
        <w:t xml:space="preserve"> the Contractor must immediately stop work</w:t>
      </w:r>
      <w:r w:rsidR="0024796E" w:rsidRPr="00390CD1">
        <w:rPr>
          <w:rFonts w:ascii="Arial" w:hAnsi="Arial" w:cs="Arial"/>
        </w:rPr>
        <w:t>, notify the Employer’s Representative</w:t>
      </w:r>
      <w:r w:rsidR="00237C4A" w:rsidRPr="00390CD1">
        <w:rPr>
          <w:rFonts w:ascii="Arial" w:hAnsi="Arial" w:cs="Arial"/>
        </w:rPr>
        <w:t>,</w:t>
      </w:r>
      <w:r w:rsidR="0024796E" w:rsidRPr="00390CD1">
        <w:rPr>
          <w:rFonts w:ascii="Arial" w:hAnsi="Arial" w:cs="Arial"/>
        </w:rPr>
        <w:t xml:space="preserve"> take all necessary steps to ensure the safety of all persons and property and secure the Site. The Contractor must </w:t>
      </w:r>
      <w:r w:rsidR="00237C4A" w:rsidRPr="00390CD1">
        <w:rPr>
          <w:rFonts w:ascii="Arial" w:hAnsi="Arial" w:cs="Arial"/>
        </w:rPr>
        <w:t xml:space="preserve">immediately </w:t>
      </w:r>
      <w:r w:rsidR="0024796E" w:rsidRPr="00390CD1">
        <w:rPr>
          <w:rFonts w:ascii="Arial" w:hAnsi="Arial" w:cs="Arial"/>
        </w:rPr>
        <w:t>resume the Works when</w:t>
      </w:r>
      <w:r w:rsidRPr="00390CD1">
        <w:rPr>
          <w:rFonts w:ascii="Arial" w:hAnsi="Arial" w:cs="Arial"/>
        </w:rPr>
        <w:t xml:space="preserve"> instructed by the Employer’s Representative</w:t>
      </w:r>
      <w:r w:rsidR="00237C4A" w:rsidRPr="00390CD1">
        <w:rPr>
          <w:rFonts w:ascii="Arial" w:hAnsi="Arial" w:cs="Arial"/>
        </w:rPr>
        <w:t xml:space="preserve"> that is it safe to do so</w:t>
      </w:r>
      <w:r w:rsidRPr="00390CD1">
        <w:rPr>
          <w:rFonts w:ascii="Arial" w:hAnsi="Arial" w:cs="Arial"/>
        </w:rPr>
        <w:t>.</w:t>
      </w:r>
    </w:p>
    <w:p w14:paraId="2AEC7A07" w14:textId="77777777" w:rsidR="00FE24C4" w:rsidRPr="00390CD1" w:rsidRDefault="00FE24C4" w:rsidP="00E61683">
      <w:pPr>
        <w:pStyle w:val="BodyTextIndent"/>
        <w:rPr>
          <w:rFonts w:ascii="Arial" w:hAnsi="Arial" w:cs="Arial"/>
        </w:rPr>
      </w:pPr>
    </w:p>
    <w:p w14:paraId="2AEC7A08" w14:textId="77777777" w:rsidR="00121400" w:rsidRPr="00390CD1" w:rsidRDefault="00121400" w:rsidP="0068669C">
      <w:pPr>
        <w:pStyle w:val="Heading1"/>
        <w:rPr>
          <w:lang w:val="en-GB"/>
        </w:rPr>
      </w:pPr>
      <w:bookmarkStart w:id="86" w:name="_Toc287276905"/>
      <w:r w:rsidRPr="00390CD1">
        <w:t>Design by Contractor</w:t>
      </w:r>
      <w:bookmarkEnd w:id="86"/>
    </w:p>
    <w:p w14:paraId="2AEC7A09" w14:textId="77777777" w:rsidR="00C02869" w:rsidRPr="00390CD1" w:rsidRDefault="00A00B8E" w:rsidP="0068669C">
      <w:pPr>
        <w:pStyle w:val="Heading2"/>
        <w:rPr>
          <w:lang w:val="en-GB"/>
        </w:rPr>
      </w:pPr>
      <w:bookmarkStart w:id="87" w:name="_Toc287276906"/>
      <w:r w:rsidRPr="00390CD1">
        <w:t>Contractor’s Design</w:t>
      </w:r>
      <w:bookmarkEnd w:id="87"/>
    </w:p>
    <w:p w14:paraId="2AEC7A0A" w14:textId="77777777" w:rsidR="008D0565" w:rsidRPr="00390CD1" w:rsidRDefault="00121400" w:rsidP="00A00B8E">
      <w:pPr>
        <w:keepNext/>
        <w:spacing w:after="240"/>
        <w:rPr>
          <w:rFonts w:ascii="Arial" w:hAnsi="Arial" w:cs="Arial"/>
          <w:b/>
          <w:bCs/>
          <w:sz w:val="20"/>
        </w:rPr>
      </w:pPr>
      <w:r w:rsidRPr="00390CD1">
        <w:rPr>
          <w:rFonts w:ascii="Arial" w:hAnsi="Arial" w:cs="Arial"/>
          <w:b/>
          <w:bCs/>
          <w:sz w:val="20"/>
        </w:rPr>
        <w:t>Contractor’s Design</w:t>
      </w:r>
    </w:p>
    <w:p w14:paraId="2AEC7A0B" w14:textId="77777777" w:rsidR="00C02869" w:rsidRPr="00390CD1" w:rsidRDefault="00A0716D" w:rsidP="00C02869">
      <w:pPr>
        <w:pStyle w:val="BodyTextIndent"/>
        <w:rPr>
          <w:rFonts w:ascii="Arial" w:hAnsi="Arial" w:cs="Arial"/>
          <w:lang w:val="en-GB"/>
        </w:rPr>
      </w:pPr>
      <w:r w:rsidRPr="00390CD1">
        <w:rPr>
          <w:rFonts w:ascii="Arial" w:hAnsi="Arial" w:cs="Arial"/>
          <w:lang w:val="en-GB"/>
        </w:rPr>
        <w:t xml:space="preserve">The Contractor </w:t>
      </w:r>
      <w:r w:rsidR="00F27E0E" w:rsidRPr="00390CD1">
        <w:rPr>
          <w:rFonts w:ascii="Arial" w:hAnsi="Arial" w:cs="Arial"/>
          <w:lang w:val="en-GB"/>
        </w:rPr>
        <w:t>must</w:t>
      </w:r>
      <w:r w:rsidRPr="00390CD1">
        <w:rPr>
          <w:rFonts w:ascii="Arial" w:hAnsi="Arial" w:cs="Arial"/>
          <w:lang w:val="en-GB"/>
        </w:rPr>
        <w:t xml:space="preserve"> carry out design to the extent specified in</w:t>
      </w:r>
      <w:r w:rsidR="0001559C" w:rsidRPr="00390CD1">
        <w:rPr>
          <w:rFonts w:ascii="Arial" w:hAnsi="Arial" w:cs="Arial"/>
          <w:lang w:val="en-GB"/>
        </w:rPr>
        <w:t xml:space="preserve"> accordance with</w:t>
      </w:r>
      <w:r w:rsidR="00356086" w:rsidRPr="00390CD1">
        <w:rPr>
          <w:rFonts w:ascii="Arial" w:hAnsi="Arial" w:cs="Arial"/>
          <w:lang w:val="en-GB"/>
        </w:rPr>
        <w:t xml:space="preserve"> the Contract</w:t>
      </w:r>
      <w:r w:rsidR="0001559C" w:rsidRPr="00390CD1">
        <w:rPr>
          <w:rFonts w:ascii="Arial" w:hAnsi="Arial" w:cs="Arial"/>
          <w:lang w:val="en-GB"/>
        </w:rPr>
        <w:t>,</w:t>
      </w:r>
      <w:r w:rsidRPr="00390CD1">
        <w:rPr>
          <w:rFonts w:ascii="Arial" w:hAnsi="Arial" w:cs="Arial"/>
          <w:lang w:val="en-GB"/>
        </w:rPr>
        <w:t xml:space="preserve"> </w:t>
      </w:r>
      <w:r w:rsidR="00356086" w:rsidRPr="00390CD1">
        <w:rPr>
          <w:rFonts w:ascii="Arial" w:hAnsi="Arial" w:cs="Arial"/>
          <w:lang w:val="en-GB"/>
        </w:rPr>
        <w:t xml:space="preserve">including </w:t>
      </w:r>
      <w:r w:rsidRPr="00390CD1">
        <w:rPr>
          <w:rFonts w:ascii="Arial" w:hAnsi="Arial" w:cs="Arial"/>
          <w:lang w:val="en-GB"/>
        </w:rPr>
        <w:t xml:space="preserve">the </w:t>
      </w:r>
      <w:r w:rsidR="0001559C" w:rsidRPr="00390CD1">
        <w:rPr>
          <w:rFonts w:ascii="Arial" w:hAnsi="Arial" w:cs="Arial"/>
          <w:lang w:val="en-GB"/>
        </w:rPr>
        <w:t>Schedule of Works</w:t>
      </w:r>
      <w:r w:rsidRPr="00390CD1">
        <w:rPr>
          <w:rFonts w:ascii="Arial" w:hAnsi="Arial" w:cs="Arial"/>
          <w:lang w:val="en-GB"/>
        </w:rPr>
        <w:t xml:space="preserve">. The Contractor </w:t>
      </w:r>
      <w:r w:rsidR="00F27E0E" w:rsidRPr="00390CD1">
        <w:rPr>
          <w:rFonts w:ascii="Arial" w:hAnsi="Arial" w:cs="Arial"/>
          <w:lang w:val="en-GB"/>
        </w:rPr>
        <w:t>must</w:t>
      </w:r>
      <w:r w:rsidRPr="00390CD1">
        <w:rPr>
          <w:rFonts w:ascii="Arial" w:hAnsi="Arial" w:cs="Arial"/>
          <w:lang w:val="en-GB"/>
        </w:rPr>
        <w:t xml:space="preserve"> promptly submit to the Employer</w:t>
      </w:r>
      <w:r w:rsidR="00B17995" w:rsidRPr="00390CD1">
        <w:rPr>
          <w:rFonts w:ascii="Arial" w:hAnsi="Arial" w:cs="Arial"/>
          <w:lang w:val="en-GB"/>
        </w:rPr>
        <w:t>’s Representative</w:t>
      </w:r>
      <w:r w:rsidRPr="00390CD1">
        <w:rPr>
          <w:rFonts w:ascii="Arial" w:hAnsi="Arial" w:cs="Arial"/>
          <w:lang w:val="en-GB"/>
        </w:rPr>
        <w:t xml:space="preserve"> all designs prepared by </w:t>
      </w:r>
      <w:r w:rsidR="00B17995" w:rsidRPr="00390CD1">
        <w:rPr>
          <w:rFonts w:ascii="Arial" w:hAnsi="Arial" w:cs="Arial"/>
          <w:lang w:val="en-GB"/>
        </w:rPr>
        <w:t>the Contractor</w:t>
      </w:r>
      <w:r w:rsidRPr="00390CD1">
        <w:rPr>
          <w:rFonts w:ascii="Arial" w:hAnsi="Arial" w:cs="Arial"/>
          <w:lang w:val="en-GB"/>
        </w:rPr>
        <w:t xml:space="preserve">. Within 14 days of receipt the </w:t>
      </w:r>
      <w:r w:rsidR="000A0E9E" w:rsidRPr="00390CD1">
        <w:rPr>
          <w:rFonts w:ascii="Arial" w:hAnsi="Arial" w:cs="Arial"/>
          <w:lang w:val="en-GB"/>
        </w:rPr>
        <w:t>Employer’s Representative</w:t>
      </w:r>
      <w:r w:rsidRPr="00390CD1">
        <w:rPr>
          <w:rFonts w:ascii="Arial" w:hAnsi="Arial" w:cs="Arial"/>
          <w:lang w:val="en-GB"/>
        </w:rPr>
        <w:t xml:space="preserve"> </w:t>
      </w:r>
      <w:r w:rsidR="00F27E0E" w:rsidRPr="00390CD1">
        <w:rPr>
          <w:rFonts w:ascii="Arial" w:hAnsi="Arial" w:cs="Arial"/>
          <w:lang w:val="en-GB"/>
        </w:rPr>
        <w:t>may</w:t>
      </w:r>
      <w:r w:rsidRPr="00390CD1">
        <w:rPr>
          <w:rFonts w:ascii="Arial" w:hAnsi="Arial" w:cs="Arial"/>
          <w:lang w:val="en-GB"/>
        </w:rPr>
        <w:t xml:space="preserve"> notify any comments or, if the design submitted is not in accordance with the Contract, </w:t>
      </w:r>
      <w:r w:rsidR="00F27E0E" w:rsidRPr="00390CD1">
        <w:rPr>
          <w:rFonts w:ascii="Arial" w:hAnsi="Arial" w:cs="Arial"/>
          <w:lang w:val="en-GB"/>
        </w:rPr>
        <w:t>may</w:t>
      </w:r>
      <w:r w:rsidRPr="00390CD1">
        <w:rPr>
          <w:rFonts w:ascii="Arial" w:hAnsi="Arial" w:cs="Arial"/>
          <w:lang w:val="en-GB"/>
        </w:rPr>
        <w:t xml:space="preserve"> reject it stating the reasons. The Contractor </w:t>
      </w:r>
      <w:r w:rsidR="00F27E0E" w:rsidRPr="00390CD1">
        <w:rPr>
          <w:rFonts w:ascii="Arial" w:hAnsi="Arial" w:cs="Arial"/>
          <w:lang w:val="en-GB"/>
        </w:rPr>
        <w:t>must</w:t>
      </w:r>
      <w:r w:rsidRPr="00390CD1">
        <w:rPr>
          <w:rFonts w:ascii="Arial" w:hAnsi="Arial" w:cs="Arial"/>
          <w:lang w:val="en-GB"/>
        </w:rPr>
        <w:t xml:space="preserve"> not construct any element of the permanent work designed by </w:t>
      </w:r>
      <w:r w:rsidR="00B17995" w:rsidRPr="00390CD1">
        <w:rPr>
          <w:rFonts w:ascii="Arial" w:hAnsi="Arial" w:cs="Arial"/>
          <w:lang w:val="en-GB"/>
        </w:rPr>
        <w:t>the Contractor</w:t>
      </w:r>
      <w:r w:rsidRPr="00390CD1">
        <w:rPr>
          <w:rFonts w:ascii="Arial" w:hAnsi="Arial" w:cs="Arial"/>
          <w:lang w:val="en-GB"/>
        </w:rPr>
        <w:t xml:space="preserve"> </w:t>
      </w:r>
      <w:r w:rsidR="00B17995" w:rsidRPr="00390CD1">
        <w:rPr>
          <w:rFonts w:ascii="Arial" w:hAnsi="Arial" w:cs="Arial"/>
          <w:lang w:val="en-GB"/>
        </w:rPr>
        <w:t xml:space="preserve">without the approval and prior written consent of the </w:t>
      </w:r>
      <w:r w:rsidR="000A0E9E" w:rsidRPr="00390CD1">
        <w:rPr>
          <w:rFonts w:ascii="Arial" w:hAnsi="Arial" w:cs="Arial"/>
          <w:lang w:val="en-GB"/>
        </w:rPr>
        <w:t>Employer’s Representative</w:t>
      </w:r>
      <w:r w:rsidR="00B17995" w:rsidRPr="00390CD1">
        <w:rPr>
          <w:rFonts w:ascii="Arial" w:hAnsi="Arial" w:cs="Arial"/>
          <w:lang w:val="en-GB"/>
        </w:rPr>
        <w:t xml:space="preserve"> </w:t>
      </w:r>
      <w:r w:rsidRPr="00390CD1">
        <w:rPr>
          <w:rFonts w:ascii="Arial" w:hAnsi="Arial" w:cs="Arial"/>
          <w:lang w:val="en-GB"/>
        </w:rPr>
        <w:t xml:space="preserve">or where the design for that element has been rejected. Design that has been rejected </w:t>
      </w:r>
      <w:r w:rsidR="00F27E0E" w:rsidRPr="00390CD1">
        <w:rPr>
          <w:rFonts w:ascii="Arial" w:hAnsi="Arial" w:cs="Arial"/>
          <w:lang w:val="en-GB"/>
        </w:rPr>
        <w:t>must</w:t>
      </w:r>
      <w:r w:rsidRPr="00390CD1">
        <w:rPr>
          <w:rFonts w:ascii="Arial" w:hAnsi="Arial" w:cs="Arial"/>
          <w:lang w:val="en-GB"/>
        </w:rPr>
        <w:t xml:space="preserve"> be promptly amended and resubmitted. The Contractor </w:t>
      </w:r>
      <w:r w:rsidR="00F27E0E" w:rsidRPr="00390CD1">
        <w:rPr>
          <w:rFonts w:ascii="Arial" w:hAnsi="Arial" w:cs="Arial"/>
          <w:lang w:val="en-GB"/>
        </w:rPr>
        <w:t>must</w:t>
      </w:r>
      <w:r w:rsidRPr="00390CD1">
        <w:rPr>
          <w:rFonts w:ascii="Arial" w:hAnsi="Arial" w:cs="Arial"/>
          <w:lang w:val="en-GB"/>
        </w:rPr>
        <w:t xml:space="preserve"> resubmit all designs commented on</w:t>
      </w:r>
      <w:r w:rsidR="004C74F4" w:rsidRPr="00390CD1">
        <w:rPr>
          <w:rFonts w:ascii="Arial" w:hAnsi="Arial" w:cs="Arial"/>
          <w:lang w:val="en-GB"/>
        </w:rPr>
        <w:t>,</w:t>
      </w:r>
      <w:r w:rsidRPr="00390CD1">
        <w:rPr>
          <w:rFonts w:ascii="Arial" w:hAnsi="Arial" w:cs="Arial"/>
          <w:lang w:val="en-GB"/>
        </w:rPr>
        <w:t xml:space="preserve"> taking these comments into account as necessary.</w:t>
      </w:r>
    </w:p>
    <w:p w14:paraId="2AEC7A0C" w14:textId="77777777" w:rsidR="00C02869" w:rsidRPr="00390CD1" w:rsidRDefault="00A00B8E" w:rsidP="0068669C">
      <w:pPr>
        <w:pStyle w:val="Heading2"/>
        <w:rPr>
          <w:lang w:val="en-GB"/>
        </w:rPr>
      </w:pPr>
      <w:bookmarkStart w:id="88" w:name="_Toc287276907"/>
      <w:r w:rsidRPr="00390CD1">
        <w:t>Design by Contractor</w:t>
      </w:r>
      <w:bookmarkEnd w:id="88"/>
    </w:p>
    <w:p w14:paraId="2AEC7A0D" w14:textId="77777777" w:rsidR="00A0716D" w:rsidRPr="00390CD1" w:rsidRDefault="00932454" w:rsidP="00A00B8E">
      <w:pPr>
        <w:keepNext/>
        <w:spacing w:after="240"/>
        <w:rPr>
          <w:rFonts w:ascii="Arial" w:hAnsi="Arial" w:cs="Arial"/>
          <w:b/>
          <w:bCs/>
          <w:sz w:val="20"/>
        </w:rPr>
      </w:pPr>
      <w:r w:rsidRPr="00390CD1">
        <w:rPr>
          <w:rFonts w:ascii="Arial" w:hAnsi="Arial" w:cs="Arial"/>
          <w:b/>
          <w:bCs/>
          <w:sz w:val="20"/>
        </w:rPr>
        <w:t>Design by Contractor</w:t>
      </w:r>
    </w:p>
    <w:p w14:paraId="2AEC7A0E" w14:textId="77777777" w:rsidR="00A0716D" w:rsidRPr="00390CD1" w:rsidRDefault="00932454" w:rsidP="00E80C2C">
      <w:pPr>
        <w:pStyle w:val="BodyTextIndent"/>
        <w:rPr>
          <w:rFonts w:ascii="Arial" w:hAnsi="Arial" w:cs="Arial"/>
          <w:lang w:val="en-GB"/>
        </w:rPr>
      </w:pPr>
      <w:r w:rsidRPr="00390CD1">
        <w:rPr>
          <w:rFonts w:ascii="Arial" w:hAnsi="Arial" w:cs="Arial"/>
          <w:lang w:val="en-GB"/>
        </w:rPr>
        <w:t xml:space="preserve">The Contractor </w:t>
      </w:r>
      <w:r w:rsidR="00F27E0E" w:rsidRPr="00390CD1">
        <w:rPr>
          <w:rFonts w:ascii="Arial" w:hAnsi="Arial" w:cs="Arial"/>
          <w:lang w:val="en-GB"/>
        </w:rPr>
        <w:t>is</w:t>
      </w:r>
      <w:r w:rsidRPr="00390CD1">
        <w:rPr>
          <w:rFonts w:ascii="Arial" w:hAnsi="Arial" w:cs="Arial"/>
          <w:lang w:val="en-GB"/>
        </w:rPr>
        <w:t xml:space="preserve"> responsible for </w:t>
      </w:r>
      <w:r w:rsidR="00356086" w:rsidRPr="00390CD1">
        <w:rPr>
          <w:rFonts w:ascii="Arial" w:hAnsi="Arial" w:cs="Arial"/>
          <w:lang w:val="en-GB"/>
        </w:rPr>
        <w:t>any</w:t>
      </w:r>
      <w:r w:rsidRPr="00390CD1">
        <w:rPr>
          <w:rFonts w:ascii="Arial" w:hAnsi="Arial" w:cs="Arial"/>
          <w:lang w:val="en-GB"/>
        </w:rPr>
        <w:t xml:space="preserve"> design </w:t>
      </w:r>
      <w:r w:rsidR="00356086" w:rsidRPr="00390CD1">
        <w:rPr>
          <w:rFonts w:ascii="Arial" w:hAnsi="Arial" w:cs="Arial"/>
          <w:lang w:val="en-GB"/>
        </w:rPr>
        <w:t xml:space="preserve">it </w:t>
      </w:r>
      <w:r w:rsidR="00042804" w:rsidRPr="00390CD1">
        <w:rPr>
          <w:rFonts w:ascii="Arial" w:hAnsi="Arial" w:cs="Arial"/>
          <w:lang w:val="en-GB"/>
        </w:rPr>
        <w:t>has prepared</w:t>
      </w:r>
      <w:r w:rsidR="00356086" w:rsidRPr="00390CD1">
        <w:rPr>
          <w:rFonts w:ascii="Arial" w:hAnsi="Arial" w:cs="Arial"/>
          <w:lang w:val="en-GB"/>
        </w:rPr>
        <w:t xml:space="preserve"> and such design</w:t>
      </w:r>
      <w:r w:rsidRPr="00390CD1">
        <w:rPr>
          <w:rFonts w:ascii="Arial" w:hAnsi="Arial" w:cs="Arial"/>
          <w:lang w:val="en-GB"/>
        </w:rPr>
        <w:t xml:space="preserve"> </w:t>
      </w:r>
      <w:r w:rsidR="00F27E0E" w:rsidRPr="00390CD1">
        <w:rPr>
          <w:rFonts w:ascii="Arial" w:hAnsi="Arial" w:cs="Arial"/>
          <w:lang w:val="en-GB"/>
        </w:rPr>
        <w:t>must</w:t>
      </w:r>
      <w:r w:rsidRPr="00390CD1">
        <w:rPr>
          <w:rFonts w:ascii="Arial" w:hAnsi="Arial" w:cs="Arial"/>
          <w:lang w:val="en-GB"/>
        </w:rPr>
        <w:t xml:space="preserve"> be fit for the intended purposes defined in the Contract</w:t>
      </w:r>
      <w:r w:rsidR="00042804" w:rsidRPr="00390CD1">
        <w:rPr>
          <w:rFonts w:ascii="Arial" w:hAnsi="Arial" w:cs="Arial"/>
          <w:lang w:val="en-GB"/>
        </w:rPr>
        <w:t>. T</w:t>
      </w:r>
      <w:r w:rsidR="00B17995" w:rsidRPr="00390CD1">
        <w:rPr>
          <w:rFonts w:ascii="Arial" w:hAnsi="Arial" w:cs="Arial"/>
          <w:lang w:val="en-GB"/>
        </w:rPr>
        <w:t>he Contractor</w:t>
      </w:r>
      <w:r w:rsidRPr="00390CD1">
        <w:rPr>
          <w:rFonts w:ascii="Arial" w:hAnsi="Arial" w:cs="Arial"/>
          <w:lang w:val="en-GB"/>
        </w:rPr>
        <w:t xml:space="preserve"> </w:t>
      </w:r>
      <w:r w:rsidR="00F27E0E" w:rsidRPr="00390CD1">
        <w:rPr>
          <w:rFonts w:ascii="Arial" w:hAnsi="Arial" w:cs="Arial"/>
          <w:lang w:val="en-GB"/>
        </w:rPr>
        <w:t>is also</w:t>
      </w:r>
      <w:r w:rsidRPr="00390CD1">
        <w:rPr>
          <w:rFonts w:ascii="Arial" w:hAnsi="Arial" w:cs="Arial"/>
          <w:lang w:val="en-GB"/>
        </w:rPr>
        <w:t xml:space="preserve"> responsible for any infringement of any patent or copyright in respect of the same.</w:t>
      </w:r>
    </w:p>
    <w:p w14:paraId="2AEC7A0F" w14:textId="77777777" w:rsidR="009D6B24" w:rsidRPr="00390CD1" w:rsidRDefault="009D6B24" w:rsidP="00E80C2C">
      <w:pPr>
        <w:pStyle w:val="BodyTextIndent"/>
        <w:rPr>
          <w:rFonts w:ascii="Arial" w:hAnsi="Arial" w:cs="Arial"/>
          <w:lang w:val="en-GB"/>
        </w:rPr>
      </w:pPr>
    </w:p>
    <w:p w14:paraId="2AEC7A10" w14:textId="77777777" w:rsidR="00932454" w:rsidRPr="00390CD1" w:rsidRDefault="00F712F9" w:rsidP="0068669C">
      <w:pPr>
        <w:pStyle w:val="Heading1"/>
        <w:rPr>
          <w:lang w:val="en-GB"/>
        </w:rPr>
      </w:pPr>
      <w:bookmarkStart w:id="89" w:name="_Toc287276908"/>
      <w:r w:rsidRPr="00390CD1">
        <w:t xml:space="preserve">Employer’s </w:t>
      </w:r>
      <w:r w:rsidR="00834207" w:rsidRPr="00390CD1">
        <w:t>RISKS</w:t>
      </w:r>
      <w:bookmarkEnd w:id="89"/>
    </w:p>
    <w:p w14:paraId="2AEC7A11" w14:textId="77777777" w:rsidR="00C02869" w:rsidRPr="00390CD1" w:rsidRDefault="00A00B8E" w:rsidP="0068669C">
      <w:pPr>
        <w:pStyle w:val="Heading2"/>
        <w:rPr>
          <w:lang w:val="en-GB"/>
        </w:rPr>
      </w:pPr>
      <w:bookmarkStart w:id="90" w:name="_Toc287276909"/>
      <w:r w:rsidRPr="00390CD1">
        <w:t>Employer’s Risks</w:t>
      </w:r>
      <w:bookmarkEnd w:id="90"/>
    </w:p>
    <w:p w14:paraId="2AEC7A12" w14:textId="77777777" w:rsidR="00932454" w:rsidRPr="00390CD1" w:rsidRDefault="003232B2" w:rsidP="00A00B8E">
      <w:pPr>
        <w:keepNext/>
        <w:spacing w:after="240"/>
        <w:rPr>
          <w:rFonts w:ascii="Arial" w:hAnsi="Arial" w:cs="Arial"/>
          <w:b/>
          <w:bCs/>
          <w:sz w:val="20"/>
        </w:rPr>
      </w:pPr>
      <w:r w:rsidRPr="00390CD1">
        <w:rPr>
          <w:rFonts w:ascii="Arial" w:hAnsi="Arial" w:cs="Arial"/>
          <w:b/>
          <w:bCs/>
          <w:sz w:val="20"/>
        </w:rPr>
        <w:t xml:space="preserve">Employer’s </w:t>
      </w:r>
      <w:r w:rsidR="00834207" w:rsidRPr="00390CD1">
        <w:rPr>
          <w:rFonts w:ascii="Arial" w:hAnsi="Arial" w:cs="Arial"/>
          <w:b/>
          <w:bCs/>
          <w:sz w:val="20"/>
        </w:rPr>
        <w:t>Risks</w:t>
      </w:r>
    </w:p>
    <w:p w14:paraId="2AEC7A13" w14:textId="77777777" w:rsidR="00121400" w:rsidRPr="00390CD1" w:rsidRDefault="003232B2" w:rsidP="00E80C2C">
      <w:pPr>
        <w:pStyle w:val="BodyTextIndent"/>
        <w:rPr>
          <w:rFonts w:ascii="Arial" w:hAnsi="Arial" w:cs="Arial"/>
          <w:lang w:val="en-GB"/>
        </w:rPr>
      </w:pPr>
      <w:r w:rsidRPr="00390CD1">
        <w:rPr>
          <w:rFonts w:ascii="Arial" w:hAnsi="Arial" w:cs="Arial"/>
          <w:lang w:val="en-GB"/>
        </w:rPr>
        <w:t xml:space="preserve">In this </w:t>
      </w:r>
      <w:r w:rsidR="00834207" w:rsidRPr="00390CD1">
        <w:rPr>
          <w:rFonts w:ascii="Arial" w:hAnsi="Arial" w:cs="Arial"/>
          <w:lang w:val="en-GB"/>
        </w:rPr>
        <w:t>Contract, Employer's Risks</w:t>
      </w:r>
      <w:r w:rsidRPr="00390CD1">
        <w:rPr>
          <w:rFonts w:ascii="Arial" w:hAnsi="Arial" w:cs="Arial"/>
          <w:lang w:val="en-GB"/>
        </w:rPr>
        <w:t xml:space="preserve"> mean:</w:t>
      </w:r>
    </w:p>
    <w:p w14:paraId="2AEC7A14" w14:textId="77777777" w:rsidR="003232B2" w:rsidRPr="00390CD1" w:rsidRDefault="00DC3866" w:rsidP="003232B2">
      <w:pPr>
        <w:pStyle w:val="Heading3"/>
        <w:ind w:left="1454" w:hanging="734"/>
        <w:rPr>
          <w:rFonts w:ascii="Arial" w:hAnsi="Arial" w:cs="Arial"/>
          <w:lang w:val="en-GB"/>
        </w:rPr>
      </w:pPr>
      <w:proofErr w:type="gramStart"/>
      <w:r w:rsidRPr="00390CD1">
        <w:rPr>
          <w:rFonts w:ascii="Arial" w:hAnsi="Arial" w:cs="Arial"/>
          <w:lang w:val="en-GB"/>
        </w:rPr>
        <w:t>a</w:t>
      </w:r>
      <w:proofErr w:type="gramEnd"/>
      <w:r w:rsidRPr="00390CD1">
        <w:rPr>
          <w:rFonts w:ascii="Arial" w:hAnsi="Arial" w:cs="Arial"/>
          <w:lang w:val="en-GB"/>
        </w:rPr>
        <w:t xml:space="preserve"> </w:t>
      </w:r>
      <w:r w:rsidR="003232B2" w:rsidRPr="00390CD1">
        <w:rPr>
          <w:rFonts w:ascii="Arial" w:hAnsi="Arial" w:cs="Arial"/>
          <w:lang w:val="en-GB"/>
        </w:rPr>
        <w:t>Force Majeure</w:t>
      </w:r>
      <w:r w:rsidRPr="00390CD1">
        <w:rPr>
          <w:rFonts w:ascii="Arial" w:hAnsi="Arial" w:cs="Arial"/>
          <w:lang w:val="en-GB"/>
        </w:rPr>
        <w:t xml:space="preserve"> event</w:t>
      </w:r>
      <w:r w:rsidR="003232B2" w:rsidRPr="00390CD1">
        <w:rPr>
          <w:rFonts w:ascii="Arial" w:hAnsi="Arial" w:cs="Arial"/>
          <w:lang w:val="en-GB"/>
        </w:rPr>
        <w:t>,</w:t>
      </w:r>
    </w:p>
    <w:p w14:paraId="2AEC7A15" w14:textId="77777777" w:rsidR="003232B2" w:rsidRPr="00390CD1" w:rsidRDefault="003232B2" w:rsidP="0084261C">
      <w:pPr>
        <w:pStyle w:val="Heading3"/>
        <w:ind w:left="1454" w:hanging="734"/>
        <w:rPr>
          <w:rFonts w:ascii="Arial" w:hAnsi="Arial" w:cs="Arial"/>
          <w:lang w:val="en-GB"/>
        </w:rPr>
      </w:pPr>
      <w:proofErr w:type="gramStart"/>
      <w:r w:rsidRPr="00390CD1">
        <w:rPr>
          <w:rFonts w:ascii="Arial" w:hAnsi="Arial" w:cs="Arial"/>
          <w:lang w:val="en-GB"/>
        </w:rPr>
        <w:t>a</w:t>
      </w:r>
      <w:proofErr w:type="gramEnd"/>
      <w:r w:rsidRPr="00390CD1">
        <w:rPr>
          <w:rFonts w:ascii="Arial" w:hAnsi="Arial" w:cs="Arial"/>
          <w:lang w:val="en-GB"/>
        </w:rPr>
        <w:t xml:space="preserve"> suspension under Sub-Clause 2.3 unless it is attributable to the Contractor's failure</w:t>
      </w:r>
      <w:r w:rsidR="00DC3866" w:rsidRPr="00390CD1">
        <w:rPr>
          <w:rFonts w:ascii="Arial" w:hAnsi="Arial" w:cs="Arial"/>
          <w:lang w:val="en-GB"/>
        </w:rPr>
        <w:t>, act</w:t>
      </w:r>
      <w:r w:rsidR="009D49E7" w:rsidRPr="00390CD1">
        <w:rPr>
          <w:rFonts w:ascii="Arial" w:hAnsi="Arial" w:cs="Arial"/>
          <w:lang w:val="en-GB"/>
        </w:rPr>
        <w:t>,</w:t>
      </w:r>
      <w:r w:rsidR="00DC3866" w:rsidRPr="00390CD1">
        <w:rPr>
          <w:rFonts w:ascii="Arial" w:hAnsi="Arial" w:cs="Arial"/>
          <w:lang w:val="en-GB"/>
        </w:rPr>
        <w:t xml:space="preserve"> omission or breach</w:t>
      </w:r>
      <w:r w:rsidRPr="00390CD1">
        <w:rPr>
          <w:rFonts w:ascii="Arial" w:hAnsi="Arial" w:cs="Arial"/>
          <w:lang w:val="en-GB"/>
        </w:rPr>
        <w:t>,</w:t>
      </w:r>
    </w:p>
    <w:p w14:paraId="2AEC7A16" w14:textId="77777777" w:rsidR="0084261C" w:rsidRPr="00390CD1" w:rsidRDefault="003232B2" w:rsidP="003232B2">
      <w:pPr>
        <w:pStyle w:val="Heading3"/>
        <w:ind w:left="1454" w:hanging="734"/>
        <w:rPr>
          <w:rFonts w:ascii="Arial" w:hAnsi="Arial" w:cs="Arial"/>
          <w:lang w:val="en-GB"/>
        </w:rPr>
      </w:pPr>
      <w:proofErr w:type="gramStart"/>
      <w:r w:rsidRPr="00390CD1">
        <w:rPr>
          <w:rFonts w:ascii="Arial" w:hAnsi="Arial" w:cs="Arial"/>
          <w:lang w:val="en-GB"/>
        </w:rPr>
        <w:t>any</w:t>
      </w:r>
      <w:proofErr w:type="gramEnd"/>
      <w:r w:rsidRPr="00390CD1">
        <w:rPr>
          <w:rFonts w:ascii="Arial" w:hAnsi="Arial" w:cs="Arial"/>
          <w:lang w:val="en-GB"/>
        </w:rPr>
        <w:t xml:space="preserve"> delay or disruption caused by any Variation,</w:t>
      </w:r>
      <w:r w:rsidR="0084261C" w:rsidRPr="00390CD1">
        <w:rPr>
          <w:rFonts w:ascii="Arial" w:hAnsi="Arial" w:cs="Arial"/>
          <w:lang w:val="en-GB"/>
        </w:rPr>
        <w:t xml:space="preserve"> except where that Variation is caused by the Contractor’s failure, act, omission or breach,</w:t>
      </w:r>
    </w:p>
    <w:p w14:paraId="2AEC7A17" w14:textId="77777777" w:rsidR="0084261C" w:rsidRPr="00390CD1" w:rsidRDefault="0084261C" w:rsidP="003232B2">
      <w:pPr>
        <w:pStyle w:val="Heading3"/>
        <w:ind w:left="1454" w:hanging="734"/>
        <w:rPr>
          <w:rFonts w:ascii="Arial" w:hAnsi="Arial" w:cs="Arial"/>
          <w:lang w:val="en-GB"/>
        </w:rPr>
      </w:pPr>
      <w:proofErr w:type="gramStart"/>
      <w:r w:rsidRPr="00390CD1">
        <w:rPr>
          <w:rFonts w:ascii="Arial" w:hAnsi="Arial" w:cs="Arial"/>
          <w:lang w:val="en-GB"/>
        </w:rPr>
        <w:t>any</w:t>
      </w:r>
      <w:proofErr w:type="gramEnd"/>
      <w:r w:rsidRPr="00390CD1">
        <w:rPr>
          <w:rFonts w:ascii="Arial" w:hAnsi="Arial" w:cs="Arial"/>
          <w:lang w:val="en-GB"/>
        </w:rPr>
        <w:t xml:space="preserve"> act, omission or breach by the Employer or its agents, and</w:t>
      </w:r>
    </w:p>
    <w:p w14:paraId="2AEC7A18" w14:textId="77777777" w:rsidR="003232B2" w:rsidRPr="00390CD1" w:rsidRDefault="0084261C" w:rsidP="003232B2">
      <w:pPr>
        <w:pStyle w:val="Heading3"/>
        <w:ind w:left="1454" w:hanging="734"/>
        <w:rPr>
          <w:rFonts w:ascii="Arial" w:hAnsi="Arial" w:cs="Arial"/>
          <w:lang w:val="en-GB"/>
        </w:rPr>
      </w:pPr>
      <w:proofErr w:type="gramStart"/>
      <w:r w:rsidRPr="00390CD1">
        <w:rPr>
          <w:rFonts w:ascii="Arial" w:hAnsi="Arial" w:cs="Arial"/>
          <w:lang w:val="en-GB"/>
        </w:rPr>
        <w:t>the</w:t>
      </w:r>
      <w:proofErr w:type="gramEnd"/>
      <w:r w:rsidRPr="00390CD1">
        <w:rPr>
          <w:rFonts w:ascii="Arial" w:hAnsi="Arial" w:cs="Arial"/>
          <w:lang w:val="en-GB"/>
        </w:rPr>
        <w:t xml:space="preserve"> occurrence of any event specified in the Schedule of Details.  </w:t>
      </w:r>
    </w:p>
    <w:p w14:paraId="2AEC7A19" w14:textId="77777777" w:rsidR="009D6B24" w:rsidRPr="00390CD1" w:rsidRDefault="009D6B24" w:rsidP="009D6B24">
      <w:pPr>
        <w:pStyle w:val="Heading3"/>
        <w:numPr>
          <w:ilvl w:val="0"/>
          <w:numId w:val="0"/>
        </w:numPr>
        <w:ind w:left="720"/>
        <w:rPr>
          <w:rFonts w:ascii="Arial" w:hAnsi="Arial" w:cs="Arial"/>
          <w:lang w:val="en-GB"/>
        </w:rPr>
      </w:pPr>
    </w:p>
    <w:p w14:paraId="2AEC7A1A" w14:textId="77777777" w:rsidR="00121400" w:rsidRPr="00390CD1" w:rsidRDefault="00B93C28" w:rsidP="0068669C">
      <w:pPr>
        <w:pStyle w:val="Heading1"/>
        <w:rPr>
          <w:lang w:val="en-GB"/>
        </w:rPr>
      </w:pPr>
      <w:bookmarkStart w:id="91" w:name="_Toc287276910"/>
      <w:r w:rsidRPr="00390CD1">
        <w:lastRenderedPageBreak/>
        <w:t>Time for Completion</w:t>
      </w:r>
      <w:bookmarkEnd w:id="91"/>
    </w:p>
    <w:p w14:paraId="2AEC7A1B" w14:textId="77777777" w:rsidR="00C02869" w:rsidRPr="00390CD1" w:rsidRDefault="00A00B8E" w:rsidP="0068669C">
      <w:pPr>
        <w:pStyle w:val="Heading2"/>
        <w:rPr>
          <w:lang w:val="en-GB"/>
        </w:rPr>
      </w:pPr>
      <w:bookmarkStart w:id="92" w:name="_Toc287276911"/>
      <w:r w:rsidRPr="00390CD1">
        <w:t>Execution of the Works</w:t>
      </w:r>
      <w:bookmarkEnd w:id="92"/>
    </w:p>
    <w:p w14:paraId="2AEC7A1C" w14:textId="77777777" w:rsidR="003232B2" w:rsidRPr="00390CD1" w:rsidRDefault="00B93C28" w:rsidP="00A00B8E">
      <w:pPr>
        <w:keepNext/>
        <w:spacing w:after="240"/>
        <w:rPr>
          <w:rFonts w:ascii="Arial" w:hAnsi="Arial" w:cs="Arial"/>
          <w:b/>
          <w:bCs/>
          <w:sz w:val="20"/>
        </w:rPr>
      </w:pPr>
      <w:r w:rsidRPr="00390CD1">
        <w:rPr>
          <w:rFonts w:ascii="Arial" w:hAnsi="Arial" w:cs="Arial"/>
          <w:b/>
          <w:bCs/>
          <w:sz w:val="20"/>
        </w:rPr>
        <w:t>Execution of the Works</w:t>
      </w:r>
    </w:p>
    <w:p w14:paraId="2AEC7A1D" w14:textId="77777777" w:rsidR="003232B2" w:rsidRPr="00390CD1" w:rsidRDefault="00B93C28" w:rsidP="00E80C2C">
      <w:pPr>
        <w:pStyle w:val="BodyTextIndent"/>
        <w:rPr>
          <w:rFonts w:ascii="Arial" w:hAnsi="Arial" w:cs="Arial"/>
        </w:rPr>
      </w:pPr>
      <w:r w:rsidRPr="00390CD1">
        <w:rPr>
          <w:rFonts w:ascii="Arial" w:hAnsi="Arial" w:cs="Arial"/>
        </w:rPr>
        <w:t xml:space="preserve">The Contractor </w:t>
      </w:r>
      <w:r w:rsidR="00F27E0E" w:rsidRPr="00390CD1">
        <w:rPr>
          <w:rFonts w:ascii="Arial" w:hAnsi="Arial" w:cs="Arial"/>
        </w:rPr>
        <w:t>must</w:t>
      </w:r>
      <w:r w:rsidRPr="00390CD1">
        <w:rPr>
          <w:rFonts w:ascii="Arial" w:hAnsi="Arial" w:cs="Arial"/>
        </w:rPr>
        <w:t xml:space="preserve"> commence the Works on the Commencement Date and </w:t>
      </w:r>
      <w:r w:rsidR="00F27E0E" w:rsidRPr="00390CD1">
        <w:rPr>
          <w:rFonts w:ascii="Arial" w:hAnsi="Arial" w:cs="Arial"/>
        </w:rPr>
        <w:t>must</w:t>
      </w:r>
      <w:r w:rsidRPr="00390CD1">
        <w:rPr>
          <w:rFonts w:ascii="Arial" w:hAnsi="Arial" w:cs="Arial"/>
        </w:rPr>
        <w:t xml:space="preserve"> proceed expeditiously and without delay and </w:t>
      </w:r>
      <w:r w:rsidR="00F27E0E" w:rsidRPr="00390CD1">
        <w:rPr>
          <w:rFonts w:ascii="Arial" w:hAnsi="Arial" w:cs="Arial"/>
        </w:rPr>
        <w:t>must</w:t>
      </w:r>
      <w:r w:rsidRPr="00390CD1">
        <w:rPr>
          <w:rFonts w:ascii="Arial" w:hAnsi="Arial" w:cs="Arial"/>
        </w:rPr>
        <w:t xml:space="preserve"> complete the Works within the Time for Completion.</w:t>
      </w:r>
    </w:p>
    <w:p w14:paraId="2AEC7A1E" w14:textId="77777777" w:rsidR="00C02869" w:rsidRPr="00390CD1" w:rsidRDefault="003E66FA" w:rsidP="0068669C">
      <w:pPr>
        <w:pStyle w:val="Heading2"/>
        <w:rPr>
          <w:lang w:val="en-GB"/>
        </w:rPr>
      </w:pPr>
      <w:bookmarkStart w:id="93" w:name="_Toc287276912"/>
      <w:r w:rsidRPr="00390CD1">
        <w:t>Programme</w:t>
      </w:r>
      <w:bookmarkEnd w:id="93"/>
    </w:p>
    <w:p w14:paraId="2AEC7A1F" w14:textId="77777777" w:rsidR="00B93C28" w:rsidRPr="00390CD1" w:rsidRDefault="00B93C28" w:rsidP="00A00B8E">
      <w:pPr>
        <w:keepNext/>
        <w:spacing w:after="240"/>
        <w:rPr>
          <w:rFonts w:ascii="Arial" w:hAnsi="Arial" w:cs="Arial"/>
          <w:b/>
          <w:bCs/>
          <w:sz w:val="20"/>
        </w:rPr>
      </w:pPr>
      <w:r w:rsidRPr="00390CD1">
        <w:rPr>
          <w:rFonts w:ascii="Arial" w:hAnsi="Arial" w:cs="Arial"/>
          <w:b/>
          <w:bCs/>
          <w:sz w:val="20"/>
        </w:rPr>
        <w:t>Programme</w:t>
      </w:r>
    </w:p>
    <w:p w14:paraId="2AEC7A20" w14:textId="77777777" w:rsidR="003232B2" w:rsidRPr="00390CD1" w:rsidRDefault="00060A24" w:rsidP="00E80C2C">
      <w:pPr>
        <w:pStyle w:val="BodyTextIndent"/>
        <w:rPr>
          <w:rFonts w:ascii="Arial" w:hAnsi="Arial" w:cs="Arial"/>
        </w:rPr>
      </w:pPr>
      <w:r w:rsidRPr="00390CD1">
        <w:rPr>
          <w:rFonts w:ascii="Arial" w:hAnsi="Arial" w:cs="Arial"/>
        </w:rPr>
        <w:t xml:space="preserve">Within the time stated in the </w:t>
      </w:r>
      <w:r w:rsidR="005A42F6" w:rsidRPr="00390CD1">
        <w:rPr>
          <w:rFonts w:ascii="Arial" w:hAnsi="Arial" w:cs="Arial"/>
        </w:rPr>
        <w:t>Schedule of Details</w:t>
      </w:r>
      <w:r w:rsidRPr="00390CD1">
        <w:rPr>
          <w:rFonts w:ascii="Arial" w:hAnsi="Arial" w:cs="Arial"/>
        </w:rPr>
        <w:t xml:space="preserve">, the Contractor </w:t>
      </w:r>
      <w:r w:rsidR="00F27E0E" w:rsidRPr="00390CD1">
        <w:rPr>
          <w:rFonts w:ascii="Arial" w:hAnsi="Arial" w:cs="Arial"/>
        </w:rPr>
        <w:t>must</w:t>
      </w:r>
      <w:r w:rsidRPr="00390CD1">
        <w:rPr>
          <w:rFonts w:ascii="Arial" w:hAnsi="Arial" w:cs="Arial"/>
        </w:rPr>
        <w:t xml:space="preserve"> submit to the </w:t>
      </w:r>
      <w:r w:rsidR="000A0E9E" w:rsidRPr="00390CD1">
        <w:rPr>
          <w:rFonts w:ascii="Arial" w:hAnsi="Arial" w:cs="Arial"/>
        </w:rPr>
        <w:t>Employer’s Representative</w:t>
      </w:r>
      <w:r w:rsidR="00605BB7" w:rsidRPr="00390CD1">
        <w:rPr>
          <w:rFonts w:ascii="Arial" w:hAnsi="Arial" w:cs="Arial"/>
        </w:rPr>
        <w:t xml:space="preserve"> for approval,</w:t>
      </w:r>
      <w:r w:rsidRPr="00390CD1">
        <w:rPr>
          <w:rFonts w:ascii="Arial" w:hAnsi="Arial" w:cs="Arial"/>
        </w:rPr>
        <w:t xml:space="preserve"> a programme for the Works in</w:t>
      </w:r>
      <w:r w:rsidR="004C74F4" w:rsidRPr="00390CD1">
        <w:rPr>
          <w:rFonts w:ascii="Arial" w:hAnsi="Arial" w:cs="Arial"/>
        </w:rPr>
        <w:t xml:space="preserve"> accordance with and in</w:t>
      </w:r>
      <w:r w:rsidRPr="00390CD1">
        <w:rPr>
          <w:rFonts w:ascii="Arial" w:hAnsi="Arial" w:cs="Arial"/>
        </w:rPr>
        <w:t xml:space="preserve"> the form stated in the </w:t>
      </w:r>
      <w:r w:rsidR="005A42F6" w:rsidRPr="00390CD1">
        <w:rPr>
          <w:rFonts w:ascii="Arial" w:hAnsi="Arial" w:cs="Arial"/>
        </w:rPr>
        <w:t>Schedule of Works</w:t>
      </w:r>
      <w:r w:rsidRPr="00390CD1">
        <w:rPr>
          <w:rFonts w:ascii="Arial" w:hAnsi="Arial" w:cs="Arial"/>
        </w:rPr>
        <w:t>.</w:t>
      </w:r>
      <w:r w:rsidR="00605BB7" w:rsidRPr="00390CD1">
        <w:rPr>
          <w:rFonts w:ascii="Arial" w:hAnsi="Arial" w:cs="Arial"/>
          <w:szCs w:val="22"/>
        </w:rPr>
        <w:t xml:space="preserve"> The programme will be used to monitor the progress of the Works under the Contract. The Employer’s Representative may request the Contractor </w:t>
      </w:r>
      <w:r w:rsidR="00DE3B15" w:rsidRPr="00390CD1">
        <w:rPr>
          <w:rFonts w:ascii="Arial" w:hAnsi="Arial" w:cs="Arial"/>
          <w:szCs w:val="22"/>
        </w:rPr>
        <w:t>t</w:t>
      </w:r>
      <w:r w:rsidR="00605BB7" w:rsidRPr="00390CD1">
        <w:rPr>
          <w:rFonts w:ascii="Arial" w:hAnsi="Arial" w:cs="Arial"/>
          <w:szCs w:val="22"/>
        </w:rPr>
        <w:t>o submit an amended programme at any time for approval.</w:t>
      </w:r>
    </w:p>
    <w:p w14:paraId="2AEC7A21" w14:textId="77777777" w:rsidR="00C02869" w:rsidRPr="00390CD1" w:rsidRDefault="003E66FA" w:rsidP="0068669C">
      <w:pPr>
        <w:pStyle w:val="Heading2"/>
        <w:rPr>
          <w:lang w:val="en-GB"/>
        </w:rPr>
      </w:pPr>
      <w:bookmarkStart w:id="94" w:name="_Toc287276913"/>
      <w:r w:rsidRPr="00390CD1">
        <w:t>Extension of Time</w:t>
      </w:r>
      <w:bookmarkEnd w:id="94"/>
    </w:p>
    <w:p w14:paraId="2AEC7A22" w14:textId="77777777" w:rsidR="00060A24" w:rsidRPr="00390CD1" w:rsidRDefault="00060A24" w:rsidP="00A00B8E">
      <w:pPr>
        <w:keepNext/>
        <w:spacing w:after="240"/>
        <w:rPr>
          <w:rFonts w:ascii="Arial" w:hAnsi="Arial" w:cs="Arial"/>
          <w:b/>
          <w:bCs/>
          <w:sz w:val="20"/>
        </w:rPr>
      </w:pPr>
      <w:r w:rsidRPr="00390CD1">
        <w:rPr>
          <w:rFonts w:ascii="Arial" w:hAnsi="Arial" w:cs="Arial"/>
          <w:b/>
          <w:bCs/>
          <w:sz w:val="20"/>
        </w:rPr>
        <w:t>Extension of Time</w:t>
      </w:r>
    </w:p>
    <w:p w14:paraId="2AEC7A23" w14:textId="77777777" w:rsidR="00B93C28" w:rsidRPr="00390CD1" w:rsidRDefault="00515FB4" w:rsidP="00E80C2C">
      <w:pPr>
        <w:pStyle w:val="BodyTextIndent"/>
        <w:rPr>
          <w:rFonts w:ascii="Arial" w:hAnsi="Arial" w:cs="Arial"/>
          <w:lang w:val="en-GB"/>
        </w:rPr>
      </w:pPr>
      <w:r w:rsidRPr="00390CD1">
        <w:rPr>
          <w:rFonts w:ascii="Arial" w:hAnsi="Arial" w:cs="Arial"/>
          <w:lang w:val="en-GB"/>
        </w:rPr>
        <w:t xml:space="preserve">Subject to Sub-Clause 10.3, the Contractor </w:t>
      </w:r>
      <w:r w:rsidR="00042804" w:rsidRPr="00390CD1">
        <w:rPr>
          <w:rFonts w:ascii="Arial" w:hAnsi="Arial" w:cs="Arial"/>
          <w:lang w:val="en-GB"/>
        </w:rPr>
        <w:t>may</w:t>
      </w:r>
      <w:r w:rsidRPr="00390CD1">
        <w:rPr>
          <w:rFonts w:ascii="Arial" w:hAnsi="Arial" w:cs="Arial"/>
          <w:lang w:val="en-GB"/>
        </w:rPr>
        <w:t xml:space="preserve"> be entitled to an extension to the Time for Completion if </w:t>
      </w:r>
      <w:r w:rsidR="00467261" w:rsidRPr="00390CD1">
        <w:rPr>
          <w:rFonts w:ascii="Arial" w:hAnsi="Arial" w:cs="Arial"/>
          <w:lang w:val="en-GB"/>
        </w:rPr>
        <w:t>it</w:t>
      </w:r>
      <w:r w:rsidRPr="00390CD1">
        <w:rPr>
          <w:rFonts w:ascii="Arial" w:hAnsi="Arial" w:cs="Arial"/>
          <w:lang w:val="en-GB"/>
        </w:rPr>
        <w:t xml:space="preserve"> is or will be delayed by a</w:t>
      </w:r>
      <w:r w:rsidR="00834207" w:rsidRPr="00390CD1">
        <w:rPr>
          <w:rFonts w:ascii="Arial" w:hAnsi="Arial" w:cs="Arial"/>
          <w:lang w:val="en-GB"/>
        </w:rPr>
        <w:t>ny of the Employer's Risks</w:t>
      </w:r>
      <w:r w:rsidRPr="00390CD1">
        <w:rPr>
          <w:rFonts w:ascii="Arial" w:hAnsi="Arial" w:cs="Arial"/>
          <w:lang w:val="en-GB"/>
        </w:rPr>
        <w:t>.</w:t>
      </w:r>
    </w:p>
    <w:p w14:paraId="2AEC7A24" w14:textId="77777777" w:rsidR="00356086" w:rsidRPr="00390CD1" w:rsidRDefault="00356086" w:rsidP="00356086">
      <w:pPr>
        <w:pStyle w:val="BodyTextIndent"/>
        <w:rPr>
          <w:rFonts w:ascii="Arial" w:hAnsi="Arial" w:cs="Arial"/>
          <w:lang w:val="en-GB"/>
        </w:rPr>
      </w:pPr>
      <w:r w:rsidRPr="00390CD1">
        <w:rPr>
          <w:rFonts w:ascii="Arial" w:hAnsi="Arial" w:cs="Arial"/>
          <w:lang w:val="en-GB"/>
        </w:rPr>
        <w:t xml:space="preserve">Despite any other provision in this Contract, the Employer’s Representative may, in its absolute discretion and at any time, </w:t>
      </w:r>
      <w:r w:rsidR="00042804" w:rsidRPr="00390CD1">
        <w:rPr>
          <w:rFonts w:ascii="Arial" w:hAnsi="Arial" w:cs="Arial"/>
          <w:lang w:val="en-GB"/>
        </w:rPr>
        <w:t>grant</w:t>
      </w:r>
      <w:r w:rsidRPr="00390CD1">
        <w:rPr>
          <w:rFonts w:ascii="Arial" w:hAnsi="Arial" w:cs="Arial"/>
          <w:lang w:val="en-GB"/>
        </w:rPr>
        <w:t xml:space="preserve"> an extension to the Time for Completion. </w:t>
      </w:r>
      <w:r w:rsidR="00464956" w:rsidRPr="00390CD1">
        <w:rPr>
          <w:rFonts w:ascii="Arial" w:hAnsi="Arial" w:cs="Arial"/>
          <w:lang w:val="en-GB"/>
        </w:rPr>
        <w:t>Such an extension must be granted in writing.</w:t>
      </w:r>
    </w:p>
    <w:p w14:paraId="2AEC7A25" w14:textId="77777777" w:rsidR="00C02869" w:rsidRPr="00390CD1" w:rsidRDefault="003E66FA" w:rsidP="0068669C">
      <w:pPr>
        <w:pStyle w:val="Heading2"/>
        <w:rPr>
          <w:lang w:val="en-GB"/>
        </w:rPr>
      </w:pPr>
      <w:bookmarkStart w:id="95" w:name="_Toc287276914"/>
      <w:r w:rsidRPr="00390CD1">
        <w:t>Late Completion</w:t>
      </w:r>
      <w:bookmarkEnd w:id="95"/>
    </w:p>
    <w:p w14:paraId="2AEC7A26" w14:textId="77777777" w:rsidR="00515FB4" w:rsidRPr="00390CD1" w:rsidRDefault="00515FB4" w:rsidP="00A00B8E">
      <w:pPr>
        <w:keepNext/>
        <w:spacing w:after="240"/>
        <w:rPr>
          <w:rFonts w:ascii="Arial" w:hAnsi="Arial" w:cs="Arial"/>
          <w:b/>
          <w:bCs/>
          <w:sz w:val="20"/>
        </w:rPr>
      </w:pPr>
      <w:r w:rsidRPr="00390CD1">
        <w:rPr>
          <w:rFonts w:ascii="Arial" w:hAnsi="Arial" w:cs="Arial"/>
          <w:b/>
          <w:bCs/>
          <w:sz w:val="20"/>
        </w:rPr>
        <w:t>Late Completion</w:t>
      </w:r>
    </w:p>
    <w:p w14:paraId="2AEC7A27" w14:textId="77777777" w:rsidR="00060A24" w:rsidRPr="00390CD1" w:rsidRDefault="00515FB4" w:rsidP="00E80C2C">
      <w:pPr>
        <w:pStyle w:val="BodyTextIndent"/>
        <w:rPr>
          <w:rFonts w:ascii="Arial" w:hAnsi="Arial" w:cs="Arial"/>
          <w:lang w:val="en-GB"/>
        </w:rPr>
      </w:pPr>
      <w:r w:rsidRPr="00390CD1">
        <w:rPr>
          <w:rFonts w:ascii="Arial" w:hAnsi="Arial" w:cs="Arial"/>
          <w:lang w:val="en-GB"/>
        </w:rPr>
        <w:t>If the Contractor fails to complete the Works within the Time for Completion, the Contractor</w:t>
      </w:r>
      <w:r w:rsidR="001B4223" w:rsidRPr="00390CD1">
        <w:rPr>
          <w:rFonts w:ascii="Arial" w:hAnsi="Arial" w:cs="Arial"/>
          <w:lang w:val="en-GB"/>
        </w:rPr>
        <w:t xml:space="preserve"> must pay</w:t>
      </w:r>
      <w:r w:rsidR="00E07E7D" w:rsidRPr="00390CD1">
        <w:rPr>
          <w:rFonts w:ascii="Arial" w:hAnsi="Arial" w:cs="Arial"/>
          <w:lang w:val="en-GB"/>
        </w:rPr>
        <w:t xml:space="preserve"> delay</w:t>
      </w:r>
      <w:r w:rsidR="001B4223" w:rsidRPr="00390CD1">
        <w:rPr>
          <w:rFonts w:ascii="Arial" w:hAnsi="Arial" w:cs="Arial"/>
          <w:lang w:val="en-GB"/>
        </w:rPr>
        <w:t xml:space="preserve"> damages </w:t>
      </w:r>
      <w:r w:rsidRPr="00390CD1">
        <w:rPr>
          <w:rFonts w:ascii="Arial" w:hAnsi="Arial" w:cs="Arial"/>
          <w:lang w:val="en-GB"/>
        </w:rPr>
        <w:t xml:space="preserve">for such failure </w:t>
      </w:r>
      <w:r w:rsidR="001B4223" w:rsidRPr="00390CD1">
        <w:rPr>
          <w:rFonts w:ascii="Arial" w:hAnsi="Arial" w:cs="Arial"/>
          <w:lang w:val="en-GB"/>
        </w:rPr>
        <w:t>in</w:t>
      </w:r>
      <w:r w:rsidRPr="00390CD1">
        <w:rPr>
          <w:rFonts w:ascii="Arial" w:hAnsi="Arial" w:cs="Arial"/>
          <w:lang w:val="en-GB"/>
        </w:rPr>
        <w:t xml:space="preserve"> the amount stated in the </w:t>
      </w:r>
      <w:r w:rsidR="001B4223" w:rsidRPr="00390CD1">
        <w:rPr>
          <w:rFonts w:ascii="Arial" w:hAnsi="Arial" w:cs="Arial"/>
          <w:lang w:val="en-GB"/>
        </w:rPr>
        <w:t>Schedule of Details</w:t>
      </w:r>
      <w:r w:rsidRPr="00390CD1">
        <w:rPr>
          <w:rFonts w:ascii="Arial" w:hAnsi="Arial" w:cs="Arial"/>
          <w:lang w:val="en-GB"/>
        </w:rPr>
        <w:t xml:space="preserve"> for each day for which </w:t>
      </w:r>
      <w:r w:rsidR="001B4223" w:rsidRPr="00390CD1">
        <w:rPr>
          <w:rFonts w:ascii="Arial" w:hAnsi="Arial" w:cs="Arial"/>
          <w:lang w:val="en-GB"/>
        </w:rPr>
        <w:t>the Contractor</w:t>
      </w:r>
      <w:r w:rsidRPr="00390CD1">
        <w:rPr>
          <w:rFonts w:ascii="Arial" w:hAnsi="Arial" w:cs="Arial"/>
          <w:lang w:val="en-GB"/>
        </w:rPr>
        <w:t xml:space="preserve"> fails to complete the Works</w:t>
      </w:r>
      <w:r w:rsidR="00D06FAA" w:rsidRPr="00390CD1">
        <w:rPr>
          <w:rFonts w:ascii="Arial" w:hAnsi="Arial" w:cs="Arial"/>
          <w:lang w:val="en-GB"/>
        </w:rPr>
        <w:t xml:space="preserve"> up to and including the </w:t>
      </w:r>
      <w:r w:rsidR="007E199B" w:rsidRPr="00390CD1">
        <w:rPr>
          <w:rFonts w:ascii="Arial" w:hAnsi="Arial" w:cs="Arial"/>
          <w:lang w:val="en-GB"/>
        </w:rPr>
        <w:t>D</w:t>
      </w:r>
      <w:r w:rsidR="00D06FAA" w:rsidRPr="00390CD1">
        <w:rPr>
          <w:rFonts w:ascii="Arial" w:hAnsi="Arial" w:cs="Arial"/>
          <w:lang w:val="en-GB"/>
        </w:rPr>
        <w:t>ate of Substantial Completion as stated in the Taking-Over Certificate</w:t>
      </w:r>
      <w:r w:rsidRPr="00390CD1">
        <w:rPr>
          <w:rFonts w:ascii="Arial" w:hAnsi="Arial" w:cs="Arial"/>
          <w:lang w:val="en-GB"/>
        </w:rPr>
        <w:t>.</w:t>
      </w:r>
    </w:p>
    <w:p w14:paraId="2AEC7A28" w14:textId="77777777" w:rsidR="00114CDC" w:rsidRPr="00390CD1" w:rsidRDefault="00114CDC" w:rsidP="00E80C2C">
      <w:pPr>
        <w:pStyle w:val="BodyTextIndent"/>
        <w:rPr>
          <w:rFonts w:ascii="Arial" w:hAnsi="Arial" w:cs="Arial"/>
          <w:lang w:val="en-GB"/>
        </w:rPr>
      </w:pPr>
      <w:r w:rsidRPr="00390CD1">
        <w:rPr>
          <w:rFonts w:ascii="Arial" w:hAnsi="Arial" w:cs="Arial"/>
          <w:lang w:val="en-GB"/>
        </w:rPr>
        <w:t xml:space="preserve">If the cumulative </w:t>
      </w:r>
      <w:r w:rsidR="00E07E7D" w:rsidRPr="00390CD1">
        <w:rPr>
          <w:rFonts w:ascii="Arial" w:hAnsi="Arial" w:cs="Arial"/>
          <w:lang w:val="en-GB"/>
        </w:rPr>
        <w:t>amount of delay</w:t>
      </w:r>
      <w:r w:rsidRPr="00390CD1">
        <w:rPr>
          <w:rFonts w:ascii="Arial" w:hAnsi="Arial" w:cs="Arial"/>
          <w:lang w:val="en-GB"/>
        </w:rPr>
        <w:t xml:space="preserve"> damages reaches the amount stated in the Schedule of Details, the Employer may terminate t</w:t>
      </w:r>
      <w:r w:rsidR="00356086" w:rsidRPr="00390CD1">
        <w:rPr>
          <w:rFonts w:ascii="Arial" w:hAnsi="Arial" w:cs="Arial"/>
          <w:lang w:val="en-GB"/>
        </w:rPr>
        <w:t>he Contract</w:t>
      </w:r>
      <w:r w:rsidR="00C41CFC" w:rsidRPr="00390CD1">
        <w:rPr>
          <w:rFonts w:ascii="Arial" w:hAnsi="Arial" w:cs="Arial"/>
          <w:lang w:val="en-GB"/>
        </w:rPr>
        <w:t xml:space="preserve"> at any time</w:t>
      </w:r>
      <w:r w:rsidR="00356086" w:rsidRPr="00390CD1">
        <w:rPr>
          <w:rFonts w:ascii="Arial" w:hAnsi="Arial" w:cs="Arial"/>
          <w:lang w:val="en-GB"/>
        </w:rPr>
        <w:t xml:space="preserve"> in accordance with S</w:t>
      </w:r>
      <w:r w:rsidRPr="00390CD1">
        <w:rPr>
          <w:rFonts w:ascii="Arial" w:hAnsi="Arial" w:cs="Arial"/>
          <w:lang w:val="en-GB"/>
        </w:rPr>
        <w:t>ub-Clause 12.1.</w:t>
      </w:r>
    </w:p>
    <w:p w14:paraId="2AEC7A29" w14:textId="77777777" w:rsidR="005B3484" w:rsidRPr="00390CD1" w:rsidRDefault="005B3484" w:rsidP="00E80C2C">
      <w:pPr>
        <w:pStyle w:val="BodyTextIndent"/>
        <w:rPr>
          <w:rFonts w:ascii="Arial" w:hAnsi="Arial" w:cs="Arial"/>
          <w:lang w:val="en-GB"/>
        </w:rPr>
      </w:pPr>
    </w:p>
    <w:p w14:paraId="2AEC7A2A" w14:textId="77777777" w:rsidR="00515FB4" w:rsidRPr="00390CD1" w:rsidRDefault="00C91E76" w:rsidP="0068669C">
      <w:pPr>
        <w:pStyle w:val="Heading1"/>
        <w:rPr>
          <w:lang w:val="en-GB"/>
        </w:rPr>
      </w:pPr>
      <w:bookmarkStart w:id="96" w:name="_Toc287276915"/>
      <w:r w:rsidRPr="00390CD1">
        <w:t>Taking-Over</w:t>
      </w:r>
      <w:bookmarkEnd w:id="96"/>
    </w:p>
    <w:p w14:paraId="2AEC7A2B" w14:textId="77777777" w:rsidR="00C02869" w:rsidRPr="00390CD1" w:rsidRDefault="003E66FA" w:rsidP="0068669C">
      <w:pPr>
        <w:pStyle w:val="Heading2"/>
        <w:rPr>
          <w:lang w:val="en-GB"/>
        </w:rPr>
      </w:pPr>
      <w:bookmarkStart w:id="97" w:name="_Toc287276916"/>
      <w:r w:rsidRPr="00390CD1">
        <w:t>Completion</w:t>
      </w:r>
      <w:bookmarkEnd w:id="97"/>
    </w:p>
    <w:p w14:paraId="2AEC7A2C" w14:textId="77777777" w:rsidR="00060A24" w:rsidRPr="00390CD1" w:rsidRDefault="00C91E76" w:rsidP="00A00B8E">
      <w:pPr>
        <w:keepNext/>
        <w:spacing w:after="240"/>
        <w:rPr>
          <w:rFonts w:ascii="Arial" w:hAnsi="Arial" w:cs="Arial"/>
          <w:b/>
          <w:bCs/>
          <w:sz w:val="20"/>
        </w:rPr>
      </w:pPr>
      <w:r w:rsidRPr="00390CD1">
        <w:rPr>
          <w:rFonts w:ascii="Arial" w:hAnsi="Arial" w:cs="Arial"/>
          <w:b/>
          <w:bCs/>
          <w:sz w:val="20"/>
        </w:rPr>
        <w:lastRenderedPageBreak/>
        <w:t>Completion</w:t>
      </w:r>
    </w:p>
    <w:p w14:paraId="2AEC7A2D" w14:textId="77777777" w:rsidR="00B93C28" w:rsidRPr="00390CD1" w:rsidRDefault="009120C6" w:rsidP="00E80C2C">
      <w:pPr>
        <w:pStyle w:val="BodyTextIndent"/>
        <w:rPr>
          <w:rFonts w:ascii="Arial" w:hAnsi="Arial" w:cs="Arial"/>
          <w:lang w:val="en-GB"/>
        </w:rPr>
      </w:pPr>
      <w:r w:rsidRPr="00390CD1">
        <w:rPr>
          <w:rFonts w:ascii="Arial" w:hAnsi="Arial" w:cs="Arial"/>
          <w:lang w:val="en-GB"/>
        </w:rPr>
        <w:t>The Contractor m</w:t>
      </w:r>
      <w:r w:rsidR="00D72642" w:rsidRPr="00390CD1">
        <w:rPr>
          <w:rFonts w:ascii="Arial" w:hAnsi="Arial" w:cs="Arial"/>
          <w:lang w:val="en-GB"/>
        </w:rPr>
        <w:t>ust</w:t>
      </w:r>
      <w:r w:rsidRPr="00390CD1">
        <w:rPr>
          <w:rFonts w:ascii="Arial" w:hAnsi="Arial" w:cs="Arial"/>
          <w:lang w:val="en-GB"/>
        </w:rPr>
        <w:t xml:space="preserve"> notify the </w:t>
      </w:r>
      <w:r w:rsidR="000A0E9E" w:rsidRPr="00390CD1">
        <w:rPr>
          <w:rFonts w:ascii="Arial" w:hAnsi="Arial" w:cs="Arial"/>
          <w:lang w:val="en-GB"/>
        </w:rPr>
        <w:t>Employer’s Representative</w:t>
      </w:r>
      <w:r w:rsidR="00230755" w:rsidRPr="00390CD1">
        <w:rPr>
          <w:rFonts w:ascii="Arial" w:hAnsi="Arial" w:cs="Arial"/>
          <w:lang w:val="en-GB"/>
        </w:rPr>
        <w:t xml:space="preserve"> in writing</w:t>
      </w:r>
      <w:r w:rsidRPr="00390CD1">
        <w:rPr>
          <w:rFonts w:ascii="Arial" w:hAnsi="Arial" w:cs="Arial"/>
          <w:lang w:val="en-GB"/>
        </w:rPr>
        <w:t xml:space="preserve"> </w:t>
      </w:r>
      <w:r w:rsidR="00D72642" w:rsidRPr="00390CD1">
        <w:rPr>
          <w:rFonts w:ascii="Arial" w:hAnsi="Arial" w:cs="Arial"/>
          <w:lang w:val="en-GB"/>
        </w:rPr>
        <w:t>as soon as</w:t>
      </w:r>
      <w:r w:rsidRPr="00390CD1">
        <w:rPr>
          <w:rFonts w:ascii="Arial" w:hAnsi="Arial" w:cs="Arial"/>
          <w:lang w:val="en-GB"/>
        </w:rPr>
        <w:t xml:space="preserve"> </w:t>
      </w:r>
      <w:r w:rsidR="00D72642" w:rsidRPr="00390CD1">
        <w:rPr>
          <w:rFonts w:ascii="Arial" w:hAnsi="Arial" w:cs="Arial"/>
          <w:lang w:val="en-GB"/>
        </w:rPr>
        <w:t>it</w:t>
      </w:r>
      <w:r w:rsidRPr="00390CD1">
        <w:rPr>
          <w:rFonts w:ascii="Arial" w:hAnsi="Arial" w:cs="Arial"/>
          <w:lang w:val="en-GB"/>
        </w:rPr>
        <w:t xml:space="preserve"> considers that the Works </w:t>
      </w:r>
      <w:r w:rsidR="008B22DC" w:rsidRPr="00390CD1">
        <w:rPr>
          <w:rFonts w:ascii="Arial" w:hAnsi="Arial" w:cs="Arial"/>
          <w:lang w:val="en-GB"/>
        </w:rPr>
        <w:t>have reached the stage of Substantial Completion</w:t>
      </w:r>
      <w:r w:rsidRPr="00390CD1">
        <w:rPr>
          <w:rFonts w:ascii="Arial" w:hAnsi="Arial" w:cs="Arial"/>
          <w:lang w:val="en-GB"/>
        </w:rPr>
        <w:t>.</w:t>
      </w:r>
    </w:p>
    <w:p w14:paraId="2AEC7A2E" w14:textId="77777777" w:rsidR="00C02869" w:rsidRPr="00390CD1" w:rsidRDefault="003E66FA" w:rsidP="0068669C">
      <w:pPr>
        <w:pStyle w:val="Heading2"/>
        <w:rPr>
          <w:lang w:val="en-GB"/>
        </w:rPr>
      </w:pPr>
      <w:bookmarkStart w:id="98" w:name="_Toc287276917"/>
      <w:r w:rsidRPr="00390CD1">
        <w:t>Taking-Over Certificate</w:t>
      </w:r>
      <w:bookmarkEnd w:id="98"/>
    </w:p>
    <w:p w14:paraId="2AEC7A2F" w14:textId="77777777" w:rsidR="009120C6" w:rsidRPr="00390CD1" w:rsidRDefault="009120C6" w:rsidP="00A00B8E">
      <w:pPr>
        <w:keepNext/>
        <w:spacing w:after="240"/>
        <w:rPr>
          <w:rFonts w:ascii="Arial" w:hAnsi="Arial" w:cs="Arial"/>
          <w:b/>
          <w:bCs/>
          <w:sz w:val="20"/>
        </w:rPr>
      </w:pPr>
      <w:r w:rsidRPr="00390CD1">
        <w:rPr>
          <w:rFonts w:ascii="Arial" w:hAnsi="Arial" w:cs="Arial"/>
          <w:b/>
          <w:bCs/>
          <w:sz w:val="20"/>
        </w:rPr>
        <w:t xml:space="preserve">Taking-Over </w:t>
      </w:r>
      <w:r w:rsidR="00D72642" w:rsidRPr="00390CD1">
        <w:rPr>
          <w:rFonts w:ascii="Arial" w:hAnsi="Arial" w:cs="Arial"/>
          <w:b/>
          <w:bCs/>
          <w:sz w:val="20"/>
        </w:rPr>
        <w:t>Certificate</w:t>
      </w:r>
    </w:p>
    <w:p w14:paraId="2AEC7A30" w14:textId="77777777" w:rsidR="00230755" w:rsidRPr="00390CD1" w:rsidRDefault="00230755" w:rsidP="00E80C2C">
      <w:pPr>
        <w:pStyle w:val="BodyTextIndent"/>
        <w:rPr>
          <w:rFonts w:ascii="Arial" w:hAnsi="Arial" w:cs="Arial"/>
          <w:lang w:val="en-GB"/>
        </w:rPr>
      </w:pPr>
      <w:r w:rsidRPr="00390CD1">
        <w:rPr>
          <w:rFonts w:ascii="Arial" w:hAnsi="Arial" w:cs="Arial"/>
          <w:lang w:val="en-GB"/>
        </w:rPr>
        <w:t>After re</w:t>
      </w:r>
      <w:r w:rsidR="00356086" w:rsidRPr="00390CD1">
        <w:rPr>
          <w:rFonts w:ascii="Arial" w:hAnsi="Arial" w:cs="Arial"/>
          <w:lang w:val="en-GB"/>
        </w:rPr>
        <w:t>ceiving the notice under</w:t>
      </w:r>
      <w:r w:rsidRPr="00390CD1">
        <w:rPr>
          <w:rFonts w:ascii="Arial" w:hAnsi="Arial" w:cs="Arial"/>
          <w:lang w:val="en-GB"/>
        </w:rPr>
        <w:t xml:space="preserve"> Sub-Clause 8.1, t</w:t>
      </w:r>
      <w:r w:rsidR="009120C6" w:rsidRPr="00390CD1">
        <w:rPr>
          <w:rFonts w:ascii="Arial" w:hAnsi="Arial" w:cs="Arial"/>
          <w:lang w:val="en-GB"/>
        </w:rPr>
        <w:t>he Employer</w:t>
      </w:r>
      <w:r w:rsidRPr="00390CD1">
        <w:rPr>
          <w:rFonts w:ascii="Arial" w:hAnsi="Arial" w:cs="Arial"/>
          <w:lang w:val="en-GB"/>
        </w:rPr>
        <w:t>’s Representative</w:t>
      </w:r>
      <w:r w:rsidR="009120C6" w:rsidRPr="00390CD1">
        <w:rPr>
          <w:rFonts w:ascii="Arial" w:hAnsi="Arial" w:cs="Arial"/>
          <w:lang w:val="en-GB"/>
        </w:rPr>
        <w:t xml:space="preserve"> </w:t>
      </w:r>
      <w:r w:rsidR="00F27E0E" w:rsidRPr="00390CD1">
        <w:rPr>
          <w:rFonts w:ascii="Arial" w:hAnsi="Arial" w:cs="Arial"/>
          <w:lang w:val="en-GB"/>
        </w:rPr>
        <w:t>must</w:t>
      </w:r>
      <w:r w:rsidR="009120C6" w:rsidRPr="00390CD1">
        <w:rPr>
          <w:rFonts w:ascii="Arial" w:hAnsi="Arial" w:cs="Arial"/>
          <w:lang w:val="en-GB"/>
        </w:rPr>
        <w:t xml:space="preserve"> </w:t>
      </w:r>
      <w:r w:rsidRPr="00390CD1">
        <w:rPr>
          <w:rFonts w:ascii="Arial" w:hAnsi="Arial" w:cs="Arial"/>
          <w:lang w:val="en-GB"/>
        </w:rPr>
        <w:t xml:space="preserve">either issue a Taking-Over Certificate stating the </w:t>
      </w:r>
      <w:r w:rsidR="007E199B" w:rsidRPr="00390CD1">
        <w:rPr>
          <w:rFonts w:ascii="Arial" w:hAnsi="Arial" w:cs="Arial"/>
          <w:lang w:val="en-GB"/>
        </w:rPr>
        <w:t>D</w:t>
      </w:r>
      <w:r w:rsidRPr="00390CD1">
        <w:rPr>
          <w:rFonts w:ascii="Arial" w:hAnsi="Arial" w:cs="Arial"/>
          <w:lang w:val="en-GB"/>
        </w:rPr>
        <w:t>ate o</w:t>
      </w:r>
      <w:r w:rsidR="007E199B" w:rsidRPr="00390CD1">
        <w:rPr>
          <w:rFonts w:ascii="Arial" w:hAnsi="Arial" w:cs="Arial"/>
          <w:lang w:val="en-GB"/>
        </w:rPr>
        <w:t>f</w:t>
      </w:r>
      <w:r w:rsidRPr="00390CD1">
        <w:rPr>
          <w:rFonts w:ascii="Arial" w:hAnsi="Arial" w:cs="Arial"/>
          <w:lang w:val="en-GB"/>
        </w:rPr>
        <w:t xml:space="preserve"> </w:t>
      </w:r>
      <w:r w:rsidR="008B22DC" w:rsidRPr="00390CD1">
        <w:rPr>
          <w:rFonts w:ascii="Arial" w:hAnsi="Arial" w:cs="Arial"/>
          <w:lang w:val="en-GB"/>
        </w:rPr>
        <w:t>Substantial C</w:t>
      </w:r>
      <w:r w:rsidRPr="00390CD1">
        <w:rPr>
          <w:rFonts w:ascii="Arial" w:hAnsi="Arial" w:cs="Arial"/>
          <w:lang w:val="en-GB"/>
        </w:rPr>
        <w:t xml:space="preserve">ompletion or </w:t>
      </w:r>
      <w:r w:rsidR="009120C6" w:rsidRPr="00390CD1">
        <w:rPr>
          <w:rFonts w:ascii="Arial" w:hAnsi="Arial" w:cs="Arial"/>
          <w:lang w:val="en-GB"/>
        </w:rPr>
        <w:t xml:space="preserve">notify the Contractor </w:t>
      </w:r>
      <w:r w:rsidRPr="00390CD1">
        <w:rPr>
          <w:rFonts w:ascii="Arial" w:hAnsi="Arial" w:cs="Arial"/>
          <w:lang w:val="en-GB"/>
        </w:rPr>
        <w:t>that there are defects or deficiencies in the Works</w:t>
      </w:r>
      <w:r w:rsidR="00356086" w:rsidRPr="00390CD1">
        <w:rPr>
          <w:rFonts w:ascii="Arial" w:hAnsi="Arial" w:cs="Arial"/>
          <w:lang w:val="en-GB"/>
        </w:rPr>
        <w:t xml:space="preserve"> that prevent Substantial Completion being reached</w:t>
      </w:r>
      <w:r w:rsidRPr="00390CD1">
        <w:rPr>
          <w:rFonts w:ascii="Arial" w:hAnsi="Arial" w:cs="Arial"/>
          <w:lang w:val="en-GB"/>
        </w:rPr>
        <w:t xml:space="preserve">. </w:t>
      </w:r>
    </w:p>
    <w:p w14:paraId="2AEC7A31" w14:textId="77777777" w:rsidR="008B22DC" w:rsidRPr="00390CD1" w:rsidRDefault="00230755" w:rsidP="00E80C2C">
      <w:pPr>
        <w:pStyle w:val="BodyTextIndent"/>
        <w:rPr>
          <w:rFonts w:ascii="Arial" w:hAnsi="Arial" w:cs="Arial"/>
          <w:lang w:val="en-GB"/>
        </w:rPr>
      </w:pPr>
      <w:r w:rsidRPr="00390CD1">
        <w:rPr>
          <w:rFonts w:ascii="Arial" w:hAnsi="Arial" w:cs="Arial"/>
          <w:lang w:val="en-GB"/>
        </w:rPr>
        <w:t xml:space="preserve">If the Employer’s Representative notifies the Contractor that there are defects or deficiencies in the Works, the Contractor must correct the defects or deficiencies and the procedures in this Clause 8 </w:t>
      </w:r>
      <w:r w:rsidR="00F27E0E" w:rsidRPr="00390CD1">
        <w:rPr>
          <w:rFonts w:ascii="Arial" w:hAnsi="Arial" w:cs="Arial"/>
          <w:lang w:val="en-GB"/>
        </w:rPr>
        <w:t>must</w:t>
      </w:r>
      <w:r w:rsidRPr="00390CD1">
        <w:rPr>
          <w:rFonts w:ascii="Arial" w:hAnsi="Arial" w:cs="Arial"/>
          <w:lang w:val="en-GB"/>
        </w:rPr>
        <w:t xml:space="preserve"> be repeated until the Employer’s Representative issues a Taking-Over Certificate. </w:t>
      </w:r>
    </w:p>
    <w:p w14:paraId="2AEC7A32" w14:textId="77777777" w:rsidR="00405864" w:rsidRPr="00390CD1" w:rsidRDefault="008B22DC" w:rsidP="007E199B">
      <w:pPr>
        <w:pStyle w:val="BodyTextIndent"/>
        <w:rPr>
          <w:rFonts w:ascii="Arial" w:hAnsi="Arial" w:cs="Arial"/>
          <w:lang w:val="en-GB"/>
        </w:rPr>
      </w:pPr>
      <w:r w:rsidRPr="00390CD1">
        <w:rPr>
          <w:rFonts w:ascii="Arial" w:hAnsi="Arial" w:cs="Arial"/>
          <w:lang w:val="en-GB"/>
        </w:rPr>
        <w:t>The Contractor acknowledges and agrees that it takes full responsibility for the care of the Works until</w:t>
      </w:r>
      <w:r w:rsidR="00722E8A" w:rsidRPr="00390CD1">
        <w:rPr>
          <w:rFonts w:ascii="Arial" w:hAnsi="Arial" w:cs="Arial"/>
          <w:lang w:val="en-GB"/>
        </w:rPr>
        <w:t xml:space="preserve"> the </w:t>
      </w:r>
      <w:r w:rsidR="007E199B" w:rsidRPr="00390CD1">
        <w:rPr>
          <w:rFonts w:ascii="Arial" w:hAnsi="Arial" w:cs="Arial"/>
          <w:lang w:val="en-GB"/>
        </w:rPr>
        <w:t>D</w:t>
      </w:r>
      <w:r w:rsidR="00722E8A" w:rsidRPr="00390CD1">
        <w:rPr>
          <w:rFonts w:ascii="Arial" w:hAnsi="Arial" w:cs="Arial"/>
          <w:lang w:val="en-GB"/>
        </w:rPr>
        <w:t>ate of</w:t>
      </w:r>
      <w:r w:rsidRPr="00390CD1">
        <w:rPr>
          <w:rFonts w:ascii="Arial" w:hAnsi="Arial" w:cs="Arial"/>
          <w:lang w:val="en-GB"/>
        </w:rPr>
        <w:t xml:space="preserve"> Substantial Completion and that no partial or entire use or occupancy of the Site or the Works by the Employer in any way constitutes an acknowledgement </w:t>
      </w:r>
      <w:r w:rsidR="00DC2EE8" w:rsidRPr="00390CD1">
        <w:rPr>
          <w:rFonts w:ascii="Arial" w:hAnsi="Arial" w:cs="Arial"/>
          <w:lang w:val="en-GB"/>
        </w:rPr>
        <w:t>by the Employer that</w:t>
      </w:r>
      <w:r w:rsidRPr="00390CD1">
        <w:rPr>
          <w:rFonts w:ascii="Arial" w:hAnsi="Arial" w:cs="Arial"/>
          <w:lang w:val="en-GB"/>
        </w:rPr>
        <w:t xml:space="preserve"> Substantial Completion has occurred, nor does it release the Contractor from any of its warranties, obligations or liabilities under or in connection with this Contract.  </w:t>
      </w:r>
    </w:p>
    <w:p w14:paraId="2AEC7A33" w14:textId="77777777" w:rsidR="00676ACD" w:rsidRPr="00390CD1" w:rsidRDefault="009120C6" w:rsidP="00E80C2C">
      <w:pPr>
        <w:pStyle w:val="BodyTextIndent"/>
        <w:rPr>
          <w:rFonts w:ascii="Arial" w:hAnsi="Arial" w:cs="Arial"/>
          <w:lang w:val="en-GB"/>
        </w:rPr>
      </w:pPr>
      <w:r w:rsidRPr="00390CD1">
        <w:rPr>
          <w:rFonts w:ascii="Arial" w:hAnsi="Arial" w:cs="Arial"/>
          <w:lang w:val="en-GB"/>
        </w:rPr>
        <w:t xml:space="preserve">The Employer </w:t>
      </w:r>
      <w:r w:rsidR="00F27E0E" w:rsidRPr="00390CD1">
        <w:rPr>
          <w:rFonts w:ascii="Arial" w:hAnsi="Arial" w:cs="Arial"/>
          <w:lang w:val="en-GB"/>
        </w:rPr>
        <w:t>must</w:t>
      </w:r>
      <w:r w:rsidRPr="00390CD1">
        <w:rPr>
          <w:rFonts w:ascii="Arial" w:hAnsi="Arial" w:cs="Arial"/>
          <w:lang w:val="en-GB"/>
        </w:rPr>
        <w:t xml:space="preserve"> take over the Works upon the </w:t>
      </w:r>
      <w:r w:rsidR="007E199B" w:rsidRPr="00390CD1">
        <w:rPr>
          <w:rFonts w:ascii="Arial" w:hAnsi="Arial" w:cs="Arial"/>
          <w:lang w:val="en-GB"/>
        </w:rPr>
        <w:t>D</w:t>
      </w:r>
      <w:r w:rsidR="004C74F4" w:rsidRPr="00390CD1">
        <w:rPr>
          <w:rFonts w:ascii="Arial" w:hAnsi="Arial" w:cs="Arial"/>
          <w:lang w:val="en-GB"/>
        </w:rPr>
        <w:t>ate of Substantial Completion</w:t>
      </w:r>
      <w:r w:rsidRPr="00390CD1">
        <w:rPr>
          <w:rFonts w:ascii="Arial" w:hAnsi="Arial" w:cs="Arial"/>
          <w:lang w:val="en-GB"/>
        </w:rPr>
        <w:t xml:space="preserve">. </w:t>
      </w:r>
    </w:p>
    <w:p w14:paraId="2AEC7A34" w14:textId="77777777" w:rsidR="009120C6" w:rsidRPr="00390CD1" w:rsidRDefault="00676ACD" w:rsidP="00E80C2C">
      <w:pPr>
        <w:pStyle w:val="BodyTextIndent"/>
        <w:rPr>
          <w:rFonts w:ascii="Arial" w:hAnsi="Arial" w:cs="Arial"/>
          <w:lang w:val="en-GB"/>
        </w:rPr>
      </w:pPr>
      <w:r w:rsidRPr="00390CD1">
        <w:rPr>
          <w:rFonts w:ascii="Arial" w:hAnsi="Arial" w:cs="Arial"/>
          <w:lang w:val="en-GB"/>
        </w:rPr>
        <w:t>Aft</w:t>
      </w:r>
      <w:r w:rsidR="00AE6881" w:rsidRPr="00390CD1">
        <w:rPr>
          <w:rFonts w:ascii="Arial" w:hAnsi="Arial" w:cs="Arial"/>
          <w:lang w:val="en-GB"/>
        </w:rPr>
        <w:t xml:space="preserve">er issuance of the </w:t>
      </w:r>
      <w:r w:rsidRPr="00390CD1">
        <w:rPr>
          <w:rFonts w:ascii="Arial" w:hAnsi="Arial" w:cs="Arial"/>
          <w:lang w:val="en-GB"/>
        </w:rPr>
        <w:t>Taking-Over Certificate t</w:t>
      </w:r>
      <w:r w:rsidR="009120C6" w:rsidRPr="00390CD1">
        <w:rPr>
          <w:rFonts w:ascii="Arial" w:hAnsi="Arial" w:cs="Arial"/>
          <w:lang w:val="en-GB"/>
        </w:rPr>
        <w:t xml:space="preserve">he Contractor </w:t>
      </w:r>
      <w:r w:rsidR="00F27E0E" w:rsidRPr="00390CD1">
        <w:rPr>
          <w:rFonts w:ascii="Arial" w:hAnsi="Arial" w:cs="Arial"/>
          <w:lang w:val="en-GB"/>
        </w:rPr>
        <w:t>must</w:t>
      </w:r>
      <w:r w:rsidR="009120C6" w:rsidRPr="00390CD1">
        <w:rPr>
          <w:rFonts w:ascii="Arial" w:hAnsi="Arial" w:cs="Arial"/>
          <w:lang w:val="en-GB"/>
        </w:rPr>
        <w:t xml:space="preserve"> promptly complete any outstanding work</w:t>
      </w:r>
      <w:r w:rsidRPr="00390CD1">
        <w:rPr>
          <w:rFonts w:ascii="Arial" w:hAnsi="Arial" w:cs="Arial"/>
          <w:lang w:val="en-GB"/>
        </w:rPr>
        <w:t xml:space="preserve">, submit a statement in accordance with </w:t>
      </w:r>
      <w:r w:rsidR="00E739AC" w:rsidRPr="00390CD1">
        <w:rPr>
          <w:rFonts w:ascii="Arial" w:hAnsi="Arial" w:cs="Arial"/>
          <w:lang w:val="en-GB"/>
        </w:rPr>
        <w:t>Sub-C</w:t>
      </w:r>
      <w:r w:rsidRPr="00390CD1">
        <w:rPr>
          <w:rFonts w:ascii="Arial" w:hAnsi="Arial" w:cs="Arial"/>
          <w:lang w:val="en-GB"/>
        </w:rPr>
        <w:t>lause 11.2</w:t>
      </w:r>
      <w:r w:rsidR="009120C6" w:rsidRPr="00390CD1">
        <w:rPr>
          <w:rFonts w:ascii="Arial" w:hAnsi="Arial" w:cs="Arial"/>
          <w:lang w:val="en-GB"/>
        </w:rPr>
        <w:t xml:space="preserve"> and, subje</w:t>
      </w:r>
      <w:r w:rsidR="005E4EBF" w:rsidRPr="00390CD1">
        <w:rPr>
          <w:rFonts w:ascii="Arial" w:hAnsi="Arial" w:cs="Arial"/>
          <w:lang w:val="en-GB"/>
        </w:rPr>
        <w:t>ct to</w:t>
      </w:r>
      <w:r w:rsidR="009120C6" w:rsidRPr="00390CD1">
        <w:rPr>
          <w:rFonts w:ascii="Arial" w:hAnsi="Arial" w:cs="Arial"/>
          <w:lang w:val="en-GB"/>
        </w:rPr>
        <w:t xml:space="preserve"> Clause 9, clear the Site.</w:t>
      </w:r>
    </w:p>
    <w:p w14:paraId="2AEC7A35" w14:textId="77777777" w:rsidR="00C02869" w:rsidRPr="00390CD1" w:rsidRDefault="003E66FA" w:rsidP="0068669C">
      <w:pPr>
        <w:pStyle w:val="Heading2"/>
        <w:rPr>
          <w:lang w:val="en-GB"/>
        </w:rPr>
      </w:pPr>
      <w:bookmarkStart w:id="99" w:name="_Toc287276918"/>
      <w:r w:rsidRPr="00390CD1">
        <w:t>Testing</w:t>
      </w:r>
      <w:bookmarkEnd w:id="99"/>
    </w:p>
    <w:p w14:paraId="2AEC7A36" w14:textId="77777777" w:rsidR="00775967" w:rsidRPr="00390CD1" w:rsidRDefault="00775967" w:rsidP="00A00B8E">
      <w:pPr>
        <w:keepNext/>
        <w:spacing w:after="240"/>
        <w:rPr>
          <w:rFonts w:ascii="Arial" w:hAnsi="Arial" w:cs="Arial"/>
          <w:b/>
          <w:bCs/>
          <w:sz w:val="20"/>
        </w:rPr>
      </w:pPr>
      <w:r w:rsidRPr="00390CD1">
        <w:rPr>
          <w:rFonts w:ascii="Arial" w:hAnsi="Arial" w:cs="Arial"/>
          <w:b/>
          <w:bCs/>
          <w:sz w:val="20"/>
        </w:rPr>
        <w:t>Testing</w:t>
      </w:r>
    </w:p>
    <w:p w14:paraId="2AEC7A37" w14:textId="77777777" w:rsidR="00775967" w:rsidRPr="00390CD1" w:rsidRDefault="00775967" w:rsidP="00E80C2C">
      <w:pPr>
        <w:pStyle w:val="BodyTextIndent"/>
        <w:rPr>
          <w:rFonts w:ascii="Arial" w:hAnsi="Arial" w:cs="Arial"/>
        </w:rPr>
      </w:pPr>
      <w:r w:rsidRPr="00390CD1">
        <w:rPr>
          <w:rFonts w:ascii="Arial" w:hAnsi="Arial" w:cs="Arial"/>
        </w:rPr>
        <w:t xml:space="preserve">The Contractor </w:t>
      </w:r>
      <w:r w:rsidR="00F27E0E" w:rsidRPr="00390CD1">
        <w:rPr>
          <w:rFonts w:ascii="Arial" w:hAnsi="Arial" w:cs="Arial"/>
        </w:rPr>
        <w:t>must</w:t>
      </w:r>
      <w:r w:rsidRPr="00390CD1">
        <w:rPr>
          <w:rFonts w:ascii="Arial" w:hAnsi="Arial" w:cs="Arial"/>
        </w:rPr>
        <w:t xml:space="preserve"> undertake all tests in accordance with the requirements set out in the Schedule of Works, and </w:t>
      </w:r>
      <w:r w:rsidR="00F27E0E" w:rsidRPr="00390CD1">
        <w:rPr>
          <w:rFonts w:ascii="Arial" w:hAnsi="Arial" w:cs="Arial"/>
        </w:rPr>
        <w:t>must</w:t>
      </w:r>
      <w:r w:rsidRPr="00390CD1">
        <w:rPr>
          <w:rFonts w:ascii="Arial" w:hAnsi="Arial" w:cs="Arial"/>
        </w:rPr>
        <w:t xml:space="preserve"> agree, with the Emp</w:t>
      </w:r>
      <w:r w:rsidR="00DE5280" w:rsidRPr="00390CD1">
        <w:rPr>
          <w:rFonts w:ascii="Arial" w:hAnsi="Arial" w:cs="Arial"/>
        </w:rPr>
        <w:t>loyer's Representative, 4 days</w:t>
      </w:r>
      <w:r w:rsidRPr="00390CD1">
        <w:rPr>
          <w:rFonts w:ascii="Arial" w:hAnsi="Arial" w:cs="Arial"/>
        </w:rPr>
        <w:t xml:space="preserve"> prior written notice of the time and place for the specified testing of any Plant, Materials and other parts of the Works.</w:t>
      </w:r>
    </w:p>
    <w:p w14:paraId="2AEC7A38" w14:textId="77777777" w:rsidR="00F26009" w:rsidRPr="00390CD1" w:rsidRDefault="00F26009" w:rsidP="00E80C2C">
      <w:pPr>
        <w:pStyle w:val="BodyTextIndent"/>
        <w:rPr>
          <w:rFonts w:ascii="Arial" w:hAnsi="Arial" w:cs="Arial"/>
          <w:lang w:val="en-GB"/>
        </w:rPr>
      </w:pPr>
    </w:p>
    <w:p w14:paraId="2AEC7A39" w14:textId="77777777" w:rsidR="009120C6" w:rsidRPr="00390CD1" w:rsidRDefault="009120C6" w:rsidP="0068669C">
      <w:pPr>
        <w:pStyle w:val="Heading1"/>
        <w:rPr>
          <w:lang w:val="en-GB"/>
        </w:rPr>
      </w:pPr>
      <w:bookmarkStart w:id="100" w:name="_Toc287276919"/>
      <w:r w:rsidRPr="00390CD1">
        <w:t>Remedying Defects</w:t>
      </w:r>
      <w:bookmarkEnd w:id="100"/>
    </w:p>
    <w:p w14:paraId="2AEC7A3A" w14:textId="77777777" w:rsidR="00C02869" w:rsidRPr="00390CD1" w:rsidRDefault="003E66FA" w:rsidP="0068669C">
      <w:pPr>
        <w:pStyle w:val="Heading2"/>
        <w:rPr>
          <w:lang w:val="en-GB"/>
        </w:rPr>
      </w:pPr>
      <w:bookmarkStart w:id="101" w:name="_Toc287276920"/>
      <w:r w:rsidRPr="00390CD1">
        <w:t>Remedying Defects</w:t>
      </w:r>
      <w:bookmarkEnd w:id="101"/>
    </w:p>
    <w:p w14:paraId="2AEC7A3B" w14:textId="77777777" w:rsidR="00C91E76" w:rsidRPr="00390CD1" w:rsidRDefault="009120C6" w:rsidP="00A00B8E">
      <w:pPr>
        <w:keepNext/>
        <w:spacing w:after="240"/>
        <w:rPr>
          <w:rFonts w:ascii="Arial" w:hAnsi="Arial" w:cs="Arial"/>
          <w:b/>
          <w:bCs/>
          <w:sz w:val="20"/>
        </w:rPr>
      </w:pPr>
      <w:r w:rsidRPr="00390CD1">
        <w:rPr>
          <w:rFonts w:ascii="Arial" w:hAnsi="Arial" w:cs="Arial"/>
          <w:b/>
          <w:bCs/>
          <w:sz w:val="20"/>
        </w:rPr>
        <w:t>Remedying Defects</w:t>
      </w:r>
    </w:p>
    <w:p w14:paraId="2AEC7A3C" w14:textId="77777777" w:rsidR="00C91E76" w:rsidRPr="00390CD1" w:rsidRDefault="009120C6" w:rsidP="00E80C2C">
      <w:pPr>
        <w:pStyle w:val="BodyTextIndent"/>
        <w:rPr>
          <w:rFonts w:ascii="Arial" w:hAnsi="Arial" w:cs="Arial"/>
          <w:lang w:val="en-GB"/>
        </w:rPr>
      </w:pPr>
      <w:r w:rsidRPr="00390CD1">
        <w:rPr>
          <w:rFonts w:ascii="Arial" w:hAnsi="Arial" w:cs="Arial"/>
          <w:lang w:val="en-GB"/>
        </w:rPr>
        <w:t xml:space="preserve">The </w:t>
      </w:r>
      <w:r w:rsidR="000A0E9E" w:rsidRPr="00390CD1">
        <w:rPr>
          <w:rFonts w:ascii="Arial" w:hAnsi="Arial" w:cs="Arial"/>
          <w:lang w:val="en-GB"/>
        </w:rPr>
        <w:t>Employer’s Representative</w:t>
      </w:r>
      <w:r w:rsidRPr="00390CD1">
        <w:rPr>
          <w:rFonts w:ascii="Arial" w:hAnsi="Arial" w:cs="Arial"/>
          <w:lang w:val="en-GB"/>
        </w:rPr>
        <w:t xml:space="preserve"> may at any time prior to the expiry of the </w:t>
      </w:r>
      <w:r w:rsidR="00356377" w:rsidRPr="00390CD1">
        <w:rPr>
          <w:rFonts w:ascii="Arial" w:hAnsi="Arial" w:cs="Arial"/>
          <w:lang w:val="en-GB"/>
        </w:rPr>
        <w:t xml:space="preserve">relevant </w:t>
      </w:r>
      <w:r w:rsidR="00BA4B8D" w:rsidRPr="00390CD1">
        <w:rPr>
          <w:rFonts w:ascii="Arial" w:hAnsi="Arial" w:cs="Arial"/>
          <w:lang w:val="en-GB"/>
        </w:rPr>
        <w:t>Defects Notification P</w:t>
      </w:r>
      <w:r w:rsidRPr="00390CD1">
        <w:rPr>
          <w:rFonts w:ascii="Arial" w:hAnsi="Arial" w:cs="Arial"/>
          <w:lang w:val="en-GB"/>
        </w:rPr>
        <w:t xml:space="preserve">eriod, notify the Contractor of any defects or outstanding work. The Contractor </w:t>
      </w:r>
      <w:r w:rsidR="00F27E0E" w:rsidRPr="00390CD1">
        <w:rPr>
          <w:rFonts w:ascii="Arial" w:hAnsi="Arial" w:cs="Arial"/>
          <w:lang w:val="en-GB"/>
        </w:rPr>
        <w:t>must</w:t>
      </w:r>
      <w:r w:rsidRPr="00390CD1">
        <w:rPr>
          <w:rFonts w:ascii="Arial" w:hAnsi="Arial" w:cs="Arial"/>
          <w:lang w:val="en-GB"/>
        </w:rPr>
        <w:t xml:space="preserve"> remedy at no cost to the Employer any defects due to the Contractor's design, Materials, Plant or workmanship not being in accordance with </w:t>
      </w:r>
      <w:r w:rsidRPr="00390CD1">
        <w:rPr>
          <w:rFonts w:ascii="Arial" w:hAnsi="Arial" w:cs="Arial"/>
          <w:lang w:val="en-GB"/>
        </w:rPr>
        <w:lastRenderedPageBreak/>
        <w:t>the Contract.</w:t>
      </w:r>
      <w:r w:rsidR="00E8476B" w:rsidRPr="00390CD1">
        <w:rPr>
          <w:rFonts w:ascii="Arial" w:hAnsi="Arial" w:cs="Arial"/>
          <w:lang w:val="en-GB"/>
        </w:rPr>
        <w:t xml:space="preserve"> The timing </w:t>
      </w:r>
      <w:r w:rsidR="00D06FAA" w:rsidRPr="00390CD1">
        <w:rPr>
          <w:rFonts w:ascii="Arial" w:hAnsi="Arial" w:cs="Arial"/>
          <w:lang w:val="en-GB"/>
        </w:rPr>
        <w:t xml:space="preserve">of remedying a defect </w:t>
      </w:r>
      <w:r w:rsidR="00F27E0E" w:rsidRPr="00390CD1">
        <w:rPr>
          <w:rFonts w:ascii="Arial" w:hAnsi="Arial" w:cs="Arial"/>
          <w:lang w:val="en-GB"/>
        </w:rPr>
        <w:t>must</w:t>
      </w:r>
      <w:r w:rsidR="00D06FAA" w:rsidRPr="00390CD1">
        <w:rPr>
          <w:rFonts w:ascii="Arial" w:hAnsi="Arial" w:cs="Arial"/>
          <w:lang w:val="en-GB"/>
        </w:rPr>
        <w:t xml:space="preserve"> be agreed between the Parties, or failing agreement, be reasonably specified by the Employer’s Representative.</w:t>
      </w:r>
    </w:p>
    <w:p w14:paraId="2AEC7A3D" w14:textId="77777777" w:rsidR="00E8476B" w:rsidRPr="00390CD1" w:rsidRDefault="00D06FAA" w:rsidP="00E80C2C">
      <w:pPr>
        <w:pStyle w:val="BodyTextIndent"/>
        <w:rPr>
          <w:rFonts w:ascii="Arial" w:hAnsi="Arial" w:cs="Arial"/>
          <w:lang w:val="en-GB"/>
        </w:rPr>
      </w:pPr>
      <w:r w:rsidRPr="00390CD1">
        <w:rPr>
          <w:rFonts w:ascii="Arial" w:hAnsi="Arial" w:cs="Arial"/>
          <w:lang w:val="en-GB"/>
        </w:rPr>
        <w:t>If the Contractor fails to rectify the defect within the time agreed or specified, the Employer’s Representative may do so or engage another party to do so at the Contractor’s risk and expense and any cost will be a debt due from the Contractor to the Employer.</w:t>
      </w:r>
    </w:p>
    <w:p w14:paraId="2AEC7A3E" w14:textId="77777777" w:rsidR="00E8476B" w:rsidRPr="00390CD1" w:rsidRDefault="00BD612D" w:rsidP="00E8476B">
      <w:pPr>
        <w:pStyle w:val="BodyTextIndent"/>
        <w:rPr>
          <w:rFonts w:ascii="Arial" w:hAnsi="Arial" w:cs="Arial"/>
          <w:lang w:val="en-GB"/>
        </w:rPr>
      </w:pPr>
      <w:r w:rsidRPr="00390CD1">
        <w:rPr>
          <w:rFonts w:ascii="Arial" w:hAnsi="Arial" w:cs="Arial"/>
          <w:lang w:val="en-GB"/>
        </w:rPr>
        <w:t>The Defects Notification Period will be extended t</w:t>
      </w:r>
      <w:r w:rsidRPr="00390CD1">
        <w:rPr>
          <w:rFonts w:ascii="Arial" w:hAnsi="Arial" w:cs="Arial"/>
        </w:rPr>
        <w:t>o the extent that the Works, part of the Works or a major item of Plant (as the case may be) cannot be used for the purposes for which they are intended by reason of a defect or damage or failure by the Contractor to comply with any other obligation of the C</w:t>
      </w:r>
      <w:r w:rsidR="00F27E0E" w:rsidRPr="00390CD1">
        <w:rPr>
          <w:rFonts w:ascii="Arial" w:hAnsi="Arial" w:cs="Arial"/>
        </w:rPr>
        <w:t>ontract and such extension will</w:t>
      </w:r>
      <w:r w:rsidRPr="00390CD1">
        <w:rPr>
          <w:rFonts w:ascii="Arial" w:hAnsi="Arial" w:cs="Arial"/>
        </w:rPr>
        <w:t xml:space="preserve"> be equal to the period for which the Works, part of the Works or major item of Plant cannot be so used for the purpose intended or,</w:t>
      </w:r>
      <w:r w:rsidR="00C97606" w:rsidRPr="00390CD1">
        <w:rPr>
          <w:rFonts w:ascii="Arial" w:hAnsi="Arial" w:cs="Arial"/>
          <w:lang w:val="en-GB"/>
        </w:rPr>
        <w:t xml:space="preserve"> if instructed in writing by the Employer’s Representative,</w:t>
      </w:r>
      <w:r w:rsidRPr="00390CD1">
        <w:rPr>
          <w:rFonts w:ascii="Arial" w:hAnsi="Arial" w:cs="Arial"/>
          <w:lang w:val="en-GB"/>
        </w:rPr>
        <w:t xml:space="preserve"> the Defects Notification Period </w:t>
      </w:r>
      <w:r w:rsidR="00F27E0E" w:rsidRPr="00390CD1">
        <w:rPr>
          <w:rFonts w:ascii="Arial" w:hAnsi="Arial" w:cs="Arial"/>
          <w:lang w:val="en-GB"/>
        </w:rPr>
        <w:t>will</w:t>
      </w:r>
      <w:r w:rsidR="00BA4B8D" w:rsidRPr="00390CD1">
        <w:rPr>
          <w:rFonts w:ascii="Arial" w:hAnsi="Arial" w:cs="Arial"/>
          <w:lang w:val="en-GB"/>
        </w:rPr>
        <w:t xml:space="preserve"> recommence (and restart from the beginning) from the date of the repair, replacement or making good</w:t>
      </w:r>
      <w:r w:rsidR="00A6387F" w:rsidRPr="00390CD1">
        <w:rPr>
          <w:rFonts w:ascii="Arial" w:hAnsi="Arial" w:cs="Arial"/>
          <w:lang w:val="en-GB"/>
        </w:rPr>
        <w:t xml:space="preserve"> of </w:t>
      </w:r>
      <w:r w:rsidRPr="00390CD1">
        <w:rPr>
          <w:rFonts w:ascii="Arial" w:hAnsi="Arial" w:cs="Arial"/>
          <w:lang w:val="en-GB"/>
        </w:rPr>
        <w:t>such</w:t>
      </w:r>
      <w:r w:rsidR="00F20025" w:rsidRPr="00390CD1">
        <w:rPr>
          <w:rFonts w:ascii="Arial" w:hAnsi="Arial" w:cs="Arial"/>
          <w:lang w:val="en-GB"/>
        </w:rPr>
        <w:t xml:space="preserve"> </w:t>
      </w:r>
      <w:r w:rsidR="00A6387F" w:rsidRPr="00390CD1">
        <w:rPr>
          <w:rFonts w:ascii="Arial" w:hAnsi="Arial" w:cs="Arial"/>
          <w:lang w:val="en-GB"/>
        </w:rPr>
        <w:t>defect</w:t>
      </w:r>
      <w:r w:rsidRPr="00390CD1">
        <w:rPr>
          <w:rFonts w:ascii="Arial" w:hAnsi="Arial" w:cs="Arial"/>
          <w:lang w:val="en-GB"/>
        </w:rPr>
        <w:t xml:space="preserve"> or damage</w:t>
      </w:r>
      <w:r w:rsidR="00BA4B8D" w:rsidRPr="00390CD1">
        <w:rPr>
          <w:rFonts w:ascii="Arial" w:hAnsi="Arial" w:cs="Arial"/>
          <w:lang w:val="en-GB"/>
        </w:rPr>
        <w:t>, but only in respect of that part of the Works repaired, replaced or made good</w:t>
      </w:r>
      <w:r w:rsidR="00A6387F" w:rsidRPr="00390CD1">
        <w:rPr>
          <w:rFonts w:ascii="Arial" w:hAnsi="Arial" w:cs="Arial"/>
          <w:lang w:val="en-GB"/>
        </w:rPr>
        <w:t>.</w:t>
      </w:r>
    </w:p>
    <w:p w14:paraId="2AEC7A3F" w14:textId="77777777" w:rsidR="00C02869" w:rsidRPr="00390CD1" w:rsidRDefault="003E66FA" w:rsidP="0068669C">
      <w:pPr>
        <w:pStyle w:val="Heading2"/>
        <w:rPr>
          <w:lang w:val="en-GB"/>
        </w:rPr>
      </w:pPr>
      <w:bookmarkStart w:id="102" w:name="_Toc287276921"/>
      <w:r w:rsidRPr="00390CD1">
        <w:t>Uncovering and Testing</w:t>
      </w:r>
      <w:bookmarkEnd w:id="102"/>
    </w:p>
    <w:p w14:paraId="2AEC7A40" w14:textId="77777777" w:rsidR="009120C6" w:rsidRPr="00390CD1" w:rsidRDefault="00BA335C" w:rsidP="00A00B8E">
      <w:pPr>
        <w:keepNext/>
        <w:spacing w:after="240"/>
        <w:rPr>
          <w:rFonts w:ascii="Arial" w:hAnsi="Arial" w:cs="Arial"/>
          <w:b/>
          <w:bCs/>
          <w:sz w:val="20"/>
        </w:rPr>
      </w:pPr>
      <w:r w:rsidRPr="00390CD1">
        <w:rPr>
          <w:rFonts w:ascii="Arial" w:hAnsi="Arial" w:cs="Arial"/>
          <w:b/>
          <w:bCs/>
          <w:sz w:val="20"/>
        </w:rPr>
        <w:t>Uncovering and Testing</w:t>
      </w:r>
    </w:p>
    <w:p w14:paraId="2AEC7A41" w14:textId="77777777" w:rsidR="00E5485A" w:rsidRPr="00390CD1" w:rsidRDefault="00BA335C" w:rsidP="00802F2F">
      <w:pPr>
        <w:pStyle w:val="BodyTextIndent"/>
        <w:rPr>
          <w:rFonts w:ascii="Arial" w:hAnsi="Arial" w:cs="Arial"/>
          <w:lang w:val="en-GB"/>
        </w:rPr>
      </w:pPr>
      <w:r w:rsidRPr="00390CD1">
        <w:rPr>
          <w:rFonts w:ascii="Arial" w:hAnsi="Arial" w:cs="Arial"/>
          <w:lang w:val="en-GB"/>
        </w:rPr>
        <w:t xml:space="preserve">The </w:t>
      </w:r>
      <w:r w:rsidR="000A0E9E" w:rsidRPr="00390CD1">
        <w:rPr>
          <w:rFonts w:ascii="Arial" w:hAnsi="Arial" w:cs="Arial"/>
          <w:lang w:val="en-GB"/>
        </w:rPr>
        <w:t>Employer’s Representative</w:t>
      </w:r>
      <w:r w:rsidRPr="00390CD1">
        <w:rPr>
          <w:rFonts w:ascii="Arial" w:hAnsi="Arial" w:cs="Arial"/>
          <w:lang w:val="en-GB"/>
        </w:rPr>
        <w:t xml:space="preserve"> may give instruction as to the uncovering and/or testing of any work. Unless as a result of any uncovering and/or testing it is established that the Contractor's design, Materials, Plant or workmanship are </w:t>
      </w:r>
      <w:r w:rsidR="00775967" w:rsidRPr="00390CD1">
        <w:rPr>
          <w:rFonts w:ascii="Arial" w:hAnsi="Arial" w:cs="Arial"/>
          <w:lang w:val="en-GB"/>
        </w:rPr>
        <w:t xml:space="preserve">defective or </w:t>
      </w:r>
      <w:r w:rsidRPr="00390CD1">
        <w:rPr>
          <w:rFonts w:ascii="Arial" w:hAnsi="Arial" w:cs="Arial"/>
          <w:lang w:val="en-GB"/>
        </w:rPr>
        <w:t>not in accordance with the Contract</w:t>
      </w:r>
      <w:r w:rsidR="00775967" w:rsidRPr="00390CD1">
        <w:rPr>
          <w:rFonts w:ascii="Arial" w:hAnsi="Arial" w:cs="Arial"/>
          <w:lang w:val="en-GB"/>
        </w:rPr>
        <w:t xml:space="preserve"> or the Contractor did not give sufficient notice in accordance with Sub-Clause 8.3 before covering the relevant parts of the Works</w:t>
      </w:r>
      <w:r w:rsidRPr="00390CD1">
        <w:rPr>
          <w:rFonts w:ascii="Arial" w:hAnsi="Arial" w:cs="Arial"/>
          <w:lang w:val="en-GB"/>
        </w:rPr>
        <w:t xml:space="preserve">, the Contractor </w:t>
      </w:r>
      <w:r w:rsidR="00F27E0E" w:rsidRPr="00390CD1">
        <w:rPr>
          <w:rFonts w:ascii="Arial" w:hAnsi="Arial" w:cs="Arial"/>
          <w:lang w:val="en-GB"/>
        </w:rPr>
        <w:t>will</w:t>
      </w:r>
      <w:r w:rsidRPr="00390CD1">
        <w:rPr>
          <w:rFonts w:ascii="Arial" w:hAnsi="Arial" w:cs="Arial"/>
          <w:lang w:val="en-GB"/>
        </w:rPr>
        <w:t xml:space="preserve"> be paid for such uncovering and/or testing as a Variation in accordance with Sub-Clause 10.2.</w:t>
      </w:r>
      <w:r w:rsidR="00775967" w:rsidRPr="00390CD1">
        <w:rPr>
          <w:rFonts w:ascii="Arial" w:hAnsi="Arial" w:cs="Arial"/>
          <w:lang w:val="en-GB"/>
        </w:rPr>
        <w:t xml:space="preserve"> If the Contractor did not give sufficient notice in accordance with Sub-Clause 8.3 before covering the relevant parts of the Works or if the Employer’s Representative establishes that the Contractor's design, Materials, Plant or workmanship are defective or not in accordance with the Contract, the Contractor </w:t>
      </w:r>
      <w:r w:rsidR="00F27E0E" w:rsidRPr="00390CD1">
        <w:rPr>
          <w:rFonts w:ascii="Arial" w:hAnsi="Arial" w:cs="Arial"/>
          <w:lang w:val="en-GB"/>
        </w:rPr>
        <w:t>must</w:t>
      </w:r>
      <w:r w:rsidR="00775967" w:rsidRPr="00390CD1">
        <w:rPr>
          <w:rFonts w:ascii="Arial" w:hAnsi="Arial" w:cs="Arial"/>
          <w:lang w:val="en-GB"/>
        </w:rPr>
        <w:t xml:space="preserve"> (at its cost) then promptly make good the defect and ensure that the rejected item complies with the Contract and bear</w:t>
      </w:r>
      <w:r w:rsidR="00F27E0E" w:rsidRPr="00390CD1">
        <w:rPr>
          <w:rFonts w:ascii="Arial" w:hAnsi="Arial" w:cs="Arial"/>
          <w:lang w:val="en-GB"/>
        </w:rPr>
        <w:t>s</w:t>
      </w:r>
      <w:r w:rsidR="00775967" w:rsidRPr="00390CD1">
        <w:rPr>
          <w:rFonts w:ascii="Arial" w:hAnsi="Arial" w:cs="Arial"/>
          <w:lang w:val="en-GB"/>
        </w:rPr>
        <w:t xml:space="preserve"> the cost of uncovering and testing.</w:t>
      </w:r>
    </w:p>
    <w:p w14:paraId="2AEC7A42" w14:textId="77777777" w:rsidR="00D9651B" w:rsidRPr="00390CD1" w:rsidRDefault="003E66FA" w:rsidP="0068669C">
      <w:pPr>
        <w:pStyle w:val="Heading2"/>
        <w:rPr>
          <w:lang w:val="en-GB"/>
        </w:rPr>
      </w:pPr>
      <w:bookmarkStart w:id="103" w:name="_Toc287276922"/>
      <w:r w:rsidRPr="00390CD1">
        <w:t>Final Completion Certificate</w:t>
      </w:r>
      <w:bookmarkEnd w:id="103"/>
    </w:p>
    <w:p w14:paraId="2AEC7A43" w14:textId="77777777" w:rsidR="00495911" w:rsidRPr="00390CD1" w:rsidRDefault="002F6E3F" w:rsidP="00A00B8E">
      <w:pPr>
        <w:keepNext/>
        <w:spacing w:after="240"/>
        <w:rPr>
          <w:rFonts w:ascii="Arial" w:hAnsi="Arial" w:cs="Arial"/>
          <w:b/>
          <w:bCs/>
          <w:sz w:val="20"/>
        </w:rPr>
      </w:pPr>
      <w:r w:rsidRPr="00390CD1">
        <w:rPr>
          <w:rFonts w:ascii="Arial" w:hAnsi="Arial" w:cs="Arial"/>
          <w:b/>
          <w:bCs/>
          <w:sz w:val="20"/>
        </w:rPr>
        <w:t>Final Completion Certificate</w:t>
      </w:r>
    </w:p>
    <w:p w14:paraId="2AEC7A44" w14:textId="77777777" w:rsidR="002F6E3F" w:rsidRPr="00390CD1" w:rsidRDefault="002F6E3F" w:rsidP="002F6E3F">
      <w:pPr>
        <w:pStyle w:val="Heading3"/>
        <w:numPr>
          <w:ilvl w:val="0"/>
          <w:numId w:val="0"/>
        </w:numPr>
        <w:ind w:left="720"/>
        <w:textAlignment w:val="auto"/>
        <w:rPr>
          <w:rFonts w:ascii="Arial" w:hAnsi="Arial" w:cs="Arial"/>
        </w:rPr>
      </w:pPr>
      <w:r w:rsidRPr="00390CD1">
        <w:rPr>
          <w:rFonts w:ascii="Arial" w:hAnsi="Arial" w:cs="Arial"/>
        </w:rPr>
        <w:t xml:space="preserve">Performance of the Contractor's obligations </w:t>
      </w:r>
      <w:r w:rsidR="00F27E0E" w:rsidRPr="00390CD1">
        <w:rPr>
          <w:rFonts w:ascii="Arial" w:hAnsi="Arial" w:cs="Arial"/>
        </w:rPr>
        <w:t>will</w:t>
      </w:r>
      <w:r w:rsidRPr="00390CD1">
        <w:rPr>
          <w:rFonts w:ascii="Arial" w:hAnsi="Arial" w:cs="Arial"/>
        </w:rPr>
        <w:t xml:space="preserve"> not be considered to have been completed until the Employer's Representative has issued the Final Completion Certificate to the Contractor, stating the date on which the Contractor completed its obligations under the Contract.</w:t>
      </w:r>
    </w:p>
    <w:p w14:paraId="2AEC7A45" w14:textId="77777777" w:rsidR="00495911" w:rsidRPr="00390CD1" w:rsidRDefault="002F6E3F" w:rsidP="002F6E3F">
      <w:pPr>
        <w:pStyle w:val="Heading3"/>
        <w:numPr>
          <w:ilvl w:val="0"/>
          <w:numId w:val="0"/>
        </w:numPr>
        <w:ind w:left="720"/>
        <w:textAlignment w:val="auto"/>
        <w:rPr>
          <w:rFonts w:ascii="Arial" w:hAnsi="Arial" w:cs="Arial"/>
        </w:rPr>
      </w:pPr>
      <w:r w:rsidRPr="00390CD1">
        <w:rPr>
          <w:rFonts w:ascii="Arial" w:hAnsi="Arial" w:cs="Arial"/>
        </w:rPr>
        <w:t xml:space="preserve">The Employer's Representative </w:t>
      </w:r>
      <w:r w:rsidR="00A91477" w:rsidRPr="00390CD1">
        <w:rPr>
          <w:rFonts w:ascii="Arial" w:hAnsi="Arial" w:cs="Arial"/>
        </w:rPr>
        <w:t>must</w:t>
      </w:r>
      <w:r w:rsidRPr="00390CD1">
        <w:rPr>
          <w:rFonts w:ascii="Arial" w:hAnsi="Arial" w:cs="Arial"/>
        </w:rPr>
        <w:t xml:space="preserve"> issue the Final Completion Certificate within 28 days after the</w:t>
      </w:r>
      <w:r w:rsidR="00F20025" w:rsidRPr="00390CD1">
        <w:rPr>
          <w:rFonts w:ascii="Arial" w:hAnsi="Arial" w:cs="Arial"/>
        </w:rPr>
        <w:t xml:space="preserve"> </w:t>
      </w:r>
      <w:r w:rsidRPr="00390CD1">
        <w:rPr>
          <w:rFonts w:ascii="Arial" w:hAnsi="Arial" w:cs="Arial"/>
        </w:rPr>
        <w:t xml:space="preserve">latest of the expiry dates of the Defects Notification Periods or as soon thereafter as the Contractor has supplied all relevant documents and completed and tested all of the Works, including remedying defects notified under Sub-Clause 9.1. A copy of the Final Completion Certificate </w:t>
      </w:r>
      <w:r w:rsidR="00A91477" w:rsidRPr="00390CD1">
        <w:rPr>
          <w:rFonts w:ascii="Arial" w:hAnsi="Arial" w:cs="Arial"/>
        </w:rPr>
        <w:t>must</w:t>
      </w:r>
      <w:r w:rsidRPr="00390CD1">
        <w:rPr>
          <w:rFonts w:ascii="Arial" w:hAnsi="Arial" w:cs="Arial"/>
        </w:rPr>
        <w:t xml:space="preserve"> be issued to the Employer.</w:t>
      </w:r>
      <w:r w:rsidR="00BD4E8E" w:rsidRPr="00390CD1">
        <w:rPr>
          <w:rFonts w:ascii="Arial" w:hAnsi="Arial" w:cs="Arial"/>
        </w:rPr>
        <w:t xml:space="preserve"> Notwithstanding this the Employer may issue the Final Completion Certificate at any time after the Employer’s Representative has issued the Taking-Over Certificate.</w:t>
      </w:r>
    </w:p>
    <w:p w14:paraId="2AEC7A46" w14:textId="77777777" w:rsidR="00D9651B" w:rsidRPr="00390CD1" w:rsidRDefault="003E66FA" w:rsidP="0068669C">
      <w:pPr>
        <w:pStyle w:val="Heading2"/>
        <w:rPr>
          <w:lang w:val="en-GB"/>
        </w:rPr>
      </w:pPr>
      <w:bookmarkStart w:id="104" w:name="_Toc287276923"/>
      <w:r w:rsidRPr="00390CD1">
        <w:lastRenderedPageBreak/>
        <w:t>Unfulfilled Obligations</w:t>
      </w:r>
      <w:bookmarkEnd w:id="104"/>
    </w:p>
    <w:p w14:paraId="2AEC7A47" w14:textId="77777777" w:rsidR="002F6E3F" w:rsidRPr="00390CD1" w:rsidRDefault="00356377" w:rsidP="00A00B8E">
      <w:pPr>
        <w:keepNext/>
        <w:spacing w:after="240"/>
        <w:rPr>
          <w:rFonts w:ascii="Arial" w:hAnsi="Arial" w:cs="Arial"/>
          <w:b/>
          <w:bCs/>
          <w:sz w:val="20"/>
        </w:rPr>
      </w:pPr>
      <w:r w:rsidRPr="00390CD1">
        <w:rPr>
          <w:rFonts w:ascii="Arial" w:hAnsi="Arial" w:cs="Arial"/>
          <w:b/>
          <w:bCs/>
          <w:sz w:val="20"/>
        </w:rPr>
        <w:t>Unfulfilled Obligations</w:t>
      </w:r>
    </w:p>
    <w:p w14:paraId="2AEC7A48" w14:textId="77777777" w:rsidR="001413C3" w:rsidRPr="00085043" w:rsidRDefault="00356377" w:rsidP="00085043">
      <w:pPr>
        <w:pStyle w:val="Heading3"/>
        <w:numPr>
          <w:ilvl w:val="0"/>
          <w:numId w:val="0"/>
        </w:numPr>
        <w:ind w:left="720"/>
        <w:textAlignment w:val="auto"/>
        <w:rPr>
          <w:rFonts w:ascii="Arial" w:hAnsi="Arial" w:cs="Arial"/>
        </w:rPr>
      </w:pPr>
      <w:r w:rsidRPr="00390CD1">
        <w:rPr>
          <w:rFonts w:ascii="Arial" w:hAnsi="Arial" w:cs="Arial"/>
        </w:rPr>
        <w:t>After the Final Completion Certificate has been issued, each Party remain</w:t>
      </w:r>
      <w:r w:rsidR="00A91477" w:rsidRPr="00390CD1">
        <w:rPr>
          <w:rFonts w:ascii="Arial" w:hAnsi="Arial" w:cs="Arial"/>
        </w:rPr>
        <w:t>s</w:t>
      </w:r>
      <w:r w:rsidRPr="00390CD1">
        <w:rPr>
          <w:rFonts w:ascii="Arial" w:hAnsi="Arial" w:cs="Arial"/>
        </w:rPr>
        <w:t xml:space="preserve"> liable for the fulfilment of any obligation which remains unperformed at that time.  For the purposes of determining the nature and extent of unperformed obligations, the Contract </w:t>
      </w:r>
      <w:r w:rsidR="00A91477" w:rsidRPr="00390CD1">
        <w:rPr>
          <w:rFonts w:ascii="Arial" w:hAnsi="Arial" w:cs="Arial"/>
        </w:rPr>
        <w:t>is</w:t>
      </w:r>
      <w:r w:rsidRPr="00390CD1">
        <w:rPr>
          <w:rFonts w:ascii="Arial" w:hAnsi="Arial" w:cs="Arial"/>
        </w:rPr>
        <w:t xml:space="preserve"> deemed to remain in force.</w:t>
      </w:r>
    </w:p>
    <w:p w14:paraId="2AEC7A49" w14:textId="77777777" w:rsidR="005B3484" w:rsidRPr="00390CD1" w:rsidRDefault="005B3484" w:rsidP="001413C3">
      <w:pPr>
        <w:rPr>
          <w:rFonts w:ascii="Arial" w:hAnsi="Arial" w:cs="Arial"/>
          <w:lang w:val="en-GB"/>
        </w:rPr>
      </w:pPr>
    </w:p>
    <w:p w14:paraId="2AEC7A4A" w14:textId="77777777" w:rsidR="00BA335C" w:rsidRPr="00390CD1" w:rsidRDefault="00BA335C" w:rsidP="0068669C">
      <w:pPr>
        <w:pStyle w:val="Heading1"/>
        <w:rPr>
          <w:lang w:val="en-GB"/>
        </w:rPr>
      </w:pPr>
      <w:bookmarkStart w:id="105" w:name="_Toc277155065"/>
      <w:bookmarkStart w:id="106" w:name="_Toc277155233"/>
      <w:bookmarkStart w:id="107" w:name="_Toc287276924"/>
      <w:bookmarkEnd w:id="105"/>
      <w:bookmarkEnd w:id="106"/>
      <w:r w:rsidRPr="00390CD1">
        <w:t>Variations and Claims</w:t>
      </w:r>
      <w:bookmarkEnd w:id="107"/>
    </w:p>
    <w:p w14:paraId="2AEC7A4B" w14:textId="77777777" w:rsidR="00CD6F19" w:rsidRPr="00390CD1" w:rsidRDefault="003E66FA" w:rsidP="0068669C">
      <w:pPr>
        <w:pStyle w:val="Heading2"/>
      </w:pPr>
      <w:bookmarkStart w:id="108" w:name="_Toc287276925"/>
      <w:r w:rsidRPr="00390CD1">
        <w:t>Right to Vary</w:t>
      </w:r>
      <w:bookmarkEnd w:id="108"/>
    </w:p>
    <w:p w14:paraId="2AEC7A4C" w14:textId="77777777" w:rsidR="009120C6" w:rsidRPr="00390CD1" w:rsidRDefault="00BA335C" w:rsidP="00A00B8E">
      <w:pPr>
        <w:keepNext/>
        <w:spacing w:after="240"/>
        <w:rPr>
          <w:rFonts w:ascii="Arial" w:hAnsi="Arial" w:cs="Arial"/>
          <w:b/>
          <w:bCs/>
          <w:sz w:val="20"/>
        </w:rPr>
      </w:pPr>
      <w:r w:rsidRPr="00390CD1">
        <w:rPr>
          <w:rFonts w:ascii="Arial" w:hAnsi="Arial" w:cs="Arial"/>
          <w:b/>
          <w:bCs/>
          <w:sz w:val="20"/>
        </w:rPr>
        <w:t>Right to Vary</w:t>
      </w:r>
    </w:p>
    <w:p w14:paraId="2AEC7A4D" w14:textId="77777777" w:rsidR="00B93C28" w:rsidRPr="00390CD1" w:rsidRDefault="00BA335C" w:rsidP="00E80C2C">
      <w:pPr>
        <w:pStyle w:val="BodyTextIndent"/>
        <w:rPr>
          <w:rFonts w:ascii="Arial" w:hAnsi="Arial" w:cs="Arial"/>
          <w:lang w:val="en-GB"/>
        </w:rPr>
      </w:pPr>
      <w:r w:rsidRPr="00390CD1">
        <w:rPr>
          <w:rFonts w:ascii="Arial" w:hAnsi="Arial" w:cs="Arial"/>
          <w:lang w:val="en-GB"/>
        </w:rPr>
        <w:t>The Employer</w:t>
      </w:r>
      <w:r w:rsidR="00A6387F" w:rsidRPr="00390CD1">
        <w:rPr>
          <w:rFonts w:ascii="Arial" w:hAnsi="Arial" w:cs="Arial"/>
          <w:lang w:val="en-GB"/>
        </w:rPr>
        <w:t>’s Representative</w:t>
      </w:r>
      <w:r w:rsidRPr="00390CD1">
        <w:rPr>
          <w:rFonts w:ascii="Arial" w:hAnsi="Arial" w:cs="Arial"/>
          <w:lang w:val="en-GB"/>
        </w:rPr>
        <w:t xml:space="preserve"> may</w:t>
      </w:r>
      <w:r w:rsidR="00CF230D" w:rsidRPr="00390CD1">
        <w:rPr>
          <w:rFonts w:ascii="Arial" w:hAnsi="Arial" w:cs="Arial"/>
          <w:lang w:val="en-GB"/>
        </w:rPr>
        <w:t>, in its absolute discretion and at any time before the Taking-Over Ce</w:t>
      </w:r>
      <w:r w:rsidR="007C626E" w:rsidRPr="00390CD1">
        <w:rPr>
          <w:rFonts w:ascii="Arial" w:hAnsi="Arial" w:cs="Arial"/>
          <w:lang w:val="en-GB"/>
        </w:rPr>
        <w:t>rtificate is issued</w:t>
      </w:r>
      <w:r w:rsidR="00CF230D" w:rsidRPr="00390CD1">
        <w:rPr>
          <w:rFonts w:ascii="Arial" w:hAnsi="Arial" w:cs="Arial"/>
          <w:lang w:val="en-GB"/>
        </w:rPr>
        <w:t>,</w:t>
      </w:r>
      <w:r w:rsidRPr="00390CD1">
        <w:rPr>
          <w:rFonts w:ascii="Arial" w:hAnsi="Arial" w:cs="Arial"/>
          <w:lang w:val="en-GB"/>
        </w:rPr>
        <w:t xml:space="preserve"> </w:t>
      </w:r>
      <w:r w:rsidR="00AA401A" w:rsidRPr="00390CD1">
        <w:rPr>
          <w:rFonts w:ascii="Arial" w:hAnsi="Arial" w:cs="Arial"/>
          <w:lang w:val="en-GB"/>
        </w:rPr>
        <w:t>initiate,</w:t>
      </w:r>
      <w:r w:rsidR="00CF230D" w:rsidRPr="00390CD1">
        <w:rPr>
          <w:rFonts w:ascii="Arial" w:hAnsi="Arial" w:cs="Arial"/>
          <w:lang w:val="en-GB"/>
        </w:rPr>
        <w:t xml:space="preserve"> or </w:t>
      </w:r>
      <w:r w:rsidR="00AA401A" w:rsidRPr="00390CD1">
        <w:rPr>
          <w:rFonts w:ascii="Arial" w:hAnsi="Arial" w:cs="Arial"/>
          <w:lang w:val="en-GB"/>
        </w:rPr>
        <w:t xml:space="preserve">immediately </w:t>
      </w:r>
      <w:r w:rsidRPr="00390CD1">
        <w:rPr>
          <w:rFonts w:ascii="Arial" w:hAnsi="Arial" w:cs="Arial"/>
          <w:lang w:val="en-GB"/>
        </w:rPr>
        <w:t>instruct</w:t>
      </w:r>
      <w:r w:rsidR="00AA401A" w:rsidRPr="00390CD1">
        <w:rPr>
          <w:rFonts w:ascii="Arial" w:hAnsi="Arial" w:cs="Arial"/>
          <w:lang w:val="en-GB"/>
        </w:rPr>
        <w:t xml:space="preserve"> </w:t>
      </w:r>
      <w:r w:rsidRPr="00390CD1">
        <w:rPr>
          <w:rFonts w:ascii="Arial" w:hAnsi="Arial" w:cs="Arial"/>
          <w:lang w:val="en-GB"/>
        </w:rPr>
        <w:t>Variations</w:t>
      </w:r>
      <w:r w:rsidR="00726319" w:rsidRPr="00390CD1">
        <w:rPr>
          <w:rFonts w:ascii="Arial" w:hAnsi="Arial" w:cs="Arial"/>
          <w:lang w:val="en-GB"/>
        </w:rPr>
        <w:t xml:space="preserve"> by written notice and the Contractor must carry out and be bound by any such Variations</w:t>
      </w:r>
      <w:r w:rsidRPr="00390CD1">
        <w:rPr>
          <w:rFonts w:ascii="Arial" w:hAnsi="Arial" w:cs="Arial"/>
          <w:lang w:val="en-GB"/>
        </w:rPr>
        <w:t>.</w:t>
      </w:r>
      <w:r w:rsidR="00726319" w:rsidRPr="00390CD1">
        <w:rPr>
          <w:rFonts w:ascii="Arial" w:hAnsi="Arial" w:cs="Arial"/>
          <w:lang w:val="en-GB"/>
        </w:rPr>
        <w:t xml:space="preserve"> </w:t>
      </w:r>
      <w:r w:rsidR="000E527D" w:rsidRPr="00390CD1">
        <w:rPr>
          <w:rFonts w:ascii="Arial" w:hAnsi="Arial" w:cs="Arial"/>
          <w:lang w:val="en-GB"/>
        </w:rPr>
        <w:t>Unless otherwise instructed by the Employer’s Representative in this notice, t</w:t>
      </w:r>
      <w:r w:rsidR="00AE6204" w:rsidRPr="00390CD1">
        <w:rPr>
          <w:rFonts w:ascii="Arial" w:hAnsi="Arial" w:cs="Arial"/>
          <w:lang w:val="en-GB"/>
        </w:rPr>
        <w:t>he Contractor must provide a detailed breakdown of the increase or decrease in the Contract Price</w:t>
      </w:r>
      <w:r w:rsidR="00EB6558" w:rsidRPr="00390CD1">
        <w:rPr>
          <w:rFonts w:ascii="Arial" w:hAnsi="Arial" w:cs="Arial"/>
          <w:lang w:val="en-GB"/>
        </w:rPr>
        <w:t xml:space="preserve"> and any effect on the Time for Completion</w:t>
      </w:r>
      <w:r w:rsidR="00AE6204" w:rsidRPr="00390CD1">
        <w:rPr>
          <w:rFonts w:ascii="Arial" w:hAnsi="Arial" w:cs="Arial"/>
          <w:lang w:val="en-GB"/>
        </w:rPr>
        <w:t xml:space="preserve"> w</w:t>
      </w:r>
      <w:r w:rsidR="00726319" w:rsidRPr="00390CD1">
        <w:rPr>
          <w:rFonts w:ascii="Arial" w:hAnsi="Arial" w:cs="Arial"/>
          <w:lang w:val="en-GB"/>
        </w:rPr>
        <w:t xml:space="preserve">ithin </w:t>
      </w:r>
      <w:r w:rsidR="00523022" w:rsidRPr="00390CD1">
        <w:rPr>
          <w:rFonts w:ascii="Arial" w:hAnsi="Arial" w:cs="Arial"/>
          <w:lang w:val="en-GB"/>
        </w:rPr>
        <w:t>7</w:t>
      </w:r>
      <w:r w:rsidR="00726319" w:rsidRPr="00390CD1">
        <w:rPr>
          <w:rFonts w:ascii="Arial" w:hAnsi="Arial" w:cs="Arial"/>
          <w:lang w:val="en-GB"/>
        </w:rPr>
        <w:t xml:space="preserve"> days of receipt of this notice, </w:t>
      </w:r>
      <w:r w:rsidR="00AF78D0" w:rsidRPr="00390CD1">
        <w:rPr>
          <w:rFonts w:ascii="Arial" w:hAnsi="Arial" w:cs="Arial"/>
          <w:lang w:val="en-GB"/>
        </w:rPr>
        <w:t>and before the Contractor carries out the Variation</w:t>
      </w:r>
      <w:r w:rsidR="000E527D" w:rsidRPr="00390CD1">
        <w:rPr>
          <w:rFonts w:ascii="Arial" w:hAnsi="Arial" w:cs="Arial"/>
          <w:lang w:val="en-GB"/>
        </w:rPr>
        <w:t>.</w:t>
      </w:r>
      <w:r w:rsidR="00A91477" w:rsidRPr="00390CD1">
        <w:rPr>
          <w:rFonts w:ascii="Arial" w:hAnsi="Arial" w:cs="Arial"/>
          <w:lang w:val="en-GB"/>
        </w:rPr>
        <w:t xml:space="preserve"> The Contractor must</w:t>
      </w:r>
      <w:r w:rsidR="000E527D" w:rsidRPr="00390CD1">
        <w:rPr>
          <w:rFonts w:ascii="Arial" w:hAnsi="Arial" w:cs="Arial"/>
          <w:lang w:val="en-GB"/>
        </w:rPr>
        <w:t xml:space="preserve"> then </w:t>
      </w:r>
      <w:r w:rsidR="0098379A" w:rsidRPr="00390CD1">
        <w:rPr>
          <w:rFonts w:ascii="Arial" w:hAnsi="Arial" w:cs="Arial"/>
          <w:lang w:val="en-GB"/>
        </w:rPr>
        <w:t xml:space="preserve">execute </w:t>
      </w:r>
      <w:r w:rsidR="00A91477" w:rsidRPr="00390CD1">
        <w:rPr>
          <w:rFonts w:ascii="Arial" w:hAnsi="Arial" w:cs="Arial"/>
          <w:lang w:val="en-GB"/>
        </w:rPr>
        <w:t>and is</w:t>
      </w:r>
      <w:r w:rsidR="0098379A" w:rsidRPr="00390CD1">
        <w:rPr>
          <w:rFonts w:ascii="Arial" w:hAnsi="Arial" w:cs="Arial"/>
          <w:lang w:val="en-GB"/>
        </w:rPr>
        <w:t xml:space="preserve"> bound by the Variation unless otherwise instructed by the Employer’s Representative</w:t>
      </w:r>
      <w:r w:rsidR="00CF230D" w:rsidRPr="00390CD1">
        <w:rPr>
          <w:rFonts w:ascii="Arial" w:hAnsi="Arial" w:cs="Arial"/>
          <w:lang w:val="en-GB"/>
        </w:rPr>
        <w:t>.</w:t>
      </w:r>
      <w:r w:rsidR="00AF78D0" w:rsidRPr="00390CD1">
        <w:rPr>
          <w:rFonts w:ascii="Arial" w:hAnsi="Arial" w:cs="Arial"/>
          <w:lang w:val="en-GB"/>
        </w:rPr>
        <w:t xml:space="preserve"> </w:t>
      </w:r>
    </w:p>
    <w:p w14:paraId="2AEC7A4E" w14:textId="77777777" w:rsidR="00AF78D0" w:rsidRPr="00390CD1" w:rsidRDefault="000E68EE" w:rsidP="00E80C2C">
      <w:pPr>
        <w:pStyle w:val="BodyTextIndent"/>
        <w:rPr>
          <w:rFonts w:ascii="Arial" w:hAnsi="Arial" w:cs="Arial"/>
          <w:lang w:val="en-GB"/>
        </w:rPr>
      </w:pPr>
      <w:r w:rsidRPr="00390CD1">
        <w:rPr>
          <w:rFonts w:ascii="Arial" w:hAnsi="Arial" w:cs="Arial"/>
          <w:lang w:val="en-GB"/>
        </w:rPr>
        <w:t>The Contractor agrees that a</w:t>
      </w:r>
      <w:r w:rsidR="00AF78D0" w:rsidRPr="00390CD1">
        <w:rPr>
          <w:rFonts w:ascii="Arial" w:hAnsi="Arial" w:cs="Arial"/>
          <w:lang w:val="en-GB"/>
        </w:rPr>
        <w:t xml:space="preserve"> Variation</w:t>
      </w:r>
      <w:r w:rsidRPr="00390CD1">
        <w:rPr>
          <w:rFonts w:ascii="Arial" w:hAnsi="Arial" w:cs="Arial"/>
          <w:lang w:val="en-GB"/>
        </w:rPr>
        <w:t xml:space="preserve"> may involve</w:t>
      </w:r>
      <w:r w:rsidR="00AF78D0" w:rsidRPr="00390CD1">
        <w:rPr>
          <w:rFonts w:ascii="Arial" w:hAnsi="Arial" w:cs="Arial"/>
          <w:lang w:val="en-GB"/>
        </w:rPr>
        <w:t xml:space="preserve"> an omission of a</w:t>
      </w:r>
      <w:r w:rsidR="000D44D8" w:rsidRPr="00390CD1">
        <w:rPr>
          <w:rFonts w:ascii="Arial" w:hAnsi="Arial" w:cs="Arial"/>
          <w:lang w:val="en-GB"/>
        </w:rPr>
        <w:t>ny part or parts of the Works and in the case of an omission</w:t>
      </w:r>
      <w:r w:rsidR="00AF78D0" w:rsidRPr="00390CD1">
        <w:rPr>
          <w:rFonts w:ascii="Arial" w:hAnsi="Arial" w:cs="Arial"/>
          <w:lang w:val="en-GB"/>
        </w:rPr>
        <w:t xml:space="preserve"> the Employer may engage others to perform that part or parts so omitted. </w:t>
      </w:r>
    </w:p>
    <w:p w14:paraId="2AEC7A4F" w14:textId="77777777" w:rsidR="00CD6F19" w:rsidRPr="00390CD1" w:rsidRDefault="003E66FA" w:rsidP="0068669C">
      <w:pPr>
        <w:pStyle w:val="Heading2"/>
        <w:rPr>
          <w:lang w:val="en-GB"/>
        </w:rPr>
      </w:pPr>
      <w:bookmarkStart w:id="109" w:name="_Toc287276926"/>
      <w:r w:rsidRPr="00390CD1">
        <w:t>Valuation of Variations</w:t>
      </w:r>
      <w:bookmarkEnd w:id="109"/>
    </w:p>
    <w:p w14:paraId="2AEC7A50" w14:textId="77777777" w:rsidR="00BA335C" w:rsidRPr="00390CD1" w:rsidRDefault="00BA335C" w:rsidP="00A00B8E">
      <w:pPr>
        <w:keepNext/>
        <w:spacing w:after="240"/>
        <w:rPr>
          <w:rFonts w:ascii="Arial" w:hAnsi="Arial" w:cs="Arial"/>
          <w:b/>
          <w:bCs/>
          <w:sz w:val="20"/>
        </w:rPr>
      </w:pPr>
      <w:r w:rsidRPr="00390CD1">
        <w:rPr>
          <w:rFonts w:ascii="Arial" w:hAnsi="Arial" w:cs="Arial"/>
          <w:b/>
          <w:bCs/>
          <w:sz w:val="20"/>
        </w:rPr>
        <w:t>Valuation of Variations</w:t>
      </w:r>
    </w:p>
    <w:p w14:paraId="2AEC7A51" w14:textId="77777777" w:rsidR="00BA335C" w:rsidRPr="00390CD1" w:rsidRDefault="00BA335C" w:rsidP="00E80C2C">
      <w:pPr>
        <w:pStyle w:val="BodyTextIndent"/>
        <w:rPr>
          <w:rFonts w:ascii="Arial" w:hAnsi="Arial" w:cs="Arial"/>
          <w:lang w:val="en-GB"/>
        </w:rPr>
      </w:pPr>
      <w:r w:rsidRPr="00390CD1">
        <w:rPr>
          <w:rFonts w:ascii="Arial" w:hAnsi="Arial" w:cs="Arial"/>
          <w:lang w:val="en-GB"/>
        </w:rPr>
        <w:t xml:space="preserve">Variations </w:t>
      </w:r>
      <w:r w:rsidR="00966428" w:rsidRPr="00390CD1">
        <w:rPr>
          <w:rFonts w:ascii="Arial" w:hAnsi="Arial" w:cs="Arial"/>
          <w:lang w:val="en-GB"/>
        </w:rPr>
        <w:t>will</w:t>
      </w:r>
      <w:r w:rsidRPr="00390CD1">
        <w:rPr>
          <w:rFonts w:ascii="Arial" w:hAnsi="Arial" w:cs="Arial"/>
          <w:lang w:val="en-GB"/>
        </w:rPr>
        <w:t xml:space="preserve"> be valued </w:t>
      </w:r>
      <w:r w:rsidR="00AA401A" w:rsidRPr="00390CD1">
        <w:rPr>
          <w:rFonts w:ascii="Arial" w:hAnsi="Arial" w:cs="Arial"/>
          <w:lang w:val="en-GB"/>
        </w:rPr>
        <w:t xml:space="preserve">by the Employer’s Representative </w:t>
      </w:r>
      <w:r w:rsidRPr="00390CD1">
        <w:rPr>
          <w:rFonts w:ascii="Arial" w:hAnsi="Arial" w:cs="Arial"/>
          <w:lang w:val="en-GB"/>
        </w:rPr>
        <w:t>as follows:</w:t>
      </w:r>
    </w:p>
    <w:p w14:paraId="2AEC7A52" w14:textId="77777777" w:rsidR="00BA335C" w:rsidRPr="00390CD1" w:rsidRDefault="00BA335C" w:rsidP="00BA335C">
      <w:pPr>
        <w:pStyle w:val="Heading3"/>
        <w:ind w:left="1454" w:hanging="734"/>
        <w:rPr>
          <w:rFonts w:ascii="Arial" w:hAnsi="Arial" w:cs="Arial"/>
          <w:lang w:val="en-GB"/>
        </w:rPr>
      </w:pPr>
      <w:proofErr w:type="gramStart"/>
      <w:r w:rsidRPr="00390CD1">
        <w:rPr>
          <w:rFonts w:ascii="Arial" w:hAnsi="Arial" w:cs="Arial"/>
          <w:lang w:val="en-GB"/>
        </w:rPr>
        <w:t>at</w:t>
      </w:r>
      <w:proofErr w:type="gramEnd"/>
      <w:r w:rsidRPr="00390CD1">
        <w:rPr>
          <w:rFonts w:ascii="Arial" w:hAnsi="Arial" w:cs="Arial"/>
          <w:lang w:val="en-GB"/>
        </w:rPr>
        <w:t xml:space="preserve"> a </w:t>
      </w:r>
      <w:r w:rsidR="00726319" w:rsidRPr="00390CD1">
        <w:rPr>
          <w:rFonts w:ascii="Arial" w:hAnsi="Arial" w:cs="Arial"/>
          <w:lang w:val="en-GB"/>
        </w:rPr>
        <w:t xml:space="preserve">rate or </w:t>
      </w:r>
      <w:r w:rsidRPr="00390CD1">
        <w:rPr>
          <w:rFonts w:ascii="Arial" w:hAnsi="Arial" w:cs="Arial"/>
          <w:lang w:val="en-GB"/>
        </w:rPr>
        <w:t>lump sum price agreed between the Parties, or</w:t>
      </w:r>
      <w:r w:rsidR="00726319" w:rsidRPr="00390CD1">
        <w:rPr>
          <w:rFonts w:ascii="Arial" w:hAnsi="Arial" w:cs="Arial"/>
          <w:lang w:val="en-GB"/>
        </w:rPr>
        <w:t xml:space="preserve"> in the absence of agreement</w:t>
      </w:r>
    </w:p>
    <w:p w14:paraId="2AEC7A53" w14:textId="77777777" w:rsidR="00BA335C" w:rsidRPr="00390CD1" w:rsidRDefault="00BA335C" w:rsidP="00BA335C">
      <w:pPr>
        <w:pStyle w:val="Heading3"/>
        <w:ind w:left="1454" w:hanging="734"/>
        <w:rPr>
          <w:rFonts w:ascii="Arial" w:hAnsi="Arial" w:cs="Arial"/>
          <w:lang w:val="en-GB"/>
        </w:rPr>
      </w:pPr>
      <w:r w:rsidRPr="00390CD1">
        <w:rPr>
          <w:rFonts w:ascii="Arial" w:hAnsi="Arial" w:cs="Arial"/>
          <w:lang w:val="en-GB"/>
        </w:rPr>
        <w:t xml:space="preserve">where appropriate, at rates in the </w:t>
      </w:r>
      <w:r w:rsidR="00DE5280" w:rsidRPr="00390CD1">
        <w:rPr>
          <w:rFonts w:ascii="Arial" w:hAnsi="Arial" w:cs="Arial"/>
          <w:lang w:val="en-GB"/>
        </w:rPr>
        <w:t xml:space="preserve">Bill of Quantities, or if there are no applicable rates in the Bill of Quantities, at the rates in the schedule of Variation rates contained in the </w:t>
      </w:r>
      <w:r w:rsidR="00A6387F" w:rsidRPr="00390CD1">
        <w:rPr>
          <w:rFonts w:ascii="Arial" w:hAnsi="Arial" w:cs="Arial"/>
          <w:lang w:val="en-GB"/>
        </w:rPr>
        <w:t xml:space="preserve">Schedule of </w:t>
      </w:r>
      <w:r w:rsidR="00D64F5D" w:rsidRPr="00390CD1">
        <w:rPr>
          <w:rFonts w:ascii="Arial" w:hAnsi="Arial" w:cs="Arial"/>
          <w:lang w:val="en-GB"/>
        </w:rPr>
        <w:t xml:space="preserve">Contract </w:t>
      </w:r>
      <w:r w:rsidR="00A6387F" w:rsidRPr="00390CD1">
        <w:rPr>
          <w:rFonts w:ascii="Arial" w:hAnsi="Arial" w:cs="Arial"/>
          <w:lang w:val="en-GB"/>
        </w:rPr>
        <w:t>Price</w:t>
      </w:r>
      <w:r w:rsidRPr="00390CD1">
        <w:rPr>
          <w:rFonts w:ascii="Arial" w:hAnsi="Arial" w:cs="Arial"/>
          <w:lang w:val="en-GB"/>
        </w:rPr>
        <w:t>, or</w:t>
      </w:r>
    </w:p>
    <w:p w14:paraId="2AEC7A54" w14:textId="77777777" w:rsidR="00BA335C" w:rsidRPr="00390CD1" w:rsidRDefault="00BA335C" w:rsidP="00BA335C">
      <w:pPr>
        <w:pStyle w:val="Heading3"/>
        <w:ind w:left="1454" w:hanging="734"/>
        <w:rPr>
          <w:rFonts w:ascii="Arial" w:hAnsi="Arial" w:cs="Arial"/>
          <w:lang w:val="en-GB"/>
        </w:rPr>
      </w:pPr>
      <w:proofErr w:type="gramStart"/>
      <w:r w:rsidRPr="00390CD1">
        <w:rPr>
          <w:rFonts w:ascii="Arial" w:hAnsi="Arial" w:cs="Arial"/>
          <w:lang w:val="en-GB"/>
        </w:rPr>
        <w:t>in</w:t>
      </w:r>
      <w:proofErr w:type="gramEnd"/>
      <w:r w:rsidRPr="00390CD1">
        <w:rPr>
          <w:rFonts w:ascii="Arial" w:hAnsi="Arial" w:cs="Arial"/>
          <w:lang w:val="en-GB"/>
        </w:rPr>
        <w:t xml:space="preserve"> the absence of appropriate rates, </w:t>
      </w:r>
      <w:r w:rsidR="00726319" w:rsidRPr="00390CD1">
        <w:rPr>
          <w:rFonts w:ascii="Arial" w:hAnsi="Arial" w:cs="Arial"/>
          <w:lang w:val="en-GB"/>
        </w:rPr>
        <w:t xml:space="preserve">then a fair and reasonable valuation of the Variation </w:t>
      </w:r>
      <w:r w:rsidR="00966428" w:rsidRPr="00390CD1">
        <w:rPr>
          <w:rFonts w:ascii="Arial" w:hAnsi="Arial" w:cs="Arial"/>
          <w:lang w:val="en-GB"/>
        </w:rPr>
        <w:t>will</w:t>
      </w:r>
      <w:r w:rsidR="00726319" w:rsidRPr="00390CD1">
        <w:rPr>
          <w:rFonts w:ascii="Arial" w:hAnsi="Arial" w:cs="Arial"/>
          <w:lang w:val="en-GB"/>
        </w:rPr>
        <w:t xml:space="preserve"> be made by the Employer’s Representative, or</w:t>
      </w:r>
    </w:p>
    <w:p w14:paraId="2AEC7A55" w14:textId="77777777" w:rsidR="00726319" w:rsidRPr="00390CD1" w:rsidRDefault="00BA335C" w:rsidP="00AF78D0">
      <w:pPr>
        <w:pStyle w:val="Heading3"/>
        <w:ind w:left="1454" w:hanging="734"/>
        <w:rPr>
          <w:rFonts w:ascii="Arial" w:hAnsi="Arial" w:cs="Arial"/>
          <w:lang w:val="en-GB"/>
        </w:rPr>
      </w:pPr>
      <w:proofErr w:type="gramStart"/>
      <w:r w:rsidRPr="00390CD1">
        <w:rPr>
          <w:rFonts w:ascii="Arial" w:hAnsi="Arial" w:cs="Arial"/>
          <w:lang w:val="en-GB"/>
        </w:rPr>
        <w:t>if</w:t>
      </w:r>
      <w:proofErr w:type="gramEnd"/>
      <w:r w:rsidRPr="00390CD1">
        <w:rPr>
          <w:rFonts w:ascii="Arial" w:hAnsi="Arial" w:cs="Arial"/>
          <w:lang w:val="en-GB"/>
        </w:rPr>
        <w:t xml:space="preserve"> the </w:t>
      </w:r>
      <w:r w:rsidR="000A0E9E" w:rsidRPr="00390CD1">
        <w:rPr>
          <w:rFonts w:ascii="Arial" w:hAnsi="Arial" w:cs="Arial"/>
          <w:lang w:val="en-GB"/>
        </w:rPr>
        <w:t>Employer’s Representative</w:t>
      </w:r>
      <w:r w:rsidRPr="00390CD1">
        <w:rPr>
          <w:rFonts w:ascii="Arial" w:hAnsi="Arial" w:cs="Arial"/>
          <w:lang w:val="en-GB"/>
        </w:rPr>
        <w:t xml:space="preserve"> so instructs, at daywork rates set out in the </w:t>
      </w:r>
      <w:r w:rsidR="00726319" w:rsidRPr="00390CD1">
        <w:rPr>
          <w:rFonts w:ascii="Arial" w:hAnsi="Arial" w:cs="Arial"/>
          <w:lang w:val="en-GB"/>
        </w:rPr>
        <w:t>Schedule of</w:t>
      </w:r>
      <w:r w:rsidR="00D64F5D" w:rsidRPr="00390CD1">
        <w:rPr>
          <w:rFonts w:ascii="Arial" w:hAnsi="Arial" w:cs="Arial"/>
          <w:lang w:val="en-GB"/>
        </w:rPr>
        <w:t xml:space="preserve"> Contract</w:t>
      </w:r>
      <w:r w:rsidR="00726319" w:rsidRPr="00390CD1">
        <w:rPr>
          <w:rFonts w:ascii="Arial" w:hAnsi="Arial" w:cs="Arial"/>
          <w:lang w:val="en-GB"/>
        </w:rPr>
        <w:t xml:space="preserve"> Price</w:t>
      </w:r>
      <w:r w:rsidRPr="00390CD1">
        <w:rPr>
          <w:rFonts w:ascii="Arial" w:hAnsi="Arial" w:cs="Arial"/>
          <w:lang w:val="en-GB"/>
        </w:rPr>
        <w:t xml:space="preserve"> for which the Contractor </w:t>
      </w:r>
      <w:r w:rsidR="00966428" w:rsidRPr="00390CD1">
        <w:rPr>
          <w:rFonts w:ascii="Arial" w:hAnsi="Arial" w:cs="Arial"/>
          <w:lang w:val="en-GB"/>
        </w:rPr>
        <w:t>must</w:t>
      </w:r>
      <w:r w:rsidRPr="00390CD1">
        <w:rPr>
          <w:rFonts w:ascii="Arial" w:hAnsi="Arial" w:cs="Arial"/>
          <w:lang w:val="en-GB"/>
        </w:rPr>
        <w:t xml:space="preserve"> keep records of hours of labour and Contractor's Equipment, and of Materials used.</w:t>
      </w:r>
    </w:p>
    <w:p w14:paraId="2AEC7A56" w14:textId="77777777" w:rsidR="007B4965" w:rsidRPr="00390CD1" w:rsidRDefault="007B4965" w:rsidP="007B4965">
      <w:pPr>
        <w:pStyle w:val="Heading3"/>
        <w:numPr>
          <w:ilvl w:val="0"/>
          <w:numId w:val="0"/>
        </w:numPr>
        <w:ind w:left="720"/>
        <w:rPr>
          <w:rFonts w:ascii="Arial" w:hAnsi="Arial" w:cs="Arial"/>
          <w:szCs w:val="22"/>
        </w:rPr>
      </w:pPr>
      <w:r w:rsidRPr="00390CD1">
        <w:rPr>
          <w:rFonts w:ascii="Arial" w:hAnsi="Arial" w:cs="Arial"/>
          <w:szCs w:val="22"/>
        </w:rPr>
        <w:t>For the avoid</w:t>
      </w:r>
      <w:r w:rsidR="00AE6881" w:rsidRPr="00390CD1">
        <w:rPr>
          <w:rFonts w:ascii="Arial" w:hAnsi="Arial" w:cs="Arial"/>
          <w:szCs w:val="22"/>
        </w:rPr>
        <w:t>ance of doubt the Contractor’s entitlement to payment for a</w:t>
      </w:r>
      <w:r w:rsidRPr="00390CD1">
        <w:rPr>
          <w:rFonts w:ascii="Arial" w:hAnsi="Arial" w:cs="Arial"/>
          <w:szCs w:val="22"/>
        </w:rPr>
        <w:t xml:space="preserve"> Variation excludes non-project specific overheads and costs.</w:t>
      </w:r>
    </w:p>
    <w:p w14:paraId="2AEC7A57" w14:textId="77777777" w:rsidR="00CD6F19" w:rsidRPr="00390CD1" w:rsidRDefault="003E66FA" w:rsidP="0068669C">
      <w:pPr>
        <w:pStyle w:val="Heading2"/>
        <w:rPr>
          <w:lang w:val="en-GB"/>
        </w:rPr>
      </w:pPr>
      <w:bookmarkStart w:id="110" w:name="_Toc287276927"/>
      <w:r w:rsidRPr="00390CD1">
        <w:lastRenderedPageBreak/>
        <w:t>Notice of Delay</w:t>
      </w:r>
      <w:bookmarkEnd w:id="110"/>
    </w:p>
    <w:p w14:paraId="2AEC7A58" w14:textId="77777777" w:rsidR="00BA335C" w:rsidRPr="00390CD1" w:rsidRDefault="00464956" w:rsidP="00A00B8E">
      <w:pPr>
        <w:keepNext/>
        <w:spacing w:after="240"/>
        <w:rPr>
          <w:rFonts w:ascii="Arial" w:hAnsi="Arial" w:cs="Arial"/>
          <w:b/>
          <w:bCs/>
          <w:sz w:val="20"/>
        </w:rPr>
      </w:pPr>
      <w:r w:rsidRPr="00390CD1">
        <w:rPr>
          <w:rFonts w:ascii="Arial" w:hAnsi="Arial" w:cs="Arial"/>
          <w:b/>
          <w:bCs/>
          <w:sz w:val="20"/>
        </w:rPr>
        <w:t>Notice of Delay</w:t>
      </w:r>
    </w:p>
    <w:p w14:paraId="2AEC7A59" w14:textId="77777777" w:rsidR="00BA335C" w:rsidRPr="00390CD1" w:rsidRDefault="00501356" w:rsidP="00E80C2C">
      <w:pPr>
        <w:pStyle w:val="BodyTextIndent"/>
        <w:rPr>
          <w:rFonts w:ascii="Arial" w:hAnsi="Arial" w:cs="Arial"/>
          <w:lang w:val="en-GB"/>
        </w:rPr>
      </w:pPr>
      <w:r w:rsidRPr="00390CD1">
        <w:rPr>
          <w:rFonts w:ascii="Arial" w:hAnsi="Arial" w:cs="Arial"/>
          <w:lang w:val="en-GB"/>
        </w:rPr>
        <w:t>The Contractor</w:t>
      </w:r>
      <w:r w:rsidR="00242D28" w:rsidRPr="00390CD1">
        <w:rPr>
          <w:rFonts w:ascii="Arial" w:hAnsi="Arial" w:cs="Arial"/>
          <w:lang w:val="en-GB"/>
        </w:rPr>
        <w:t xml:space="preserve"> </w:t>
      </w:r>
      <w:r w:rsidR="00966428" w:rsidRPr="00390CD1">
        <w:rPr>
          <w:rFonts w:ascii="Arial" w:hAnsi="Arial" w:cs="Arial"/>
          <w:lang w:val="en-GB"/>
        </w:rPr>
        <w:t>must</w:t>
      </w:r>
      <w:r w:rsidR="00242D28" w:rsidRPr="00390CD1">
        <w:rPr>
          <w:rFonts w:ascii="Arial" w:hAnsi="Arial" w:cs="Arial"/>
          <w:lang w:val="en-GB"/>
        </w:rPr>
        <w:t xml:space="preserve"> notify the </w:t>
      </w:r>
      <w:r w:rsidRPr="00390CD1">
        <w:rPr>
          <w:rFonts w:ascii="Arial" w:hAnsi="Arial" w:cs="Arial"/>
          <w:lang w:val="en-GB"/>
        </w:rPr>
        <w:t>Employer’s Representative</w:t>
      </w:r>
      <w:r w:rsidR="0051759D" w:rsidRPr="00390CD1">
        <w:rPr>
          <w:rFonts w:ascii="Arial" w:hAnsi="Arial" w:cs="Arial"/>
          <w:lang w:val="en-GB"/>
        </w:rPr>
        <w:t xml:space="preserve"> as soon as practicable</w:t>
      </w:r>
      <w:r w:rsidRPr="00390CD1">
        <w:rPr>
          <w:rFonts w:ascii="Arial" w:hAnsi="Arial" w:cs="Arial"/>
          <w:lang w:val="en-GB"/>
        </w:rPr>
        <w:t xml:space="preserve"> </w:t>
      </w:r>
      <w:r w:rsidR="00396AD2" w:rsidRPr="00390CD1">
        <w:rPr>
          <w:rFonts w:ascii="Arial" w:hAnsi="Arial" w:cs="Arial"/>
          <w:lang w:val="en-GB"/>
        </w:rPr>
        <w:t xml:space="preserve">and </w:t>
      </w:r>
      <w:r w:rsidR="0051759D" w:rsidRPr="00390CD1">
        <w:rPr>
          <w:rFonts w:ascii="Arial" w:hAnsi="Arial" w:cs="Arial"/>
          <w:lang w:val="en-GB"/>
        </w:rPr>
        <w:t>in any case</w:t>
      </w:r>
      <w:r w:rsidR="00396AD2" w:rsidRPr="00390CD1">
        <w:rPr>
          <w:rFonts w:ascii="Arial" w:hAnsi="Arial" w:cs="Arial"/>
          <w:lang w:val="en-GB"/>
        </w:rPr>
        <w:t xml:space="preserve"> in</w:t>
      </w:r>
      <w:r w:rsidRPr="00390CD1">
        <w:rPr>
          <w:rFonts w:ascii="Arial" w:hAnsi="Arial" w:cs="Arial"/>
          <w:lang w:val="en-GB"/>
        </w:rPr>
        <w:t xml:space="preserve"> writing no later than </w:t>
      </w:r>
      <w:r w:rsidR="00396AD2" w:rsidRPr="00390CD1">
        <w:rPr>
          <w:rFonts w:ascii="Arial" w:hAnsi="Arial" w:cs="Arial"/>
          <w:lang w:val="en-GB"/>
        </w:rPr>
        <w:t>7</w:t>
      </w:r>
      <w:r w:rsidRPr="00390CD1">
        <w:rPr>
          <w:rFonts w:ascii="Arial" w:hAnsi="Arial" w:cs="Arial"/>
          <w:lang w:val="en-GB"/>
        </w:rPr>
        <w:t xml:space="preserve"> days</w:t>
      </w:r>
      <w:r w:rsidR="00396AD2" w:rsidRPr="00390CD1">
        <w:rPr>
          <w:rFonts w:ascii="Arial" w:hAnsi="Arial" w:cs="Arial"/>
          <w:lang w:val="en-GB"/>
        </w:rPr>
        <w:t xml:space="preserve"> (or within a time frame notified by the Employer’s Representative)</w:t>
      </w:r>
      <w:r w:rsidRPr="00390CD1">
        <w:rPr>
          <w:rFonts w:ascii="Arial" w:hAnsi="Arial" w:cs="Arial"/>
          <w:lang w:val="en-GB"/>
        </w:rPr>
        <w:t xml:space="preserve"> </w:t>
      </w:r>
      <w:r w:rsidR="00396AD2" w:rsidRPr="00390CD1">
        <w:rPr>
          <w:rFonts w:ascii="Arial" w:hAnsi="Arial" w:cs="Arial"/>
          <w:lang w:val="en-GB"/>
        </w:rPr>
        <w:t>after</w:t>
      </w:r>
      <w:r w:rsidR="00242D28" w:rsidRPr="00390CD1">
        <w:rPr>
          <w:rFonts w:ascii="Arial" w:hAnsi="Arial" w:cs="Arial"/>
          <w:lang w:val="en-GB"/>
        </w:rPr>
        <w:t xml:space="preserve"> </w:t>
      </w:r>
      <w:r w:rsidRPr="00390CD1">
        <w:rPr>
          <w:rFonts w:ascii="Arial" w:hAnsi="Arial" w:cs="Arial"/>
          <w:lang w:val="en-GB"/>
        </w:rPr>
        <w:t>it becomes</w:t>
      </w:r>
      <w:r w:rsidR="00242D28" w:rsidRPr="00390CD1">
        <w:rPr>
          <w:rFonts w:ascii="Arial" w:hAnsi="Arial" w:cs="Arial"/>
          <w:lang w:val="en-GB"/>
        </w:rPr>
        <w:t xml:space="preserve"> aware of any</w:t>
      </w:r>
      <w:r w:rsidRPr="00390CD1">
        <w:rPr>
          <w:rFonts w:ascii="Arial" w:hAnsi="Arial" w:cs="Arial"/>
          <w:lang w:val="en-GB"/>
        </w:rPr>
        <w:t xml:space="preserve"> event or</w:t>
      </w:r>
      <w:r w:rsidR="00242D28" w:rsidRPr="00390CD1">
        <w:rPr>
          <w:rFonts w:ascii="Arial" w:hAnsi="Arial" w:cs="Arial"/>
          <w:lang w:val="en-GB"/>
        </w:rPr>
        <w:t xml:space="preserve"> circumstance which may delay or disrupt the Works, or which may give rise to a claim for additional payment</w:t>
      </w:r>
      <w:r w:rsidRPr="00390CD1">
        <w:rPr>
          <w:rFonts w:ascii="Arial" w:hAnsi="Arial" w:cs="Arial"/>
          <w:lang w:val="en-GB"/>
        </w:rPr>
        <w:t xml:space="preserve">, </w:t>
      </w:r>
      <w:r w:rsidRPr="00390CD1">
        <w:rPr>
          <w:rFonts w:ascii="Arial" w:hAnsi="Arial" w:cs="Arial"/>
        </w:rPr>
        <w:t>Costs and/or other entitlements or reli</w:t>
      </w:r>
      <w:r w:rsidR="00E739AC" w:rsidRPr="00390CD1">
        <w:rPr>
          <w:rFonts w:ascii="Arial" w:hAnsi="Arial" w:cs="Arial"/>
        </w:rPr>
        <w:t>ef from obligations, under any C</w:t>
      </w:r>
      <w:r w:rsidRPr="00390CD1">
        <w:rPr>
          <w:rFonts w:ascii="Arial" w:hAnsi="Arial" w:cs="Arial"/>
        </w:rPr>
        <w:t>lause of these General Conditions or otherwise arising out of or in connection with the Contract</w:t>
      </w:r>
      <w:r w:rsidR="00242D28" w:rsidRPr="00390CD1">
        <w:rPr>
          <w:rFonts w:ascii="Arial" w:hAnsi="Arial" w:cs="Arial"/>
          <w:lang w:val="en-GB"/>
        </w:rPr>
        <w:t xml:space="preserve">. The Contractor </w:t>
      </w:r>
      <w:r w:rsidR="00966428" w:rsidRPr="00390CD1">
        <w:rPr>
          <w:rFonts w:ascii="Arial" w:hAnsi="Arial" w:cs="Arial"/>
          <w:lang w:val="en-GB"/>
        </w:rPr>
        <w:t>must</w:t>
      </w:r>
      <w:r w:rsidR="00242D28" w:rsidRPr="00390CD1">
        <w:rPr>
          <w:rFonts w:ascii="Arial" w:hAnsi="Arial" w:cs="Arial"/>
          <w:lang w:val="en-GB"/>
        </w:rPr>
        <w:t xml:space="preserve"> take all reasonable steps to minimise these effects.</w:t>
      </w:r>
    </w:p>
    <w:p w14:paraId="2AEC7A5A" w14:textId="77777777" w:rsidR="00272900" w:rsidRPr="00390CD1" w:rsidRDefault="00501356" w:rsidP="00E80C2C">
      <w:pPr>
        <w:pStyle w:val="BodyTextIndent"/>
        <w:rPr>
          <w:rFonts w:ascii="Arial" w:hAnsi="Arial" w:cs="Arial"/>
          <w:lang w:val="en-GB"/>
        </w:rPr>
      </w:pPr>
      <w:r w:rsidRPr="00390CD1">
        <w:rPr>
          <w:rFonts w:ascii="Arial" w:hAnsi="Arial" w:cs="Arial"/>
          <w:lang w:val="en-GB"/>
        </w:rPr>
        <w:t xml:space="preserve">The </w:t>
      </w:r>
      <w:r w:rsidR="00396AD2" w:rsidRPr="00390CD1">
        <w:rPr>
          <w:rFonts w:ascii="Arial" w:hAnsi="Arial" w:cs="Arial"/>
          <w:lang w:val="en-GB"/>
        </w:rPr>
        <w:t>notice submitted by the Contractor under this Sub-Clause</w:t>
      </w:r>
      <w:r w:rsidRPr="00390CD1">
        <w:rPr>
          <w:rFonts w:ascii="Arial" w:hAnsi="Arial" w:cs="Arial"/>
          <w:lang w:val="en-GB"/>
        </w:rPr>
        <w:t xml:space="preserve"> </w:t>
      </w:r>
      <w:r w:rsidR="00396AD2" w:rsidRPr="00390CD1">
        <w:rPr>
          <w:rFonts w:ascii="Arial" w:hAnsi="Arial" w:cs="Arial"/>
          <w:lang w:val="en-GB"/>
        </w:rPr>
        <w:t xml:space="preserve">10.3 </w:t>
      </w:r>
      <w:r w:rsidRPr="00390CD1">
        <w:rPr>
          <w:rFonts w:ascii="Arial" w:hAnsi="Arial" w:cs="Arial"/>
          <w:lang w:val="en-GB"/>
        </w:rPr>
        <w:t>must</w:t>
      </w:r>
      <w:r w:rsidR="00C144CD" w:rsidRPr="00390CD1">
        <w:rPr>
          <w:rFonts w:ascii="Arial" w:hAnsi="Arial" w:cs="Arial"/>
          <w:lang w:val="en-GB"/>
        </w:rPr>
        <w:t xml:space="preserve"> </w:t>
      </w:r>
      <w:r w:rsidRPr="00390CD1">
        <w:rPr>
          <w:rFonts w:ascii="Arial" w:hAnsi="Arial" w:cs="Arial"/>
          <w:lang w:val="en-GB"/>
        </w:rPr>
        <w:t>set</w:t>
      </w:r>
      <w:r w:rsidR="006E23C4" w:rsidRPr="00390CD1">
        <w:rPr>
          <w:rFonts w:ascii="Arial" w:hAnsi="Arial" w:cs="Arial"/>
          <w:lang w:val="en-GB"/>
        </w:rPr>
        <w:t xml:space="preserve"> out</w:t>
      </w:r>
      <w:r w:rsidR="009D49E7" w:rsidRPr="00390CD1">
        <w:rPr>
          <w:rFonts w:ascii="Arial" w:hAnsi="Arial" w:cs="Arial"/>
          <w:lang w:val="en-GB"/>
        </w:rPr>
        <w:t xml:space="preserve"> details</w:t>
      </w:r>
      <w:r w:rsidRPr="00390CD1">
        <w:rPr>
          <w:rFonts w:ascii="Arial" w:hAnsi="Arial" w:cs="Arial"/>
          <w:lang w:val="en-GB"/>
        </w:rPr>
        <w:t xml:space="preserve"> of the event or circumstance giving rise to the claim</w:t>
      </w:r>
      <w:r w:rsidR="006E23C4" w:rsidRPr="00390CD1">
        <w:rPr>
          <w:rFonts w:ascii="Arial" w:hAnsi="Arial" w:cs="Arial"/>
          <w:lang w:val="en-GB"/>
        </w:rPr>
        <w:t>, and if requested supply</w:t>
      </w:r>
      <w:r w:rsidR="009D49E7" w:rsidRPr="00390CD1">
        <w:rPr>
          <w:rFonts w:ascii="Arial" w:hAnsi="Arial" w:cs="Arial"/>
          <w:lang w:val="en-GB"/>
        </w:rPr>
        <w:t xml:space="preserve"> supporting documents</w:t>
      </w:r>
      <w:r w:rsidR="00C144CD" w:rsidRPr="00390CD1">
        <w:rPr>
          <w:rFonts w:ascii="Arial" w:hAnsi="Arial" w:cs="Arial"/>
          <w:lang w:val="en-GB"/>
        </w:rPr>
        <w:t>, stating a reasonable period by which the Contractor believes the Time for Completion should be extended</w:t>
      </w:r>
      <w:r w:rsidR="00DE312E" w:rsidRPr="00390CD1">
        <w:rPr>
          <w:rFonts w:ascii="Arial" w:hAnsi="Arial" w:cs="Arial"/>
          <w:lang w:val="en-GB"/>
        </w:rPr>
        <w:t xml:space="preserve"> and the nature and extent of any additional resultant Costs</w:t>
      </w:r>
      <w:r w:rsidR="00C144CD" w:rsidRPr="00390CD1">
        <w:rPr>
          <w:rFonts w:ascii="Arial" w:hAnsi="Arial" w:cs="Arial"/>
          <w:lang w:val="en-GB"/>
        </w:rPr>
        <w:t xml:space="preserve">. </w:t>
      </w:r>
      <w:r w:rsidR="00272900" w:rsidRPr="00390CD1">
        <w:rPr>
          <w:rFonts w:ascii="Arial" w:hAnsi="Arial" w:cs="Arial"/>
          <w:lang w:val="en-GB"/>
        </w:rPr>
        <w:t>As soon as practicable after the receipt of this notice, the Employer’s Representative will notify the Contractor of the period, if any, by which the Time for Completion will be extended</w:t>
      </w:r>
      <w:r w:rsidR="00396AD2" w:rsidRPr="00390CD1">
        <w:rPr>
          <w:rFonts w:ascii="Arial" w:hAnsi="Arial" w:cs="Arial"/>
          <w:lang w:val="en-GB"/>
        </w:rPr>
        <w:t xml:space="preserve"> and </w:t>
      </w:r>
      <w:r w:rsidR="00396AD2" w:rsidRPr="00390CD1">
        <w:rPr>
          <w:rFonts w:ascii="Arial" w:hAnsi="Arial" w:cs="Arial"/>
        </w:rPr>
        <w:t>additional payment of Costs (if any) to which the Contractor is entitled under the Contract</w:t>
      </w:r>
      <w:r w:rsidR="00272900" w:rsidRPr="00390CD1">
        <w:rPr>
          <w:rFonts w:ascii="Arial" w:hAnsi="Arial" w:cs="Arial"/>
          <w:lang w:val="en-GB"/>
        </w:rPr>
        <w:t>.</w:t>
      </w:r>
      <w:r w:rsidR="00396AD2" w:rsidRPr="00390CD1">
        <w:rPr>
          <w:rFonts w:ascii="Arial" w:hAnsi="Arial" w:cs="Arial"/>
          <w:lang w:val="en-GB"/>
        </w:rPr>
        <w:t xml:space="preserve"> </w:t>
      </w:r>
      <w:r w:rsidR="00396AD2" w:rsidRPr="00390CD1">
        <w:rPr>
          <w:rFonts w:ascii="Arial" w:hAnsi="Arial" w:cs="Arial"/>
        </w:rPr>
        <w:t>The Employer's Representative may also respond with comments and request any necessary further particulars.</w:t>
      </w:r>
    </w:p>
    <w:p w14:paraId="2AEC7A5B" w14:textId="77777777" w:rsidR="00242D28" w:rsidRPr="00390CD1" w:rsidRDefault="00242D28" w:rsidP="00E80C2C">
      <w:pPr>
        <w:pStyle w:val="BodyTextIndent"/>
        <w:rPr>
          <w:rFonts w:ascii="Arial" w:hAnsi="Arial" w:cs="Arial"/>
          <w:lang w:val="en-GB"/>
        </w:rPr>
      </w:pPr>
      <w:r w:rsidRPr="00390CD1">
        <w:rPr>
          <w:rFonts w:ascii="Arial" w:hAnsi="Arial" w:cs="Arial"/>
          <w:lang w:val="en-GB"/>
        </w:rPr>
        <w:t>The Contractor</w:t>
      </w:r>
      <w:r w:rsidR="00C144CD" w:rsidRPr="00390CD1">
        <w:rPr>
          <w:rFonts w:ascii="Arial" w:hAnsi="Arial" w:cs="Arial"/>
          <w:lang w:val="en-GB"/>
        </w:rPr>
        <w:t xml:space="preserve"> </w:t>
      </w:r>
      <w:r w:rsidR="00966428" w:rsidRPr="00390CD1">
        <w:rPr>
          <w:rFonts w:ascii="Arial" w:hAnsi="Arial" w:cs="Arial"/>
          <w:lang w:val="en-GB"/>
        </w:rPr>
        <w:t>is</w:t>
      </w:r>
      <w:r w:rsidR="00C144CD" w:rsidRPr="00390CD1">
        <w:rPr>
          <w:rFonts w:ascii="Arial" w:hAnsi="Arial" w:cs="Arial"/>
          <w:lang w:val="en-GB"/>
        </w:rPr>
        <w:t xml:space="preserve"> not</w:t>
      </w:r>
      <w:r w:rsidRPr="00390CD1">
        <w:rPr>
          <w:rFonts w:ascii="Arial" w:hAnsi="Arial" w:cs="Arial"/>
          <w:lang w:val="en-GB"/>
        </w:rPr>
        <w:t xml:space="preserve"> entitle</w:t>
      </w:r>
      <w:r w:rsidR="00C144CD" w:rsidRPr="00390CD1">
        <w:rPr>
          <w:rFonts w:ascii="Arial" w:hAnsi="Arial" w:cs="Arial"/>
          <w:lang w:val="en-GB"/>
        </w:rPr>
        <w:t>d</w:t>
      </w:r>
      <w:r w:rsidRPr="00390CD1">
        <w:rPr>
          <w:rFonts w:ascii="Arial" w:hAnsi="Arial" w:cs="Arial"/>
          <w:lang w:val="en-GB"/>
        </w:rPr>
        <w:t xml:space="preserve"> to </w:t>
      </w:r>
      <w:r w:rsidR="00C144CD" w:rsidRPr="00390CD1">
        <w:rPr>
          <w:rFonts w:ascii="Arial" w:hAnsi="Arial" w:cs="Arial"/>
          <w:lang w:val="en-GB"/>
        </w:rPr>
        <w:t xml:space="preserve">an </w:t>
      </w:r>
      <w:r w:rsidRPr="00390CD1">
        <w:rPr>
          <w:rFonts w:ascii="Arial" w:hAnsi="Arial" w:cs="Arial"/>
          <w:lang w:val="en-GB"/>
        </w:rPr>
        <w:t>extension to the Time for Completion</w:t>
      </w:r>
      <w:r w:rsidR="00396AD2" w:rsidRPr="00390CD1">
        <w:rPr>
          <w:rFonts w:ascii="Arial" w:hAnsi="Arial" w:cs="Arial"/>
          <w:lang w:val="en-GB"/>
        </w:rPr>
        <w:t xml:space="preserve"> or </w:t>
      </w:r>
      <w:r w:rsidR="00396AD2" w:rsidRPr="00390CD1">
        <w:rPr>
          <w:rFonts w:ascii="Arial" w:hAnsi="Arial" w:cs="Arial"/>
        </w:rPr>
        <w:t xml:space="preserve">additional payment or Costs </w:t>
      </w:r>
      <w:r w:rsidR="00C144CD" w:rsidRPr="00390CD1">
        <w:rPr>
          <w:rFonts w:ascii="Arial" w:hAnsi="Arial" w:cs="Arial"/>
          <w:lang w:val="en-GB"/>
        </w:rPr>
        <w:t>if it does not su</w:t>
      </w:r>
      <w:r w:rsidR="00396AD2" w:rsidRPr="00390CD1">
        <w:rPr>
          <w:rFonts w:ascii="Arial" w:hAnsi="Arial" w:cs="Arial"/>
          <w:lang w:val="en-GB"/>
        </w:rPr>
        <w:t>bmit a</w:t>
      </w:r>
      <w:r w:rsidR="00C144CD" w:rsidRPr="00390CD1">
        <w:rPr>
          <w:rFonts w:ascii="Arial" w:hAnsi="Arial" w:cs="Arial"/>
          <w:lang w:val="en-GB"/>
        </w:rPr>
        <w:t xml:space="preserve"> notice </w:t>
      </w:r>
      <w:r w:rsidR="00396AD2" w:rsidRPr="00390CD1">
        <w:rPr>
          <w:rFonts w:ascii="Arial" w:hAnsi="Arial" w:cs="Arial"/>
          <w:lang w:val="en-GB"/>
        </w:rPr>
        <w:t xml:space="preserve">in accordance with and </w:t>
      </w:r>
      <w:r w:rsidR="00C144CD" w:rsidRPr="00390CD1">
        <w:rPr>
          <w:rFonts w:ascii="Arial" w:hAnsi="Arial" w:cs="Arial"/>
          <w:lang w:val="en-GB"/>
        </w:rPr>
        <w:t>within the time stated</w:t>
      </w:r>
      <w:r w:rsidR="00501356" w:rsidRPr="00390CD1">
        <w:rPr>
          <w:rFonts w:ascii="Arial" w:hAnsi="Arial" w:cs="Arial"/>
          <w:lang w:val="en-GB"/>
        </w:rPr>
        <w:t xml:space="preserve"> </w:t>
      </w:r>
      <w:r w:rsidR="00396AD2" w:rsidRPr="00390CD1">
        <w:rPr>
          <w:rFonts w:ascii="Arial" w:hAnsi="Arial" w:cs="Arial"/>
          <w:lang w:val="en-GB"/>
        </w:rPr>
        <w:t xml:space="preserve">in Sub-Clause 10.3 </w:t>
      </w:r>
      <w:r w:rsidR="00966428" w:rsidRPr="00390CD1">
        <w:rPr>
          <w:rFonts w:ascii="Arial" w:hAnsi="Arial" w:cs="Arial"/>
        </w:rPr>
        <w:t>in which case</w:t>
      </w:r>
      <w:r w:rsidR="00501356" w:rsidRPr="00390CD1">
        <w:rPr>
          <w:rFonts w:ascii="Arial" w:hAnsi="Arial" w:cs="Arial"/>
        </w:rPr>
        <w:t xml:space="preserve"> the Contractor </w:t>
      </w:r>
      <w:r w:rsidR="00966428" w:rsidRPr="00390CD1">
        <w:rPr>
          <w:rFonts w:ascii="Arial" w:hAnsi="Arial" w:cs="Arial"/>
        </w:rPr>
        <w:t>will</w:t>
      </w:r>
      <w:r w:rsidR="00501356" w:rsidRPr="00390CD1">
        <w:rPr>
          <w:rFonts w:ascii="Arial" w:hAnsi="Arial" w:cs="Arial"/>
        </w:rPr>
        <w:t xml:space="preserve"> be deemed to have waived its entitlement to make such claim, the Employer </w:t>
      </w:r>
      <w:r w:rsidR="00966428" w:rsidRPr="00390CD1">
        <w:rPr>
          <w:rFonts w:ascii="Arial" w:hAnsi="Arial" w:cs="Arial"/>
        </w:rPr>
        <w:t>will</w:t>
      </w:r>
      <w:r w:rsidR="00501356" w:rsidRPr="00390CD1">
        <w:rPr>
          <w:rFonts w:ascii="Arial" w:hAnsi="Arial" w:cs="Arial"/>
        </w:rPr>
        <w:t xml:space="preserve"> be discharged from all liability arising out of or in connection with the claim and the Contractor </w:t>
      </w:r>
      <w:r w:rsidR="00966428" w:rsidRPr="00390CD1">
        <w:rPr>
          <w:rFonts w:ascii="Arial" w:hAnsi="Arial" w:cs="Arial"/>
        </w:rPr>
        <w:t>must</w:t>
      </w:r>
      <w:r w:rsidR="00501356" w:rsidRPr="00390CD1">
        <w:rPr>
          <w:rFonts w:ascii="Arial" w:hAnsi="Arial" w:cs="Arial"/>
        </w:rPr>
        <w:t xml:space="preserve"> comply with its obligations to perform the Works by the Time for Completion and for the Contract Price</w:t>
      </w:r>
      <w:r w:rsidR="00C144CD" w:rsidRPr="00390CD1">
        <w:rPr>
          <w:rFonts w:ascii="Arial" w:hAnsi="Arial" w:cs="Arial"/>
          <w:lang w:val="en-GB"/>
        </w:rPr>
        <w:t xml:space="preserve">. </w:t>
      </w:r>
    </w:p>
    <w:p w14:paraId="2AEC7A5C" w14:textId="77777777" w:rsidR="00CD6F19" w:rsidRPr="00390CD1" w:rsidRDefault="003E66FA" w:rsidP="0068669C">
      <w:pPr>
        <w:pStyle w:val="Heading2"/>
        <w:rPr>
          <w:lang w:val="en-GB"/>
        </w:rPr>
      </w:pPr>
      <w:bookmarkStart w:id="111" w:name="_Toc277155070"/>
      <w:bookmarkStart w:id="112" w:name="_Toc277155238"/>
      <w:bookmarkStart w:id="113" w:name="_Toc287276928"/>
      <w:bookmarkEnd w:id="111"/>
      <w:bookmarkEnd w:id="112"/>
      <w:r w:rsidRPr="00390CD1">
        <w:t>Right to Claim</w:t>
      </w:r>
      <w:bookmarkEnd w:id="113"/>
    </w:p>
    <w:p w14:paraId="2AEC7A5D" w14:textId="77777777" w:rsidR="00242D28" w:rsidRPr="00390CD1" w:rsidRDefault="00887E12" w:rsidP="00A00B8E">
      <w:pPr>
        <w:keepNext/>
        <w:spacing w:after="240"/>
        <w:rPr>
          <w:rFonts w:ascii="Arial" w:hAnsi="Arial" w:cs="Arial"/>
          <w:b/>
          <w:bCs/>
          <w:sz w:val="20"/>
        </w:rPr>
      </w:pPr>
      <w:r w:rsidRPr="00390CD1">
        <w:rPr>
          <w:rFonts w:ascii="Arial" w:hAnsi="Arial" w:cs="Arial"/>
          <w:b/>
          <w:bCs/>
          <w:sz w:val="20"/>
        </w:rPr>
        <w:t>Right to Claim</w:t>
      </w:r>
    </w:p>
    <w:p w14:paraId="2AEC7A5E" w14:textId="77777777" w:rsidR="00242D28" w:rsidRPr="00390CD1" w:rsidRDefault="00501356" w:rsidP="00E80C2C">
      <w:pPr>
        <w:pStyle w:val="BodyTextIndent"/>
        <w:rPr>
          <w:rFonts w:ascii="Arial" w:hAnsi="Arial" w:cs="Arial"/>
          <w:lang w:val="en-GB"/>
        </w:rPr>
      </w:pPr>
      <w:r w:rsidRPr="00390CD1">
        <w:rPr>
          <w:rFonts w:ascii="Arial" w:hAnsi="Arial" w:cs="Arial"/>
          <w:lang w:val="en-GB"/>
        </w:rPr>
        <w:t>Subject to Sub-Clause 10.3, i</w:t>
      </w:r>
      <w:r w:rsidR="00AD4BEC" w:rsidRPr="00390CD1">
        <w:rPr>
          <w:rFonts w:ascii="Arial" w:hAnsi="Arial" w:cs="Arial"/>
          <w:lang w:val="en-GB"/>
        </w:rPr>
        <w:t>f the Contractor incurs Cost as a result of a</w:t>
      </w:r>
      <w:r w:rsidR="00834207" w:rsidRPr="00390CD1">
        <w:rPr>
          <w:rFonts w:ascii="Arial" w:hAnsi="Arial" w:cs="Arial"/>
          <w:lang w:val="en-GB"/>
        </w:rPr>
        <w:t>ny of the Employer's Risks</w:t>
      </w:r>
      <w:r w:rsidR="00AD4BEC" w:rsidRPr="00390CD1">
        <w:rPr>
          <w:rFonts w:ascii="Arial" w:hAnsi="Arial" w:cs="Arial"/>
          <w:lang w:val="en-GB"/>
        </w:rPr>
        <w:t xml:space="preserve">, </w:t>
      </w:r>
      <w:r w:rsidR="00356086" w:rsidRPr="00390CD1">
        <w:rPr>
          <w:rFonts w:ascii="Arial" w:hAnsi="Arial" w:cs="Arial"/>
          <w:lang w:val="en-GB"/>
        </w:rPr>
        <w:t xml:space="preserve">other than a Force Majeure event, </w:t>
      </w:r>
      <w:r w:rsidR="00AD4BEC" w:rsidRPr="00390CD1">
        <w:rPr>
          <w:rFonts w:ascii="Arial" w:hAnsi="Arial" w:cs="Arial"/>
          <w:lang w:val="en-GB"/>
        </w:rPr>
        <w:t xml:space="preserve">the Contractor </w:t>
      </w:r>
      <w:r w:rsidR="00966428" w:rsidRPr="00390CD1">
        <w:rPr>
          <w:rFonts w:ascii="Arial" w:hAnsi="Arial" w:cs="Arial"/>
          <w:lang w:val="en-GB"/>
        </w:rPr>
        <w:t>will</w:t>
      </w:r>
      <w:r w:rsidR="00AD4BEC" w:rsidRPr="00390CD1">
        <w:rPr>
          <w:rFonts w:ascii="Arial" w:hAnsi="Arial" w:cs="Arial"/>
          <w:lang w:val="en-GB"/>
        </w:rPr>
        <w:t xml:space="preserve"> be entitled to the amount of such Cost. If as a result of a</w:t>
      </w:r>
      <w:r w:rsidR="00834207" w:rsidRPr="00390CD1">
        <w:rPr>
          <w:rFonts w:ascii="Arial" w:hAnsi="Arial" w:cs="Arial"/>
          <w:lang w:val="en-GB"/>
        </w:rPr>
        <w:t>ny of the Employer's Risks</w:t>
      </w:r>
      <w:r w:rsidR="00AD4BEC" w:rsidRPr="00390CD1">
        <w:rPr>
          <w:rFonts w:ascii="Arial" w:hAnsi="Arial" w:cs="Arial"/>
          <w:lang w:val="en-GB"/>
        </w:rPr>
        <w:t xml:space="preserve">, it is necessary to change the Works, this </w:t>
      </w:r>
      <w:r w:rsidR="00966428" w:rsidRPr="00390CD1">
        <w:rPr>
          <w:rFonts w:ascii="Arial" w:hAnsi="Arial" w:cs="Arial"/>
          <w:lang w:val="en-GB"/>
        </w:rPr>
        <w:t>will</w:t>
      </w:r>
      <w:r w:rsidR="00AD4BEC" w:rsidRPr="00390CD1">
        <w:rPr>
          <w:rFonts w:ascii="Arial" w:hAnsi="Arial" w:cs="Arial"/>
          <w:lang w:val="en-GB"/>
        </w:rPr>
        <w:t xml:space="preserve"> be dealt with as a Variation.</w:t>
      </w:r>
    </w:p>
    <w:p w14:paraId="2AEC7A5F" w14:textId="77777777" w:rsidR="00CD6F19" w:rsidRPr="00390CD1" w:rsidRDefault="003E66FA" w:rsidP="0068669C">
      <w:pPr>
        <w:pStyle w:val="Heading2"/>
        <w:rPr>
          <w:lang w:val="en-GB"/>
        </w:rPr>
      </w:pPr>
      <w:bookmarkStart w:id="114" w:name="_Toc287276929"/>
      <w:r w:rsidRPr="00390CD1">
        <w:t>Adjustments for Changes in Cost</w:t>
      </w:r>
      <w:bookmarkEnd w:id="114"/>
    </w:p>
    <w:p w14:paraId="2AEC7A60" w14:textId="77777777" w:rsidR="00AB5A5B" w:rsidRPr="00390CD1" w:rsidRDefault="00AB5A5B" w:rsidP="00A00B8E">
      <w:pPr>
        <w:keepNext/>
        <w:spacing w:after="240"/>
        <w:rPr>
          <w:rFonts w:ascii="Arial" w:hAnsi="Arial" w:cs="Arial"/>
          <w:b/>
          <w:bCs/>
          <w:sz w:val="20"/>
        </w:rPr>
      </w:pPr>
      <w:r w:rsidRPr="00390CD1">
        <w:rPr>
          <w:rFonts w:ascii="Arial" w:hAnsi="Arial" w:cs="Arial"/>
          <w:b/>
          <w:bCs/>
          <w:sz w:val="20"/>
        </w:rPr>
        <w:t>Adjustments for Changes in Cost</w:t>
      </w:r>
    </w:p>
    <w:p w14:paraId="2AEC7A61" w14:textId="77777777" w:rsidR="00AB5A5B" w:rsidRPr="00390CD1" w:rsidRDefault="00AB5A5B" w:rsidP="00AB5A5B">
      <w:pPr>
        <w:pStyle w:val="BodyTextIndent"/>
        <w:rPr>
          <w:rFonts w:ascii="Arial" w:hAnsi="Arial" w:cs="Arial"/>
        </w:rPr>
      </w:pPr>
      <w:r w:rsidRPr="00390CD1">
        <w:rPr>
          <w:rFonts w:ascii="Arial" w:hAnsi="Arial" w:cs="Arial"/>
        </w:rPr>
        <w:t xml:space="preserve">Unless otherwise expressly stated in the Schedule of Contract Price, the Contract Price, and the rates and prices inserted </w:t>
      </w:r>
      <w:r w:rsidR="00966428" w:rsidRPr="00390CD1">
        <w:rPr>
          <w:rFonts w:ascii="Arial" w:hAnsi="Arial" w:cs="Arial"/>
        </w:rPr>
        <w:t>in the Bill of Quantities, will</w:t>
      </w:r>
      <w:r w:rsidRPr="00390CD1">
        <w:rPr>
          <w:rFonts w:ascii="Arial" w:hAnsi="Arial" w:cs="Arial"/>
        </w:rPr>
        <w:t xml:space="preserve"> not be adjusted for rises or falls in the cost of labour, goods and other inputs to the Works and the Contract Price and the rates and prices inserted </w:t>
      </w:r>
      <w:r w:rsidR="00966428" w:rsidRPr="00390CD1">
        <w:rPr>
          <w:rFonts w:ascii="Arial" w:hAnsi="Arial" w:cs="Arial"/>
        </w:rPr>
        <w:t>in the Bill of Quantities,</w:t>
      </w:r>
      <w:r w:rsidRPr="00390CD1">
        <w:rPr>
          <w:rFonts w:ascii="Arial" w:hAnsi="Arial" w:cs="Arial"/>
        </w:rPr>
        <w:t xml:space="preserve"> </w:t>
      </w:r>
      <w:r w:rsidR="00966428" w:rsidRPr="00390CD1">
        <w:rPr>
          <w:rFonts w:ascii="Arial" w:hAnsi="Arial" w:cs="Arial"/>
        </w:rPr>
        <w:t xml:space="preserve">will </w:t>
      </w:r>
      <w:r w:rsidRPr="00390CD1">
        <w:rPr>
          <w:rFonts w:ascii="Arial" w:hAnsi="Arial" w:cs="Arial"/>
        </w:rPr>
        <w:t xml:space="preserve">be deemed to include amounts to cover contingency of rises and falls in the cost of labour, goods and other inputs to the Works.  </w:t>
      </w:r>
    </w:p>
    <w:p w14:paraId="2AEC7A62" w14:textId="77777777" w:rsidR="005B3484" w:rsidRPr="00390CD1" w:rsidRDefault="005B3484" w:rsidP="00AB5A5B">
      <w:pPr>
        <w:pStyle w:val="BodyTextIndent"/>
        <w:rPr>
          <w:rFonts w:ascii="Arial" w:hAnsi="Arial" w:cs="Arial"/>
        </w:rPr>
      </w:pPr>
    </w:p>
    <w:p w14:paraId="2AEC7A63" w14:textId="77777777" w:rsidR="00793850" w:rsidRPr="00390CD1" w:rsidRDefault="00CF09A6" w:rsidP="0068669C">
      <w:pPr>
        <w:pStyle w:val="Heading1"/>
        <w:rPr>
          <w:lang w:val="en-GB"/>
        </w:rPr>
      </w:pPr>
      <w:bookmarkStart w:id="115" w:name="_Toc277155072"/>
      <w:bookmarkStart w:id="116" w:name="_Toc277155240"/>
      <w:bookmarkStart w:id="117" w:name="_Toc277155073"/>
      <w:bookmarkStart w:id="118" w:name="_Toc277155241"/>
      <w:bookmarkStart w:id="119" w:name="_Toc287276930"/>
      <w:bookmarkEnd w:id="115"/>
      <w:bookmarkEnd w:id="116"/>
      <w:bookmarkEnd w:id="117"/>
      <w:bookmarkEnd w:id="118"/>
      <w:r w:rsidRPr="00390CD1">
        <w:lastRenderedPageBreak/>
        <w:t>Contract Price and Payment</w:t>
      </w:r>
      <w:bookmarkEnd w:id="119"/>
    </w:p>
    <w:p w14:paraId="2AEC7A64" w14:textId="77777777" w:rsidR="00CD6F19" w:rsidRPr="00390CD1" w:rsidRDefault="00C70104" w:rsidP="0068669C">
      <w:pPr>
        <w:pStyle w:val="Heading2"/>
        <w:rPr>
          <w:lang w:val="en-GB"/>
        </w:rPr>
      </w:pPr>
      <w:bookmarkStart w:id="120" w:name="_Toc287276931"/>
      <w:r w:rsidRPr="00390CD1">
        <w:t>Contract Price &amp; Valuation of the Works</w:t>
      </w:r>
      <w:bookmarkEnd w:id="120"/>
    </w:p>
    <w:p w14:paraId="2AEC7A65" w14:textId="77777777" w:rsidR="00793850" w:rsidRPr="00390CD1" w:rsidRDefault="00D64F5D" w:rsidP="00A00B8E">
      <w:pPr>
        <w:keepNext/>
        <w:spacing w:after="240"/>
        <w:rPr>
          <w:rFonts w:ascii="Arial" w:hAnsi="Arial" w:cs="Arial"/>
          <w:b/>
          <w:bCs/>
          <w:sz w:val="20"/>
        </w:rPr>
      </w:pPr>
      <w:r w:rsidRPr="00390CD1">
        <w:rPr>
          <w:rFonts w:ascii="Arial" w:hAnsi="Arial" w:cs="Arial"/>
          <w:b/>
          <w:bCs/>
          <w:sz w:val="20"/>
        </w:rPr>
        <w:t xml:space="preserve">Contract Price &amp; </w:t>
      </w:r>
      <w:r w:rsidR="001100DF" w:rsidRPr="00390CD1">
        <w:rPr>
          <w:rFonts w:ascii="Arial" w:hAnsi="Arial" w:cs="Arial"/>
          <w:b/>
          <w:bCs/>
          <w:sz w:val="20"/>
        </w:rPr>
        <w:t>Valuation of the Works</w:t>
      </w:r>
    </w:p>
    <w:p w14:paraId="2AEC7A66" w14:textId="77777777" w:rsidR="00793850" w:rsidRPr="00390CD1" w:rsidRDefault="00D64F5D" w:rsidP="00E80C2C">
      <w:pPr>
        <w:pStyle w:val="BodyTextIndent"/>
        <w:rPr>
          <w:rFonts w:ascii="Arial" w:hAnsi="Arial" w:cs="Arial"/>
          <w:lang w:val="en-GB"/>
        </w:rPr>
      </w:pPr>
      <w:r w:rsidRPr="00390CD1">
        <w:rPr>
          <w:rFonts w:ascii="Arial" w:hAnsi="Arial" w:cs="Arial"/>
          <w:lang w:val="en-GB"/>
        </w:rPr>
        <w:t xml:space="preserve">The Employer </w:t>
      </w:r>
      <w:r w:rsidR="00A91477" w:rsidRPr="00390CD1">
        <w:rPr>
          <w:rFonts w:ascii="Arial" w:hAnsi="Arial" w:cs="Arial"/>
          <w:lang w:val="en-GB"/>
        </w:rPr>
        <w:t>must</w:t>
      </w:r>
      <w:r w:rsidRPr="00390CD1">
        <w:rPr>
          <w:rFonts w:ascii="Arial" w:hAnsi="Arial" w:cs="Arial"/>
          <w:lang w:val="en-GB"/>
        </w:rPr>
        <w:t xml:space="preserve"> pay the Contractor the Contract Price</w:t>
      </w:r>
      <w:r w:rsidR="007066D5" w:rsidRPr="00390CD1">
        <w:rPr>
          <w:rFonts w:ascii="Arial" w:hAnsi="Arial" w:cs="Arial"/>
          <w:lang w:val="en-GB"/>
        </w:rPr>
        <w:t xml:space="preserve"> in acc</w:t>
      </w:r>
      <w:r w:rsidR="002A5A9E" w:rsidRPr="00390CD1">
        <w:rPr>
          <w:rFonts w:ascii="Arial" w:hAnsi="Arial" w:cs="Arial"/>
          <w:lang w:val="en-GB"/>
        </w:rPr>
        <w:t>ordance with this Clause 11 and</w:t>
      </w:r>
      <w:r w:rsidR="001A4C42" w:rsidRPr="00390CD1">
        <w:rPr>
          <w:rFonts w:ascii="Arial" w:hAnsi="Arial" w:cs="Arial"/>
          <w:lang w:val="en-GB"/>
        </w:rPr>
        <w:t xml:space="preserve"> </w:t>
      </w:r>
      <w:r w:rsidR="007066D5" w:rsidRPr="00390CD1">
        <w:rPr>
          <w:rFonts w:ascii="Arial" w:hAnsi="Arial" w:cs="Arial"/>
          <w:lang w:val="en-GB"/>
        </w:rPr>
        <w:t xml:space="preserve">the </w:t>
      </w:r>
      <w:r w:rsidR="00614F3F" w:rsidRPr="00390CD1">
        <w:rPr>
          <w:rFonts w:ascii="Arial" w:hAnsi="Arial" w:cs="Arial"/>
          <w:lang w:val="en-GB"/>
        </w:rPr>
        <w:t xml:space="preserve">Schedule of </w:t>
      </w:r>
      <w:r w:rsidRPr="00390CD1">
        <w:rPr>
          <w:rFonts w:ascii="Arial" w:hAnsi="Arial" w:cs="Arial"/>
          <w:lang w:val="en-GB"/>
        </w:rPr>
        <w:t xml:space="preserve">Contract </w:t>
      </w:r>
      <w:r w:rsidR="00614F3F" w:rsidRPr="00390CD1">
        <w:rPr>
          <w:rFonts w:ascii="Arial" w:hAnsi="Arial" w:cs="Arial"/>
          <w:lang w:val="en-GB"/>
        </w:rPr>
        <w:t>Price</w:t>
      </w:r>
      <w:r w:rsidR="001100DF" w:rsidRPr="00390CD1">
        <w:rPr>
          <w:rFonts w:ascii="Arial" w:hAnsi="Arial" w:cs="Arial"/>
          <w:lang w:val="en-GB"/>
        </w:rPr>
        <w:t>.</w:t>
      </w:r>
      <w:r w:rsidR="006A1BEB" w:rsidRPr="00390CD1">
        <w:rPr>
          <w:rFonts w:ascii="Arial" w:hAnsi="Arial" w:cs="Arial"/>
          <w:lang w:val="en-GB"/>
        </w:rPr>
        <w:t xml:space="preserve"> The Contractor </w:t>
      </w:r>
      <w:r w:rsidR="006A4D6F" w:rsidRPr="00390CD1">
        <w:rPr>
          <w:rFonts w:ascii="Arial" w:hAnsi="Arial" w:cs="Arial"/>
          <w:lang w:val="en-GB"/>
        </w:rPr>
        <w:t>is</w:t>
      </w:r>
      <w:r w:rsidR="006A1BEB" w:rsidRPr="00390CD1">
        <w:rPr>
          <w:rFonts w:ascii="Arial" w:hAnsi="Arial" w:cs="Arial"/>
          <w:lang w:val="en-GB"/>
        </w:rPr>
        <w:t xml:space="preserve"> deemed to have satisfied itself as to the correctness and sufficiency of the Contract Price and all fixed unit </w:t>
      </w:r>
      <w:r w:rsidR="00C44D7C" w:rsidRPr="00390CD1">
        <w:rPr>
          <w:rFonts w:ascii="Arial" w:hAnsi="Arial" w:cs="Arial"/>
          <w:lang w:val="en-GB"/>
        </w:rPr>
        <w:t>rates and prices in the Contract.</w:t>
      </w:r>
    </w:p>
    <w:p w14:paraId="2AEC7A67" w14:textId="77777777" w:rsidR="00CD6F19" w:rsidRPr="00390CD1" w:rsidRDefault="00C70104" w:rsidP="0068669C">
      <w:pPr>
        <w:pStyle w:val="Heading2"/>
        <w:rPr>
          <w:lang w:val="en-GB"/>
        </w:rPr>
      </w:pPr>
      <w:bookmarkStart w:id="121" w:name="_Toc287276932"/>
      <w:r w:rsidRPr="00390CD1">
        <w:t>Statements</w:t>
      </w:r>
      <w:bookmarkEnd w:id="121"/>
    </w:p>
    <w:p w14:paraId="2AEC7A68" w14:textId="77777777" w:rsidR="001100DF" w:rsidRPr="00390CD1" w:rsidRDefault="001100DF" w:rsidP="00A00B8E">
      <w:pPr>
        <w:keepNext/>
        <w:spacing w:after="240"/>
        <w:rPr>
          <w:rFonts w:ascii="Arial" w:hAnsi="Arial" w:cs="Arial"/>
          <w:b/>
          <w:bCs/>
          <w:sz w:val="20"/>
        </w:rPr>
      </w:pPr>
      <w:r w:rsidRPr="00390CD1">
        <w:rPr>
          <w:rFonts w:ascii="Arial" w:hAnsi="Arial" w:cs="Arial"/>
          <w:b/>
          <w:bCs/>
          <w:sz w:val="20"/>
        </w:rPr>
        <w:t>Statements</w:t>
      </w:r>
    </w:p>
    <w:p w14:paraId="2AEC7A69" w14:textId="77777777" w:rsidR="0051759D" w:rsidRPr="00390CD1" w:rsidRDefault="005D7E39" w:rsidP="00E80C2C">
      <w:pPr>
        <w:pStyle w:val="BodyTextIndent"/>
        <w:rPr>
          <w:rFonts w:ascii="Arial" w:hAnsi="Arial" w:cs="Arial"/>
          <w:szCs w:val="22"/>
        </w:rPr>
      </w:pPr>
      <w:r w:rsidRPr="00390CD1">
        <w:rPr>
          <w:rFonts w:ascii="Arial" w:hAnsi="Arial" w:cs="Arial"/>
          <w:lang w:val="en-GB"/>
        </w:rPr>
        <w:t xml:space="preserve">The Contractor </w:t>
      </w:r>
      <w:r w:rsidR="00EE488F" w:rsidRPr="00390CD1">
        <w:rPr>
          <w:rFonts w:ascii="Arial" w:hAnsi="Arial" w:cs="Arial"/>
          <w:lang w:val="en-GB"/>
        </w:rPr>
        <w:t>must</w:t>
      </w:r>
      <w:r w:rsidRPr="00390CD1">
        <w:rPr>
          <w:rFonts w:ascii="Arial" w:hAnsi="Arial" w:cs="Arial"/>
          <w:lang w:val="en-GB"/>
        </w:rPr>
        <w:t xml:space="preserve"> submit </w:t>
      </w:r>
      <w:r w:rsidR="00EE488F" w:rsidRPr="00390CD1">
        <w:rPr>
          <w:rFonts w:ascii="Arial" w:hAnsi="Arial" w:cs="Arial"/>
          <w:lang w:val="en-GB"/>
        </w:rPr>
        <w:t xml:space="preserve">a statement to the Employer’s Representative in accordance </w:t>
      </w:r>
      <w:r w:rsidR="007B1683" w:rsidRPr="00390CD1">
        <w:rPr>
          <w:rFonts w:ascii="Arial" w:hAnsi="Arial" w:cs="Arial"/>
          <w:lang w:val="en-GB"/>
        </w:rPr>
        <w:t xml:space="preserve">with </w:t>
      </w:r>
      <w:r w:rsidR="00EE488F" w:rsidRPr="00390CD1">
        <w:rPr>
          <w:rFonts w:ascii="Arial" w:hAnsi="Arial" w:cs="Arial"/>
          <w:lang w:val="en-GB"/>
        </w:rPr>
        <w:t>the requirements and timings stated i</w:t>
      </w:r>
      <w:r w:rsidR="009A3EA1" w:rsidRPr="00390CD1">
        <w:rPr>
          <w:rFonts w:ascii="Arial" w:hAnsi="Arial" w:cs="Arial"/>
          <w:lang w:val="en-GB"/>
        </w:rPr>
        <w:t xml:space="preserve">n the Schedule </w:t>
      </w:r>
      <w:r w:rsidR="007C626E" w:rsidRPr="00390CD1">
        <w:rPr>
          <w:rFonts w:ascii="Arial" w:hAnsi="Arial" w:cs="Arial"/>
          <w:lang w:val="en-GB"/>
        </w:rPr>
        <w:t xml:space="preserve">of </w:t>
      </w:r>
      <w:r w:rsidR="009A3EA1" w:rsidRPr="00390CD1">
        <w:rPr>
          <w:rFonts w:ascii="Arial" w:hAnsi="Arial" w:cs="Arial"/>
          <w:lang w:val="en-GB"/>
        </w:rPr>
        <w:t>Payment</w:t>
      </w:r>
      <w:r w:rsidR="007B1683" w:rsidRPr="00390CD1">
        <w:rPr>
          <w:rFonts w:ascii="Arial" w:hAnsi="Arial" w:cs="Arial"/>
          <w:lang w:val="en-GB"/>
        </w:rPr>
        <w:t xml:space="preserve"> or otherwise as notified by the Employer’s Representative in writing</w:t>
      </w:r>
      <w:r w:rsidR="00EE488F" w:rsidRPr="00390CD1">
        <w:rPr>
          <w:rFonts w:ascii="Arial" w:hAnsi="Arial" w:cs="Arial"/>
          <w:lang w:val="en-GB"/>
        </w:rPr>
        <w:t>. Each</w:t>
      </w:r>
      <w:r w:rsidRPr="00390CD1">
        <w:rPr>
          <w:rFonts w:ascii="Arial" w:hAnsi="Arial" w:cs="Arial"/>
          <w:lang w:val="en-GB"/>
        </w:rPr>
        <w:t xml:space="preserve"> statement</w:t>
      </w:r>
      <w:r w:rsidR="00EE488F" w:rsidRPr="00390CD1">
        <w:rPr>
          <w:rFonts w:ascii="Arial" w:hAnsi="Arial" w:cs="Arial"/>
          <w:lang w:val="en-GB"/>
        </w:rPr>
        <w:t xml:space="preserve"> must be</w:t>
      </w:r>
      <w:r w:rsidR="007066D5" w:rsidRPr="00390CD1">
        <w:rPr>
          <w:rFonts w:ascii="Arial" w:hAnsi="Arial" w:cs="Arial"/>
          <w:lang w:val="en-GB"/>
        </w:rPr>
        <w:t xml:space="preserve"> in a form approved by the Employer’s Representative,</w:t>
      </w:r>
      <w:r w:rsidRPr="00390CD1">
        <w:rPr>
          <w:rFonts w:ascii="Arial" w:hAnsi="Arial" w:cs="Arial"/>
          <w:lang w:val="en-GB"/>
        </w:rPr>
        <w:t xml:space="preserve"> showing the </w:t>
      </w:r>
      <w:r w:rsidR="00EE488F" w:rsidRPr="00390CD1">
        <w:rPr>
          <w:rFonts w:ascii="Arial" w:hAnsi="Arial" w:cs="Arial"/>
          <w:lang w:val="en-GB"/>
        </w:rPr>
        <w:t xml:space="preserve">value of the work performed and details of any other </w:t>
      </w:r>
      <w:r w:rsidRPr="00390CD1">
        <w:rPr>
          <w:rFonts w:ascii="Arial" w:hAnsi="Arial" w:cs="Arial"/>
          <w:lang w:val="en-GB"/>
        </w:rPr>
        <w:t xml:space="preserve">amounts to which </w:t>
      </w:r>
      <w:r w:rsidR="007066D5" w:rsidRPr="00390CD1">
        <w:rPr>
          <w:rFonts w:ascii="Arial" w:hAnsi="Arial" w:cs="Arial"/>
          <w:lang w:val="en-GB"/>
        </w:rPr>
        <w:t>the Contractor</w:t>
      </w:r>
      <w:r w:rsidRPr="00390CD1">
        <w:rPr>
          <w:rFonts w:ascii="Arial" w:hAnsi="Arial" w:cs="Arial"/>
          <w:lang w:val="en-GB"/>
        </w:rPr>
        <w:t xml:space="preserve"> considers </w:t>
      </w:r>
      <w:proofErr w:type="gramStart"/>
      <w:r w:rsidR="007066D5" w:rsidRPr="00390CD1">
        <w:rPr>
          <w:rFonts w:ascii="Arial" w:hAnsi="Arial" w:cs="Arial"/>
          <w:lang w:val="en-GB"/>
        </w:rPr>
        <w:t>itself</w:t>
      </w:r>
      <w:proofErr w:type="gramEnd"/>
      <w:r w:rsidRPr="00390CD1">
        <w:rPr>
          <w:rFonts w:ascii="Arial" w:hAnsi="Arial" w:cs="Arial"/>
          <w:lang w:val="en-GB"/>
        </w:rPr>
        <w:t xml:space="preserve"> entitled.</w:t>
      </w:r>
      <w:r w:rsidR="007066D5" w:rsidRPr="00390CD1">
        <w:rPr>
          <w:rFonts w:ascii="Arial" w:hAnsi="Arial" w:cs="Arial"/>
          <w:lang w:val="en-GB"/>
        </w:rPr>
        <w:t xml:space="preserve"> </w:t>
      </w:r>
      <w:r w:rsidR="007431CC" w:rsidRPr="00390CD1">
        <w:rPr>
          <w:rFonts w:ascii="Arial" w:hAnsi="Arial" w:cs="Arial"/>
          <w:lang w:val="en-GB"/>
        </w:rPr>
        <w:t>If requested by the Employer’s Representative, w</w:t>
      </w:r>
      <w:r w:rsidR="007066D5" w:rsidRPr="00390CD1">
        <w:rPr>
          <w:rFonts w:ascii="Arial" w:hAnsi="Arial" w:cs="Arial"/>
          <w:lang w:val="en-GB"/>
        </w:rPr>
        <w:t xml:space="preserve">hen submitting the statement the </w:t>
      </w:r>
      <w:r w:rsidR="007431CC" w:rsidRPr="00390CD1">
        <w:rPr>
          <w:rFonts w:ascii="Arial" w:hAnsi="Arial" w:cs="Arial"/>
          <w:lang w:val="en-GB"/>
        </w:rPr>
        <w:t>Contractor must provide</w:t>
      </w:r>
      <w:r w:rsidR="00EE488F" w:rsidRPr="00390CD1">
        <w:rPr>
          <w:rFonts w:ascii="Arial" w:hAnsi="Arial" w:cs="Arial"/>
          <w:lang w:val="en-GB"/>
        </w:rPr>
        <w:t xml:space="preserve"> verification of all payments owed</w:t>
      </w:r>
      <w:r w:rsidR="007066D5" w:rsidRPr="00390CD1">
        <w:rPr>
          <w:rFonts w:ascii="Arial" w:hAnsi="Arial" w:cs="Arial"/>
          <w:lang w:val="en-GB"/>
        </w:rPr>
        <w:t xml:space="preserve"> to subcontractors and the Contractor</w:t>
      </w:r>
      <w:r w:rsidR="00652D4E" w:rsidRPr="00390CD1">
        <w:rPr>
          <w:rFonts w:ascii="Arial" w:hAnsi="Arial" w:cs="Arial"/>
          <w:lang w:val="en-GB"/>
        </w:rPr>
        <w:t>’s P</w:t>
      </w:r>
      <w:r w:rsidR="007066D5" w:rsidRPr="00390CD1">
        <w:rPr>
          <w:rFonts w:ascii="Arial" w:hAnsi="Arial" w:cs="Arial"/>
          <w:lang w:val="en-GB"/>
        </w:rPr>
        <w:t>ersonnel.</w:t>
      </w:r>
      <w:r w:rsidR="0051759D" w:rsidRPr="00390CD1">
        <w:rPr>
          <w:rFonts w:ascii="Arial" w:hAnsi="Arial" w:cs="Arial"/>
          <w:szCs w:val="22"/>
        </w:rPr>
        <w:t xml:space="preserve"> </w:t>
      </w:r>
    </w:p>
    <w:p w14:paraId="2AEC7A6A" w14:textId="77777777" w:rsidR="005D7E39" w:rsidRPr="00390CD1" w:rsidRDefault="007066D5" w:rsidP="00E80C2C">
      <w:pPr>
        <w:pStyle w:val="BodyTextIndent"/>
        <w:rPr>
          <w:rFonts w:ascii="Arial" w:hAnsi="Arial" w:cs="Arial"/>
          <w:lang w:val="en-GB"/>
        </w:rPr>
      </w:pPr>
      <w:r w:rsidRPr="00390CD1">
        <w:rPr>
          <w:rFonts w:ascii="Arial" w:hAnsi="Arial" w:cs="Arial"/>
          <w:lang w:val="en-GB"/>
        </w:rPr>
        <w:t>The statement must be based on the prices and/or rates set out in the</w:t>
      </w:r>
      <w:r w:rsidR="00F332A3" w:rsidRPr="00390CD1">
        <w:rPr>
          <w:rFonts w:ascii="Arial" w:hAnsi="Arial" w:cs="Arial"/>
          <w:lang w:val="en-GB"/>
        </w:rPr>
        <w:t xml:space="preserve"> Bill of Quantities or as otherwise set out in the</w:t>
      </w:r>
      <w:r w:rsidRPr="00390CD1">
        <w:rPr>
          <w:rFonts w:ascii="Arial" w:hAnsi="Arial" w:cs="Arial"/>
          <w:lang w:val="en-GB"/>
        </w:rPr>
        <w:t xml:space="preserve"> Schedule of Contract Price. </w:t>
      </w:r>
    </w:p>
    <w:p w14:paraId="2AEC7A6B" w14:textId="77777777" w:rsidR="00CD295E" w:rsidRPr="00390CD1" w:rsidRDefault="009A3EA1" w:rsidP="00CD295E">
      <w:pPr>
        <w:pStyle w:val="BodyTextIndent"/>
        <w:rPr>
          <w:rFonts w:ascii="Arial" w:hAnsi="Arial" w:cs="Arial"/>
          <w:lang w:val="en-GB"/>
        </w:rPr>
      </w:pPr>
      <w:r w:rsidRPr="00390CD1">
        <w:rPr>
          <w:rFonts w:ascii="Arial" w:hAnsi="Arial" w:cs="Arial"/>
          <w:lang w:val="en-GB"/>
        </w:rPr>
        <w:t xml:space="preserve">If a percentage is stated in the Schedule of Details, the Contractor </w:t>
      </w:r>
      <w:r w:rsidR="00966428" w:rsidRPr="00390CD1">
        <w:rPr>
          <w:rFonts w:ascii="Arial" w:hAnsi="Arial" w:cs="Arial"/>
          <w:lang w:val="en-GB"/>
        </w:rPr>
        <w:t>will</w:t>
      </w:r>
      <w:r w:rsidRPr="00390CD1">
        <w:rPr>
          <w:rFonts w:ascii="Arial" w:hAnsi="Arial" w:cs="Arial"/>
          <w:lang w:val="en-GB"/>
        </w:rPr>
        <w:t xml:space="preserve"> be entitled to that percentage of the value of Materials and Plant</w:t>
      </w:r>
      <w:r w:rsidR="00A82367" w:rsidRPr="00390CD1">
        <w:rPr>
          <w:rFonts w:ascii="Arial" w:hAnsi="Arial" w:cs="Arial"/>
          <w:lang w:val="en-GB"/>
        </w:rPr>
        <w:t xml:space="preserve"> listed in the Schedule of Details if such Plant and Materials are</w:t>
      </w:r>
      <w:r w:rsidR="00DE312E" w:rsidRPr="00390CD1">
        <w:rPr>
          <w:rFonts w:ascii="Arial" w:hAnsi="Arial" w:cs="Arial"/>
          <w:lang w:val="en-GB"/>
        </w:rPr>
        <w:t xml:space="preserve"> in accordance with the Contract, </w:t>
      </w:r>
      <w:r w:rsidRPr="00390CD1">
        <w:rPr>
          <w:rFonts w:ascii="Arial" w:hAnsi="Arial" w:cs="Arial"/>
          <w:lang w:val="en-GB"/>
        </w:rPr>
        <w:t xml:space="preserve">delivered to </w:t>
      </w:r>
      <w:r w:rsidR="00DE312E" w:rsidRPr="00390CD1">
        <w:rPr>
          <w:rFonts w:ascii="Arial" w:hAnsi="Arial" w:cs="Arial"/>
          <w:lang w:val="en-GB"/>
        </w:rPr>
        <w:t xml:space="preserve">and properly stored on </w:t>
      </w:r>
      <w:r w:rsidRPr="00390CD1">
        <w:rPr>
          <w:rFonts w:ascii="Arial" w:hAnsi="Arial" w:cs="Arial"/>
          <w:lang w:val="en-GB"/>
        </w:rPr>
        <w:t>the Site at a reasonable time.</w:t>
      </w:r>
    </w:p>
    <w:p w14:paraId="2AEC7A6C" w14:textId="77777777" w:rsidR="00B80AF1" w:rsidRPr="00390CD1" w:rsidRDefault="009E1455" w:rsidP="00B80AF1">
      <w:pPr>
        <w:pStyle w:val="BodyTextIndent"/>
        <w:rPr>
          <w:rFonts w:ascii="Arial" w:hAnsi="Arial" w:cs="Arial"/>
          <w:lang w:val="en-GB"/>
        </w:rPr>
      </w:pPr>
      <w:r w:rsidRPr="00390CD1">
        <w:rPr>
          <w:rFonts w:ascii="Arial" w:hAnsi="Arial" w:cs="Arial"/>
          <w:lang w:val="en-GB"/>
        </w:rPr>
        <w:t>Within 28</w:t>
      </w:r>
      <w:r w:rsidR="00CD295E" w:rsidRPr="00390CD1">
        <w:rPr>
          <w:rFonts w:ascii="Arial" w:hAnsi="Arial" w:cs="Arial"/>
          <w:lang w:val="en-GB"/>
        </w:rPr>
        <w:t xml:space="preserve"> days after the Emplo</w:t>
      </w:r>
      <w:r w:rsidR="007C626E" w:rsidRPr="00390CD1">
        <w:rPr>
          <w:rFonts w:ascii="Arial" w:hAnsi="Arial" w:cs="Arial"/>
          <w:lang w:val="en-GB"/>
        </w:rPr>
        <w:t>yer’s Representative issues the</w:t>
      </w:r>
      <w:r w:rsidR="005E4EBF" w:rsidRPr="00390CD1">
        <w:rPr>
          <w:rFonts w:ascii="Arial" w:hAnsi="Arial" w:cs="Arial"/>
          <w:lang w:val="en-GB"/>
        </w:rPr>
        <w:t xml:space="preserve"> </w:t>
      </w:r>
      <w:r w:rsidR="00CD295E" w:rsidRPr="00390CD1">
        <w:rPr>
          <w:rFonts w:ascii="Arial" w:hAnsi="Arial" w:cs="Arial"/>
          <w:lang w:val="en-GB"/>
        </w:rPr>
        <w:t>Taking-Over Certificate, the Contractor must submit a statement to the Employer’s Representative as</w:t>
      </w:r>
      <w:r w:rsidRPr="00390CD1">
        <w:rPr>
          <w:rFonts w:ascii="Arial" w:hAnsi="Arial" w:cs="Arial"/>
          <w:lang w:val="en-GB"/>
        </w:rPr>
        <w:t xml:space="preserve"> its final statement</w:t>
      </w:r>
      <w:r w:rsidR="00CD295E" w:rsidRPr="00390CD1">
        <w:rPr>
          <w:rFonts w:ascii="Arial" w:hAnsi="Arial" w:cs="Arial"/>
          <w:lang w:val="en-GB"/>
        </w:rPr>
        <w:t xml:space="preserve"> in respect of the Contract Price and any claim the Contractor has in respect of the Works under the Contract which the Contractor considers to be due from the Employer </w:t>
      </w:r>
      <w:r w:rsidR="00B80AF1" w:rsidRPr="00390CD1">
        <w:rPr>
          <w:rFonts w:ascii="Arial" w:hAnsi="Arial" w:cs="Arial"/>
          <w:lang w:val="en-GB"/>
        </w:rPr>
        <w:t>for</w:t>
      </w:r>
      <w:r w:rsidR="00CD295E" w:rsidRPr="00390CD1">
        <w:rPr>
          <w:rFonts w:ascii="Arial" w:hAnsi="Arial" w:cs="Arial"/>
          <w:lang w:val="en-GB"/>
        </w:rPr>
        <w:t xml:space="preserve"> all events and circumstances that have occurred up to </w:t>
      </w:r>
      <w:r w:rsidR="007E199B" w:rsidRPr="00390CD1">
        <w:rPr>
          <w:rFonts w:ascii="Arial" w:hAnsi="Arial" w:cs="Arial"/>
          <w:lang w:val="en-GB"/>
        </w:rPr>
        <w:t>the D</w:t>
      </w:r>
      <w:r w:rsidR="00CD295E" w:rsidRPr="00390CD1">
        <w:rPr>
          <w:rFonts w:ascii="Arial" w:hAnsi="Arial" w:cs="Arial"/>
          <w:lang w:val="en-GB"/>
        </w:rPr>
        <w:t>ate of Substantia</w:t>
      </w:r>
      <w:r w:rsidR="00B80AF1" w:rsidRPr="00390CD1">
        <w:rPr>
          <w:rFonts w:ascii="Arial" w:hAnsi="Arial" w:cs="Arial"/>
          <w:lang w:val="en-GB"/>
        </w:rPr>
        <w:t>l Completion</w:t>
      </w:r>
      <w:r w:rsidR="00CD295E" w:rsidRPr="00390CD1">
        <w:rPr>
          <w:rFonts w:ascii="Arial" w:hAnsi="Arial" w:cs="Arial"/>
          <w:lang w:val="en-GB"/>
        </w:rPr>
        <w:t xml:space="preserve"> stated in the Taking-Over Certificate.</w:t>
      </w:r>
    </w:p>
    <w:p w14:paraId="2AEC7A6D" w14:textId="77777777" w:rsidR="00CD295E" w:rsidRPr="00390CD1" w:rsidRDefault="00B80AF1" w:rsidP="00B80AF1">
      <w:pPr>
        <w:pStyle w:val="BodyTextIndent"/>
        <w:rPr>
          <w:rFonts w:ascii="Arial" w:hAnsi="Arial" w:cs="Arial"/>
          <w:lang w:val="en-GB"/>
        </w:rPr>
      </w:pPr>
      <w:r w:rsidRPr="00390CD1">
        <w:rPr>
          <w:rFonts w:ascii="Arial" w:hAnsi="Arial" w:cs="Arial"/>
          <w:lang w:val="en-GB"/>
        </w:rPr>
        <w:t>The Contractor is not entitled to mak</w:t>
      </w:r>
      <w:r w:rsidR="005E4EBF" w:rsidRPr="00390CD1">
        <w:rPr>
          <w:rFonts w:ascii="Arial" w:hAnsi="Arial" w:cs="Arial"/>
          <w:lang w:val="en-GB"/>
        </w:rPr>
        <w:t>e, and the Employer is released</w:t>
      </w:r>
      <w:r w:rsidRPr="00390CD1">
        <w:rPr>
          <w:rFonts w:ascii="Arial" w:hAnsi="Arial" w:cs="Arial"/>
          <w:lang w:val="en-GB"/>
        </w:rPr>
        <w:t xml:space="preserve"> from</w:t>
      </w:r>
      <w:r w:rsidR="005E4EBF" w:rsidRPr="00390CD1">
        <w:rPr>
          <w:rFonts w:ascii="Arial" w:hAnsi="Arial" w:cs="Arial"/>
          <w:lang w:val="en-GB"/>
        </w:rPr>
        <w:t>,</w:t>
      </w:r>
      <w:r w:rsidR="00676ACD" w:rsidRPr="00390CD1">
        <w:rPr>
          <w:rFonts w:ascii="Arial" w:hAnsi="Arial" w:cs="Arial"/>
          <w:lang w:val="en-GB"/>
        </w:rPr>
        <w:t xml:space="preserve"> any new claim or an increased</w:t>
      </w:r>
      <w:r w:rsidR="00CD295E" w:rsidRPr="00390CD1">
        <w:rPr>
          <w:rFonts w:ascii="Arial" w:hAnsi="Arial" w:cs="Arial"/>
          <w:lang w:val="en-GB"/>
        </w:rPr>
        <w:t xml:space="preserve"> existing clai</w:t>
      </w:r>
      <w:r w:rsidRPr="00390CD1">
        <w:rPr>
          <w:rFonts w:ascii="Arial" w:hAnsi="Arial" w:cs="Arial"/>
          <w:lang w:val="en-GB"/>
        </w:rPr>
        <w:t xml:space="preserve">m against the </w:t>
      </w:r>
      <w:r w:rsidR="00CD295E" w:rsidRPr="00390CD1">
        <w:rPr>
          <w:rFonts w:ascii="Arial" w:hAnsi="Arial" w:cs="Arial"/>
          <w:lang w:val="en-GB"/>
        </w:rPr>
        <w:t xml:space="preserve">Employer in respect of the Contract Price or otherwise in respect of all events and circumstances that have occurred up to the </w:t>
      </w:r>
      <w:r w:rsidR="00676ACD" w:rsidRPr="00390CD1">
        <w:rPr>
          <w:rFonts w:ascii="Arial" w:hAnsi="Arial" w:cs="Arial"/>
          <w:lang w:val="en-GB"/>
        </w:rPr>
        <w:t>earlier of the submission of the statement or exp</w:t>
      </w:r>
      <w:r w:rsidR="009E1455" w:rsidRPr="00390CD1">
        <w:rPr>
          <w:rFonts w:ascii="Arial" w:hAnsi="Arial" w:cs="Arial"/>
          <w:lang w:val="en-GB"/>
        </w:rPr>
        <w:t>iration of the 28</w:t>
      </w:r>
      <w:r w:rsidR="00676ACD" w:rsidRPr="00390CD1">
        <w:rPr>
          <w:rFonts w:ascii="Arial" w:hAnsi="Arial" w:cs="Arial"/>
          <w:lang w:val="en-GB"/>
        </w:rPr>
        <w:t xml:space="preserve"> days</w:t>
      </w:r>
      <w:r w:rsidR="00CD295E" w:rsidRPr="00390CD1">
        <w:rPr>
          <w:rFonts w:ascii="Arial" w:hAnsi="Arial" w:cs="Arial"/>
          <w:lang w:val="en-GB"/>
        </w:rPr>
        <w:t xml:space="preserve">. </w:t>
      </w:r>
    </w:p>
    <w:p w14:paraId="2AEC7A6E" w14:textId="77777777" w:rsidR="00CD6F19" w:rsidRPr="00390CD1" w:rsidRDefault="00C70104" w:rsidP="0068669C">
      <w:pPr>
        <w:pStyle w:val="Heading2"/>
        <w:rPr>
          <w:lang w:val="en-GB"/>
        </w:rPr>
      </w:pPr>
      <w:bookmarkStart w:id="122" w:name="_Toc287276933"/>
      <w:r w:rsidRPr="00390CD1">
        <w:t>Advance Payment</w:t>
      </w:r>
      <w:bookmarkEnd w:id="122"/>
    </w:p>
    <w:p w14:paraId="2AEC7A6F" w14:textId="77777777" w:rsidR="005D7E39" w:rsidRPr="00390CD1" w:rsidRDefault="00614F3F" w:rsidP="00A00B8E">
      <w:pPr>
        <w:keepNext/>
        <w:spacing w:after="240"/>
        <w:rPr>
          <w:rFonts w:ascii="Arial" w:hAnsi="Arial" w:cs="Arial"/>
          <w:b/>
          <w:bCs/>
          <w:sz w:val="20"/>
        </w:rPr>
      </w:pPr>
      <w:r w:rsidRPr="00390CD1">
        <w:rPr>
          <w:rFonts w:ascii="Arial" w:hAnsi="Arial" w:cs="Arial"/>
          <w:b/>
          <w:bCs/>
          <w:sz w:val="20"/>
        </w:rPr>
        <w:t>Advance Payment</w:t>
      </w:r>
    </w:p>
    <w:p w14:paraId="2AEC7A70" w14:textId="77777777" w:rsidR="00614F3F" w:rsidRPr="00390CD1" w:rsidRDefault="00614F3F" w:rsidP="00614F3F">
      <w:pPr>
        <w:pStyle w:val="Heading3"/>
        <w:rPr>
          <w:rFonts w:ascii="Arial" w:hAnsi="Arial" w:cs="Arial"/>
        </w:rPr>
      </w:pPr>
      <w:r w:rsidRPr="00390CD1">
        <w:rPr>
          <w:rFonts w:ascii="Arial" w:hAnsi="Arial" w:cs="Arial"/>
        </w:rPr>
        <w:t xml:space="preserve">The Employer </w:t>
      </w:r>
      <w:r w:rsidR="00966428" w:rsidRPr="00390CD1">
        <w:rPr>
          <w:rFonts w:ascii="Arial" w:hAnsi="Arial" w:cs="Arial"/>
        </w:rPr>
        <w:t>will</w:t>
      </w:r>
      <w:r w:rsidRPr="00390CD1">
        <w:rPr>
          <w:rFonts w:ascii="Arial" w:hAnsi="Arial" w:cs="Arial"/>
        </w:rPr>
        <w:t xml:space="preserve"> make the advance payment (if any) set out in the Schedule of Payment, as a loan for mobilisation, when the Contractor submits a </w:t>
      </w:r>
      <w:r w:rsidR="00DC5953" w:rsidRPr="00390CD1">
        <w:rPr>
          <w:rFonts w:ascii="Arial" w:hAnsi="Arial" w:cs="Arial"/>
        </w:rPr>
        <w:t>Bank G</w:t>
      </w:r>
      <w:r w:rsidRPr="00390CD1">
        <w:rPr>
          <w:rFonts w:ascii="Arial" w:hAnsi="Arial" w:cs="Arial"/>
        </w:rPr>
        <w:t>uarantee</w:t>
      </w:r>
      <w:r w:rsidR="00DC5953" w:rsidRPr="00390CD1">
        <w:rPr>
          <w:rFonts w:ascii="Arial" w:hAnsi="Arial" w:cs="Arial"/>
        </w:rPr>
        <w:t xml:space="preserve"> for advance payment</w:t>
      </w:r>
      <w:r w:rsidRPr="00390CD1">
        <w:rPr>
          <w:rFonts w:ascii="Arial" w:hAnsi="Arial" w:cs="Arial"/>
        </w:rPr>
        <w:t xml:space="preserve"> in accordance with this Sub-Clause 11.3.  If no advance payment is set out in the Schedule of Payment, then this Sub-Clause 11.3 </w:t>
      </w:r>
      <w:r w:rsidR="00966428" w:rsidRPr="00390CD1">
        <w:rPr>
          <w:rFonts w:ascii="Arial" w:hAnsi="Arial" w:cs="Arial"/>
        </w:rPr>
        <w:t>will</w:t>
      </w:r>
      <w:r w:rsidRPr="00390CD1">
        <w:rPr>
          <w:rFonts w:ascii="Arial" w:hAnsi="Arial" w:cs="Arial"/>
        </w:rPr>
        <w:t xml:space="preserve"> not apply.</w:t>
      </w:r>
    </w:p>
    <w:p w14:paraId="2AEC7A71" w14:textId="77777777" w:rsidR="00614F3F" w:rsidRPr="00390CD1" w:rsidRDefault="006E23C4" w:rsidP="00614F3F">
      <w:pPr>
        <w:pStyle w:val="Heading3"/>
        <w:rPr>
          <w:rFonts w:ascii="Arial" w:hAnsi="Arial" w:cs="Arial"/>
        </w:rPr>
      </w:pPr>
      <w:r w:rsidRPr="00390CD1">
        <w:rPr>
          <w:rFonts w:ascii="Arial" w:hAnsi="Arial" w:cs="Arial"/>
        </w:rPr>
        <w:lastRenderedPageBreak/>
        <w:t>Unless otherwise notified by the Employer, t</w:t>
      </w:r>
      <w:r w:rsidR="00614F3F" w:rsidRPr="00390CD1">
        <w:rPr>
          <w:rFonts w:ascii="Arial" w:hAnsi="Arial" w:cs="Arial"/>
        </w:rPr>
        <w:t xml:space="preserve">he Employer </w:t>
      </w:r>
      <w:r w:rsidR="00966428" w:rsidRPr="00390CD1">
        <w:rPr>
          <w:rFonts w:ascii="Arial" w:hAnsi="Arial" w:cs="Arial"/>
        </w:rPr>
        <w:t>will</w:t>
      </w:r>
      <w:r w:rsidR="00614F3F" w:rsidRPr="00390CD1">
        <w:rPr>
          <w:rFonts w:ascii="Arial" w:hAnsi="Arial" w:cs="Arial"/>
        </w:rPr>
        <w:t xml:space="preserve"> pay the advance payment only after receiving the </w:t>
      </w:r>
      <w:r w:rsidR="00DC5953" w:rsidRPr="00390CD1">
        <w:rPr>
          <w:rFonts w:ascii="Arial" w:hAnsi="Arial" w:cs="Arial"/>
        </w:rPr>
        <w:t>B</w:t>
      </w:r>
      <w:r w:rsidR="00614F3F" w:rsidRPr="00390CD1">
        <w:rPr>
          <w:rFonts w:ascii="Arial" w:hAnsi="Arial" w:cs="Arial"/>
        </w:rPr>
        <w:t xml:space="preserve">ank </w:t>
      </w:r>
      <w:r w:rsidR="00DC5953" w:rsidRPr="00390CD1">
        <w:rPr>
          <w:rFonts w:ascii="Arial" w:hAnsi="Arial" w:cs="Arial"/>
        </w:rPr>
        <w:t>G</w:t>
      </w:r>
      <w:r w:rsidR="00614F3F" w:rsidRPr="00390CD1">
        <w:rPr>
          <w:rFonts w:ascii="Arial" w:hAnsi="Arial" w:cs="Arial"/>
        </w:rPr>
        <w:t xml:space="preserve">uarantee </w:t>
      </w:r>
      <w:r w:rsidR="00DC5953" w:rsidRPr="00390CD1">
        <w:rPr>
          <w:rFonts w:ascii="Arial" w:hAnsi="Arial" w:cs="Arial"/>
        </w:rPr>
        <w:t>for performance</w:t>
      </w:r>
      <w:r w:rsidR="003F00CB" w:rsidRPr="00390CD1">
        <w:rPr>
          <w:rFonts w:ascii="Arial" w:hAnsi="Arial" w:cs="Arial"/>
        </w:rPr>
        <w:t xml:space="preserve"> (if any)</w:t>
      </w:r>
      <w:r w:rsidR="00DC5953" w:rsidRPr="00390CD1">
        <w:rPr>
          <w:rFonts w:ascii="Arial" w:hAnsi="Arial" w:cs="Arial"/>
        </w:rPr>
        <w:t xml:space="preserve"> </w:t>
      </w:r>
      <w:r w:rsidR="00614F3F" w:rsidRPr="00390CD1">
        <w:rPr>
          <w:rFonts w:ascii="Arial" w:hAnsi="Arial" w:cs="Arial"/>
        </w:rPr>
        <w:t>in accordance with Sub-Clause 4.4 and a</w:t>
      </w:r>
      <w:r w:rsidR="00DC5953" w:rsidRPr="00390CD1">
        <w:rPr>
          <w:rFonts w:ascii="Arial" w:hAnsi="Arial" w:cs="Arial"/>
        </w:rPr>
        <w:t xml:space="preserve"> Bank Guarantee for</w:t>
      </w:r>
      <w:r w:rsidR="00614F3F" w:rsidRPr="00390CD1">
        <w:rPr>
          <w:rFonts w:ascii="Arial" w:hAnsi="Arial" w:cs="Arial"/>
        </w:rPr>
        <w:t xml:space="preserve"> advance payment in accordance with Sub-Clause 11.3(c), in amounts and currencies equal to the advance payment.</w:t>
      </w:r>
    </w:p>
    <w:p w14:paraId="2AEC7A72" w14:textId="77777777" w:rsidR="00614F3F" w:rsidRPr="00390CD1" w:rsidRDefault="00614F3F" w:rsidP="00614F3F">
      <w:pPr>
        <w:pStyle w:val="Heading3"/>
        <w:rPr>
          <w:rFonts w:ascii="Arial" w:hAnsi="Arial" w:cs="Arial"/>
        </w:rPr>
      </w:pPr>
      <w:r w:rsidRPr="00390CD1">
        <w:rPr>
          <w:rFonts w:ascii="Arial" w:hAnsi="Arial" w:cs="Arial"/>
        </w:rPr>
        <w:t xml:space="preserve">The </w:t>
      </w:r>
      <w:r w:rsidR="00DC5953" w:rsidRPr="00390CD1">
        <w:rPr>
          <w:rFonts w:ascii="Arial" w:hAnsi="Arial" w:cs="Arial"/>
        </w:rPr>
        <w:t xml:space="preserve">Bank Guarantee for </w:t>
      </w:r>
      <w:r w:rsidRPr="00390CD1">
        <w:rPr>
          <w:rFonts w:ascii="Arial" w:hAnsi="Arial" w:cs="Arial"/>
        </w:rPr>
        <w:t>advance payment payable in accordance with Sub-Clause 11.3(b</w:t>
      </w:r>
      <w:proofErr w:type="gramStart"/>
      <w:r w:rsidRPr="00390CD1">
        <w:rPr>
          <w:rFonts w:ascii="Arial" w:hAnsi="Arial" w:cs="Arial"/>
        </w:rPr>
        <w:t>),</w:t>
      </w:r>
      <w:proofErr w:type="gramEnd"/>
      <w:r w:rsidRPr="00390CD1">
        <w:rPr>
          <w:rFonts w:ascii="Arial" w:hAnsi="Arial" w:cs="Arial"/>
        </w:rPr>
        <w:t xml:space="preserve"> </w:t>
      </w:r>
      <w:r w:rsidR="00966428" w:rsidRPr="00390CD1">
        <w:rPr>
          <w:rFonts w:ascii="Arial" w:hAnsi="Arial" w:cs="Arial"/>
        </w:rPr>
        <w:t>must</w:t>
      </w:r>
      <w:r w:rsidRPr="00390CD1">
        <w:rPr>
          <w:rFonts w:ascii="Arial" w:hAnsi="Arial" w:cs="Arial"/>
        </w:rPr>
        <w:t xml:space="preserve"> be </w:t>
      </w:r>
      <w:r w:rsidRPr="00390CD1">
        <w:rPr>
          <w:rFonts w:ascii="Arial" w:hAnsi="Arial" w:cs="Arial"/>
          <w:lang w:val="en-GB"/>
        </w:rPr>
        <w:t>an</w:t>
      </w:r>
      <w:r w:rsidRPr="00390CD1">
        <w:rPr>
          <w:rFonts w:ascii="Arial" w:hAnsi="Arial" w:cs="Arial"/>
        </w:rPr>
        <w:t xml:space="preserve"> unconditional and irrevocable on</w:t>
      </w:r>
      <w:r w:rsidRPr="00390CD1">
        <w:rPr>
          <w:rFonts w:ascii="Arial" w:hAnsi="Arial" w:cs="Arial"/>
        </w:rPr>
        <w:noBreakHyphen/>
        <w:t xml:space="preserve">demand </w:t>
      </w:r>
      <w:r w:rsidRPr="00390CD1">
        <w:rPr>
          <w:rFonts w:ascii="Arial" w:hAnsi="Arial" w:cs="Arial"/>
          <w:lang w:val="en-GB"/>
        </w:rPr>
        <w:t>bank guarantee in the form provided in the Schedule of Security, from a bank approved by the Employer</w:t>
      </w:r>
      <w:r w:rsidRPr="00390CD1">
        <w:rPr>
          <w:rFonts w:ascii="Arial" w:hAnsi="Arial" w:cs="Arial"/>
        </w:rPr>
        <w:t xml:space="preserve">.  Unless and until the Employer receives this guarantee, Sub-Clause 11.3 </w:t>
      </w:r>
      <w:r w:rsidR="00966428" w:rsidRPr="00390CD1">
        <w:rPr>
          <w:rFonts w:ascii="Arial" w:hAnsi="Arial" w:cs="Arial"/>
        </w:rPr>
        <w:t xml:space="preserve">will </w:t>
      </w:r>
      <w:r w:rsidRPr="00390CD1">
        <w:rPr>
          <w:rFonts w:ascii="Arial" w:hAnsi="Arial" w:cs="Arial"/>
        </w:rPr>
        <w:t>not apply.</w:t>
      </w:r>
    </w:p>
    <w:p w14:paraId="2AEC7A73" w14:textId="77777777" w:rsidR="00614F3F" w:rsidRPr="00390CD1" w:rsidRDefault="00614F3F" w:rsidP="00614F3F">
      <w:pPr>
        <w:pStyle w:val="Heading3"/>
        <w:rPr>
          <w:rFonts w:ascii="Arial" w:hAnsi="Arial" w:cs="Arial"/>
        </w:rPr>
      </w:pPr>
      <w:r w:rsidRPr="00390CD1">
        <w:rPr>
          <w:rFonts w:ascii="Arial" w:hAnsi="Arial" w:cs="Arial"/>
        </w:rPr>
        <w:t xml:space="preserve">The Contractor </w:t>
      </w:r>
      <w:r w:rsidR="00966428" w:rsidRPr="00390CD1">
        <w:rPr>
          <w:rFonts w:ascii="Arial" w:hAnsi="Arial" w:cs="Arial"/>
        </w:rPr>
        <w:t>must</w:t>
      </w:r>
      <w:r w:rsidRPr="00390CD1">
        <w:rPr>
          <w:rFonts w:ascii="Arial" w:hAnsi="Arial" w:cs="Arial"/>
        </w:rPr>
        <w:t xml:space="preserve"> ensure that the </w:t>
      </w:r>
      <w:r w:rsidR="00DC5953" w:rsidRPr="00390CD1">
        <w:rPr>
          <w:rFonts w:ascii="Arial" w:hAnsi="Arial" w:cs="Arial"/>
        </w:rPr>
        <w:t xml:space="preserve">Bank Guarantee for </w:t>
      </w:r>
      <w:r w:rsidRPr="00390CD1">
        <w:rPr>
          <w:rFonts w:ascii="Arial" w:hAnsi="Arial" w:cs="Arial"/>
        </w:rPr>
        <w:t xml:space="preserve">advance payment is valid and enforceable until the whole of the advance payment has been repaid, but its amount may be progressively reduced by the amount repaid by the Contractor in the interim payments.  If the terms of the guarantee specify its expiry date, and the advance payment has not been repaid by the date 28 days prior to the expiry date, the Contractor </w:t>
      </w:r>
      <w:r w:rsidR="00966428" w:rsidRPr="00390CD1">
        <w:rPr>
          <w:rFonts w:ascii="Arial" w:hAnsi="Arial" w:cs="Arial"/>
        </w:rPr>
        <w:t>must</w:t>
      </w:r>
      <w:r w:rsidRPr="00390CD1">
        <w:rPr>
          <w:rFonts w:ascii="Arial" w:hAnsi="Arial" w:cs="Arial"/>
        </w:rPr>
        <w:t xml:space="preserve"> extend the validity of the guarantee until the advance payment has been repaid.</w:t>
      </w:r>
    </w:p>
    <w:p w14:paraId="2AEC7A74" w14:textId="77777777" w:rsidR="00614F3F" w:rsidRPr="00390CD1" w:rsidRDefault="00614F3F" w:rsidP="00614F3F">
      <w:pPr>
        <w:pStyle w:val="Heading3"/>
        <w:rPr>
          <w:rFonts w:ascii="Arial" w:hAnsi="Arial" w:cs="Arial"/>
        </w:rPr>
      </w:pPr>
      <w:r w:rsidRPr="00390CD1">
        <w:rPr>
          <w:rFonts w:ascii="Arial" w:hAnsi="Arial" w:cs="Arial"/>
        </w:rPr>
        <w:t xml:space="preserve">The advance payment </w:t>
      </w:r>
      <w:r w:rsidR="00A91477" w:rsidRPr="00390CD1">
        <w:rPr>
          <w:rFonts w:ascii="Arial" w:hAnsi="Arial" w:cs="Arial"/>
        </w:rPr>
        <w:t>must</w:t>
      </w:r>
      <w:r w:rsidRPr="00390CD1">
        <w:rPr>
          <w:rFonts w:ascii="Arial" w:hAnsi="Arial" w:cs="Arial"/>
        </w:rPr>
        <w:t xml:space="preserve"> be repaid by the Contractor through percentage deduct</w:t>
      </w:r>
      <w:r w:rsidR="00E76E08" w:rsidRPr="00390CD1">
        <w:rPr>
          <w:rFonts w:ascii="Arial" w:hAnsi="Arial" w:cs="Arial"/>
        </w:rPr>
        <w:t>ions in interim payments</w:t>
      </w:r>
      <w:r w:rsidRPr="00390CD1">
        <w:rPr>
          <w:rFonts w:ascii="Arial" w:hAnsi="Arial" w:cs="Arial"/>
        </w:rPr>
        <w:t xml:space="preserve">.  The Employer </w:t>
      </w:r>
      <w:r w:rsidR="00966428" w:rsidRPr="00390CD1">
        <w:rPr>
          <w:rFonts w:ascii="Arial" w:hAnsi="Arial" w:cs="Arial"/>
        </w:rPr>
        <w:t>will</w:t>
      </w:r>
      <w:r w:rsidRPr="00390CD1">
        <w:rPr>
          <w:rFonts w:ascii="Arial" w:hAnsi="Arial" w:cs="Arial"/>
        </w:rPr>
        <w:t xml:space="preserve"> deduct a percentage of each </w:t>
      </w:r>
      <w:r w:rsidR="00E76E08" w:rsidRPr="00390CD1">
        <w:rPr>
          <w:rFonts w:ascii="Arial" w:hAnsi="Arial" w:cs="Arial"/>
        </w:rPr>
        <w:t>interim payment</w:t>
      </w:r>
      <w:r w:rsidRPr="00390CD1">
        <w:rPr>
          <w:rFonts w:ascii="Arial" w:hAnsi="Arial" w:cs="Arial"/>
        </w:rPr>
        <w:t>, at the rate stated in the Schedule of Payments, until such time as the advance payment has been repaid.</w:t>
      </w:r>
    </w:p>
    <w:p w14:paraId="2AEC7A75" w14:textId="77777777" w:rsidR="00614F3F" w:rsidRPr="00390CD1" w:rsidRDefault="00614F3F" w:rsidP="00614F3F">
      <w:pPr>
        <w:pStyle w:val="Heading3"/>
        <w:rPr>
          <w:rFonts w:ascii="Arial" w:hAnsi="Arial" w:cs="Arial"/>
        </w:rPr>
      </w:pPr>
      <w:r w:rsidRPr="00390CD1">
        <w:rPr>
          <w:rFonts w:ascii="Arial" w:hAnsi="Arial" w:cs="Arial"/>
        </w:rPr>
        <w:t xml:space="preserve">If the advance payment has not been repaid prior to the issue of the Taking Over Certificate for the Works or prior to termination </w:t>
      </w:r>
      <w:r w:rsidR="00692707" w:rsidRPr="00390CD1">
        <w:rPr>
          <w:rFonts w:ascii="Arial" w:hAnsi="Arial" w:cs="Arial"/>
        </w:rPr>
        <w:t>of the Contract</w:t>
      </w:r>
      <w:r w:rsidRPr="00390CD1">
        <w:rPr>
          <w:rFonts w:ascii="Arial" w:hAnsi="Arial" w:cs="Arial"/>
        </w:rPr>
        <w:t xml:space="preserve">, the whole of the balance then outstanding </w:t>
      </w:r>
      <w:r w:rsidR="00966428" w:rsidRPr="00390CD1">
        <w:rPr>
          <w:rFonts w:ascii="Arial" w:hAnsi="Arial" w:cs="Arial"/>
        </w:rPr>
        <w:t>will</w:t>
      </w:r>
      <w:r w:rsidRPr="00390CD1">
        <w:rPr>
          <w:rFonts w:ascii="Arial" w:hAnsi="Arial" w:cs="Arial"/>
        </w:rPr>
        <w:t xml:space="preserve"> immediately become due and payable by the Contractor to the Employer. </w:t>
      </w:r>
    </w:p>
    <w:p w14:paraId="2AEC7A76" w14:textId="77777777" w:rsidR="00CD6F19" w:rsidRPr="00390CD1" w:rsidRDefault="00C70104" w:rsidP="0068669C">
      <w:pPr>
        <w:pStyle w:val="Heading2"/>
        <w:rPr>
          <w:lang w:val="en-GB"/>
        </w:rPr>
      </w:pPr>
      <w:bookmarkStart w:id="123" w:name="_Toc287276934"/>
      <w:r w:rsidRPr="00390CD1">
        <w:t>Interim Payment</w:t>
      </w:r>
      <w:bookmarkEnd w:id="123"/>
    </w:p>
    <w:p w14:paraId="2AEC7A77" w14:textId="77777777" w:rsidR="00614F3F" w:rsidRPr="00390CD1" w:rsidRDefault="00614F3F" w:rsidP="00A00B8E">
      <w:pPr>
        <w:keepNext/>
        <w:spacing w:after="240"/>
        <w:rPr>
          <w:rFonts w:ascii="Arial" w:hAnsi="Arial" w:cs="Arial"/>
          <w:b/>
          <w:bCs/>
          <w:sz w:val="20"/>
        </w:rPr>
      </w:pPr>
      <w:r w:rsidRPr="00390CD1">
        <w:rPr>
          <w:rFonts w:ascii="Arial" w:hAnsi="Arial" w:cs="Arial"/>
          <w:b/>
          <w:bCs/>
          <w:sz w:val="20"/>
        </w:rPr>
        <w:t>Interim Payment</w:t>
      </w:r>
    </w:p>
    <w:p w14:paraId="2AEC7A78" w14:textId="77777777" w:rsidR="001100DF" w:rsidRPr="00390CD1" w:rsidRDefault="00FC39DE" w:rsidP="00614F3F">
      <w:pPr>
        <w:pStyle w:val="BodyTextIndent"/>
        <w:rPr>
          <w:rFonts w:ascii="Arial" w:hAnsi="Arial" w:cs="Arial"/>
          <w:lang w:val="en-GB"/>
        </w:rPr>
      </w:pPr>
      <w:r w:rsidRPr="00390CD1">
        <w:rPr>
          <w:rFonts w:ascii="Arial" w:hAnsi="Arial" w:cs="Arial"/>
          <w:lang w:val="en-GB"/>
        </w:rPr>
        <w:t>Within 28 days of delivery of each statement</w:t>
      </w:r>
      <w:r w:rsidR="00E76E08" w:rsidRPr="00390CD1">
        <w:rPr>
          <w:rFonts w:ascii="Arial" w:hAnsi="Arial" w:cs="Arial"/>
          <w:lang w:val="en-GB"/>
        </w:rPr>
        <w:t xml:space="preserve"> submitted in accordance with Sub-Clause 11.2</w:t>
      </w:r>
      <w:r w:rsidRPr="00390CD1">
        <w:rPr>
          <w:rFonts w:ascii="Arial" w:hAnsi="Arial" w:cs="Arial"/>
          <w:lang w:val="en-GB"/>
        </w:rPr>
        <w:t xml:space="preserve">, the Employer </w:t>
      </w:r>
      <w:r w:rsidR="00966428" w:rsidRPr="00390CD1">
        <w:rPr>
          <w:rFonts w:ascii="Arial" w:hAnsi="Arial" w:cs="Arial"/>
          <w:lang w:val="en-GB"/>
        </w:rPr>
        <w:t>will</w:t>
      </w:r>
      <w:r w:rsidRPr="00390CD1">
        <w:rPr>
          <w:rFonts w:ascii="Arial" w:hAnsi="Arial" w:cs="Arial"/>
          <w:lang w:val="en-GB"/>
        </w:rPr>
        <w:t xml:space="preserve"> pay to the Contractor the amount shown in the Contractor's statement less retention at the rate stated in the </w:t>
      </w:r>
      <w:r w:rsidR="00495911" w:rsidRPr="00390CD1">
        <w:rPr>
          <w:rFonts w:ascii="Arial" w:hAnsi="Arial" w:cs="Arial"/>
          <w:lang w:val="en-GB"/>
        </w:rPr>
        <w:t>Schedule of D</w:t>
      </w:r>
      <w:r w:rsidR="00E76E08" w:rsidRPr="00390CD1">
        <w:rPr>
          <w:rFonts w:ascii="Arial" w:hAnsi="Arial" w:cs="Arial"/>
          <w:lang w:val="en-GB"/>
        </w:rPr>
        <w:t xml:space="preserve">etails and less </w:t>
      </w:r>
      <w:r w:rsidR="00E76E08" w:rsidRPr="00390CD1">
        <w:rPr>
          <w:rFonts w:ascii="Arial" w:hAnsi="Arial" w:cs="Arial"/>
        </w:rPr>
        <w:t>any amounts to be deducted for advance payment and repayments in accordance with Sub-Clause 11.3</w:t>
      </w:r>
      <w:r w:rsidRPr="00390CD1">
        <w:rPr>
          <w:rFonts w:ascii="Arial" w:hAnsi="Arial" w:cs="Arial"/>
          <w:lang w:val="en-GB"/>
        </w:rPr>
        <w:t>, and less any</w:t>
      </w:r>
      <w:r w:rsidR="00E76E08" w:rsidRPr="00390CD1">
        <w:rPr>
          <w:rFonts w:ascii="Arial" w:hAnsi="Arial" w:cs="Arial"/>
          <w:lang w:val="en-GB"/>
        </w:rPr>
        <w:t xml:space="preserve"> other</w:t>
      </w:r>
      <w:r w:rsidRPr="00390CD1">
        <w:rPr>
          <w:rFonts w:ascii="Arial" w:hAnsi="Arial" w:cs="Arial"/>
          <w:lang w:val="en-GB"/>
        </w:rPr>
        <w:t xml:space="preserve"> amount for which the Employer</w:t>
      </w:r>
      <w:r w:rsidR="009B6AC6" w:rsidRPr="00390CD1">
        <w:rPr>
          <w:rFonts w:ascii="Arial" w:hAnsi="Arial" w:cs="Arial"/>
          <w:lang w:val="en-GB"/>
        </w:rPr>
        <w:t>’s Representative</w:t>
      </w:r>
      <w:r w:rsidRPr="00390CD1">
        <w:rPr>
          <w:rFonts w:ascii="Arial" w:hAnsi="Arial" w:cs="Arial"/>
          <w:lang w:val="en-GB"/>
        </w:rPr>
        <w:t xml:space="preserve"> has specified </w:t>
      </w:r>
      <w:r w:rsidR="009B6AC6" w:rsidRPr="00390CD1">
        <w:rPr>
          <w:rFonts w:ascii="Arial" w:hAnsi="Arial" w:cs="Arial"/>
          <w:lang w:val="en-GB"/>
        </w:rPr>
        <w:t>its</w:t>
      </w:r>
      <w:r w:rsidRPr="00390CD1">
        <w:rPr>
          <w:rFonts w:ascii="Arial" w:hAnsi="Arial" w:cs="Arial"/>
          <w:lang w:val="en-GB"/>
        </w:rPr>
        <w:t xml:space="preserve"> reasons for disagreement</w:t>
      </w:r>
      <w:r w:rsidR="00E76E08" w:rsidRPr="00390CD1">
        <w:rPr>
          <w:rFonts w:ascii="Arial" w:hAnsi="Arial" w:cs="Arial"/>
          <w:lang w:val="en-GB"/>
        </w:rPr>
        <w:t xml:space="preserve"> or that has become due under the Contract</w:t>
      </w:r>
      <w:r w:rsidR="009A3EA1" w:rsidRPr="00390CD1">
        <w:rPr>
          <w:rFonts w:ascii="Arial" w:hAnsi="Arial" w:cs="Arial"/>
          <w:lang w:val="en-GB"/>
        </w:rPr>
        <w:t>.</w:t>
      </w:r>
      <w:r w:rsidR="00966428" w:rsidRPr="00390CD1">
        <w:rPr>
          <w:rFonts w:ascii="Arial" w:hAnsi="Arial" w:cs="Arial"/>
          <w:lang w:val="en-GB"/>
        </w:rPr>
        <w:t xml:space="preserve"> The</w:t>
      </w:r>
      <w:r w:rsidRPr="00390CD1">
        <w:rPr>
          <w:rFonts w:ascii="Arial" w:hAnsi="Arial" w:cs="Arial"/>
          <w:lang w:val="en-GB"/>
        </w:rPr>
        <w:t xml:space="preserve"> Employer </w:t>
      </w:r>
      <w:r w:rsidR="00966428" w:rsidRPr="00390CD1">
        <w:rPr>
          <w:rFonts w:ascii="Arial" w:hAnsi="Arial" w:cs="Arial"/>
          <w:lang w:val="en-GB"/>
        </w:rPr>
        <w:t>is not</w:t>
      </w:r>
      <w:r w:rsidRPr="00390CD1">
        <w:rPr>
          <w:rFonts w:ascii="Arial" w:hAnsi="Arial" w:cs="Arial"/>
          <w:lang w:val="en-GB"/>
        </w:rPr>
        <w:t xml:space="preserve"> bound by any sum previously considered by </w:t>
      </w:r>
      <w:r w:rsidR="00692707" w:rsidRPr="00390CD1">
        <w:rPr>
          <w:rFonts w:ascii="Arial" w:hAnsi="Arial" w:cs="Arial"/>
          <w:lang w:val="en-GB"/>
        </w:rPr>
        <w:t>the Employer</w:t>
      </w:r>
      <w:r w:rsidRPr="00390CD1">
        <w:rPr>
          <w:rFonts w:ascii="Arial" w:hAnsi="Arial" w:cs="Arial"/>
          <w:lang w:val="en-GB"/>
        </w:rPr>
        <w:t xml:space="preserve"> to be due to the Contractor</w:t>
      </w:r>
    </w:p>
    <w:p w14:paraId="2AEC7A79" w14:textId="77777777" w:rsidR="00FC39DE" w:rsidRPr="00390CD1" w:rsidRDefault="00FC39DE" w:rsidP="00E80C2C">
      <w:pPr>
        <w:pStyle w:val="BodyTextIndent"/>
        <w:rPr>
          <w:rFonts w:ascii="Arial" w:hAnsi="Arial" w:cs="Arial"/>
          <w:lang w:val="en-GB"/>
        </w:rPr>
      </w:pPr>
      <w:r w:rsidRPr="00390CD1">
        <w:rPr>
          <w:rFonts w:ascii="Arial" w:hAnsi="Arial" w:cs="Arial"/>
          <w:lang w:val="en-GB"/>
        </w:rPr>
        <w:t xml:space="preserve">The Employer may withhold interim payments until </w:t>
      </w:r>
      <w:r w:rsidR="009B6AC6" w:rsidRPr="00390CD1">
        <w:rPr>
          <w:rFonts w:ascii="Arial" w:hAnsi="Arial" w:cs="Arial"/>
          <w:lang w:val="en-GB"/>
        </w:rPr>
        <w:t>it</w:t>
      </w:r>
      <w:r w:rsidRPr="00390CD1">
        <w:rPr>
          <w:rFonts w:ascii="Arial" w:hAnsi="Arial" w:cs="Arial"/>
          <w:lang w:val="en-GB"/>
        </w:rPr>
        <w:t xml:space="preserve"> receives the performance security under Sub-Clause 4.4 (if any).</w:t>
      </w:r>
    </w:p>
    <w:p w14:paraId="2AEC7A7A" w14:textId="77777777" w:rsidR="00CD6F19" w:rsidRPr="00390CD1" w:rsidRDefault="00C70104" w:rsidP="0068669C">
      <w:pPr>
        <w:pStyle w:val="Heading2"/>
        <w:rPr>
          <w:lang w:val="en-GB"/>
        </w:rPr>
      </w:pPr>
      <w:bookmarkStart w:id="124" w:name="_Toc287276935"/>
      <w:r w:rsidRPr="00390CD1">
        <w:t>Payment of First Half of Retention</w:t>
      </w:r>
      <w:bookmarkEnd w:id="124"/>
    </w:p>
    <w:p w14:paraId="2AEC7A7B" w14:textId="77777777" w:rsidR="00FC39DE" w:rsidRPr="00390CD1" w:rsidRDefault="008B1CE3" w:rsidP="00A00B8E">
      <w:pPr>
        <w:keepNext/>
        <w:spacing w:after="240"/>
        <w:rPr>
          <w:rFonts w:ascii="Arial" w:hAnsi="Arial" w:cs="Arial"/>
          <w:b/>
          <w:bCs/>
          <w:sz w:val="20"/>
        </w:rPr>
      </w:pPr>
      <w:r w:rsidRPr="00390CD1">
        <w:rPr>
          <w:rFonts w:ascii="Arial" w:hAnsi="Arial" w:cs="Arial"/>
          <w:b/>
          <w:bCs/>
          <w:sz w:val="20"/>
        </w:rPr>
        <w:t>Payment of First Half of Retention</w:t>
      </w:r>
    </w:p>
    <w:p w14:paraId="2AEC7A7C" w14:textId="77777777" w:rsidR="00FC39DE" w:rsidRPr="00390CD1" w:rsidRDefault="008B1CE3" w:rsidP="00E80C2C">
      <w:pPr>
        <w:pStyle w:val="BodyTextIndent"/>
        <w:rPr>
          <w:rFonts w:ascii="Arial" w:hAnsi="Arial" w:cs="Arial"/>
          <w:lang w:val="en-GB"/>
        </w:rPr>
      </w:pPr>
      <w:r w:rsidRPr="00390CD1">
        <w:rPr>
          <w:rFonts w:ascii="Arial" w:hAnsi="Arial" w:cs="Arial"/>
          <w:lang w:val="en-GB"/>
        </w:rPr>
        <w:t xml:space="preserve">One half of the retention </w:t>
      </w:r>
      <w:r w:rsidR="00966428" w:rsidRPr="00390CD1">
        <w:rPr>
          <w:rFonts w:ascii="Arial" w:hAnsi="Arial" w:cs="Arial"/>
          <w:lang w:val="en-GB"/>
        </w:rPr>
        <w:t>will</w:t>
      </w:r>
      <w:r w:rsidRPr="00390CD1">
        <w:rPr>
          <w:rFonts w:ascii="Arial" w:hAnsi="Arial" w:cs="Arial"/>
          <w:lang w:val="en-GB"/>
        </w:rPr>
        <w:t xml:space="preserve"> be paid by the Employer to the Contractor within 14 days after issuing the </w:t>
      </w:r>
      <w:r w:rsidR="00BA4B8D" w:rsidRPr="00390CD1">
        <w:rPr>
          <w:rFonts w:ascii="Arial" w:hAnsi="Arial" w:cs="Arial"/>
          <w:lang w:val="en-GB"/>
        </w:rPr>
        <w:t>Taking-Over Certificate</w:t>
      </w:r>
      <w:r w:rsidRPr="00390CD1">
        <w:rPr>
          <w:rFonts w:ascii="Arial" w:hAnsi="Arial" w:cs="Arial"/>
          <w:lang w:val="en-GB"/>
        </w:rPr>
        <w:t xml:space="preserve"> under Sub-Clause 8.2.</w:t>
      </w:r>
    </w:p>
    <w:p w14:paraId="2AEC7A7D" w14:textId="77777777" w:rsidR="00CD6F19" w:rsidRPr="00390CD1" w:rsidRDefault="00C70104" w:rsidP="0068669C">
      <w:pPr>
        <w:pStyle w:val="Heading2"/>
      </w:pPr>
      <w:bookmarkStart w:id="125" w:name="_Toc287276936"/>
      <w:r w:rsidRPr="00390CD1">
        <w:lastRenderedPageBreak/>
        <w:t>Payment of Second Half Retention</w:t>
      </w:r>
      <w:bookmarkEnd w:id="125"/>
    </w:p>
    <w:p w14:paraId="2AEC7A7E" w14:textId="77777777" w:rsidR="008B1CE3" w:rsidRPr="00390CD1" w:rsidRDefault="008B1CE3" w:rsidP="00A00B8E">
      <w:pPr>
        <w:keepNext/>
        <w:spacing w:after="240"/>
        <w:rPr>
          <w:rFonts w:ascii="Arial" w:hAnsi="Arial" w:cs="Arial"/>
          <w:b/>
          <w:bCs/>
          <w:sz w:val="20"/>
        </w:rPr>
      </w:pPr>
      <w:r w:rsidRPr="00390CD1">
        <w:rPr>
          <w:rFonts w:ascii="Arial" w:hAnsi="Arial" w:cs="Arial"/>
          <w:b/>
          <w:bCs/>
          <w:sz w:val="20"/>
        </w:rPr>
        <w:t>Payment of Second Half Retention</w:t>
      </w:r>
    </w:p>
    <w:p w14:paraId="2AEC7A7F" w14:textId="77777777" w:rsidR="00FC39DE" w:rsidRPr="00390CD1" w:rsidRDefault="008B1CE3" w:rsidP="00E80C2C">
      <w:pPr>
        <w:pStyle w:val="BodyTextIndent"/>
        <w:rPr>
          <w:rFonts w:ascii="Arial" w:hAnsi="Arial" w:cs="Arial"/>
          <w:lang w:val="en-GB"/>
        </w:rPr>
      </w:pPr>
      <w:r w:rsidRPr="00390CD1">
        <w:rPr>
          <w:rFonts w:ascii="Arial" w:hAnsi="Arial" w:cs="Arial"/>
          <w:lang w:val="en-GB"/>
        </w:rPr>
        <w:t xml:space="preserve">The remainder of the retention </w:t>
      </w:r>
      <w:r w:rsidR="00966428" w:rsidRPr="00390CD1">
        <w:rPr>
          <w:rFonts w:ascii="Arial" w:hAnsi="Arial" w:cs="Arial"/>
          <w:lang w:val="en-GB"/>
        </w:rPr>
        <w:t>will</w:t>
      </w:r>
      <w:r w:rsidRPr="00390CD1">
        <w:rPr>
          <w:rFonts w:ascii="Arial" w:hAnsi="Arial" w:cs="Arial"/>
          <w:lang w:val="en-GB"/>
        </w:rPr>
        <w:t xml:space="preserve"> be paid by the Employer to the Contractor within 14 days after </w:t>
      </w:r>
      <w:r w:rsidR="00356377" w:rsidRPr="00390CD1">
        <w:rPr>
          <w:rFonts w:ascii="Arial" w:hAnsi="Arial" w:cs="Arial"/>
          <w:lang w:val="en-GB"/>
        </w:rPr>
        <w:t>receiving the Final Completion Certificate</w:t>
      </w:r>
      <w:r w:rsidRPr="00390CD1">
        <w:rPr>
          <w:rFonts w:ascii="Arial" w:hAnsi="Arial" w:cs="Arial"/>
          <w:lang w:val="en-GB"/>
        </w:rPr>
        <w:t>.</w:t>
      </w:r>
    </w:p>
    <w:p w14:paraId="2AEC7A80" w14:textId="77777777" w:rsidR="00D2341B" w:rsidRPr="00390CD1" w:rsidRDefault="00C70104" w:rsidP="0068669C">
      <w:pPr>
        <w:pStyle w:val="Heading2"/>
        <w:rPr>
          <w:lang w:val="en-GB"/>
        </w:rPr>
      </w:pPr>
      <w:bookmarkStart w:id="126" w:name="_Toc287276937"/>
      <w:r w:rsidRPr="00390CD1">
        <w:t>Final Payment</w:t>
      </w:r>
      <w:bookmarkEnd w:id="126"/>
    </w:p>
    <w:p w14:paraId="2AEC7A81" w14:textId="77777777" w:rsidR="008B1CE3" w:rsidRPr="00390CD1" w:rsidRDefault="008B1CE3" w:rsidP="00A00B8E">
      <w:pPr>
        <w:keepNext/>
        <w:spacing w:after="240"/>
        <w:rPr>
          <w:rFonts w:ascii="Arial" w:hAnsi="Arial" w:cs="Arial"/>
          <w:b/>
          <w:bCs/>
          <w:sz w:val="20"/>
        </w:rPr>
      </w:pPr>
      <w:r w:rsidRPr="00390CD1">
        <w:rPr>
          <w:rFonts w:ascii="Arial" w:hAnsi="Arial" w:cs="Arial"/>
          <w:b/>
          <w:bCs/>
          <w:sz w:val="20"/>
        </w:rPr>
        <w:t>Final Payment</w:t>
      </w:r>
    </w:p>
    <w:p w14:paraId="2AEC7A82" w14:textId="77777777" w:rsidR="008B1CE3" w:rsidRPr="00390CD1" w:rsidRDefault="008B1CE3" w:rsidP="00E80C2C">
      <w:pPr>
        <w:pStyle w:val="BodyTextIndent"/>
        <w:rPr>
          <w:rFonts w:ascii="Arial" w:hAnsi="Arial" w:cs="Arial"/>
          <w:lang w:val="en-GB"/>
        </w:rPr>
      </w:pPr>
      <w:r w:rsidRPr="00390CD1">
        <w:rPr>
          <w:rFonts w:ascii="Arial" w:hAnsi="Arial" w:cs="Arial"/>
          <w:lang w:val="en-GB"/>
        </w:rPr>
        <w:t xml:space="preserve">Within </w:t>
      </w:r>
      <w:r w:rsidR="00EB6558" w:rsidRPr="00390CD1">
        <w:rPr>
          <w:rFonts w:ascii="Arial" w:hAnsi="Arial" w:cs="Arial"/>
          <w:lang w:val="en-GB"/>
        </w:rPr>
        <w:t>7</w:t>
      </w:r>
      <w:r w:rsidRPr="00390CD1">
        <w:rPr>
          <w:rFonts w:ascii="Arial" w:hAnsi="Arial" w:cs="Arial"/>
          <w:lang w:val="en-GB"/>
        </w:rPr>
        <w:t xml:space="preserve"> days </w:t>
      </w:r>
      <w:r w:rsidR="00356377" w:rsidRPr="00390CD1">
        <w:rPr>
          <w:rFonts w:ascii="Arial" w:hAnsi="Arial" w:cs="Arial"/>
          <w:lang w:val="en-GB"/>
        </w:rPr>
        <w:t>a</w:t>
      </w:r>
      <w:r w:rsidR="00692707" w:rsidRPr="00390CD1">
        <w:rPr>
          <w:rFonts w:ascii="Arial" w:hAnsi="Arial" w:cs="Arial"/>
          <w:lang w:val="en-GB"/>
        </w:rPr>
        <w:t>fter receiving the Final Completion</w:t>
      </w:r>
      <w:r w:rsidR="00356377" w:rsidRPr="00390CD1">
        <w:rPr>
          <w:rFonts w:ascii="Arial" w:hAnsi="Arial" w:cs="Arial"/>
          <w:lang w:val="en-GB"/>
        </w:rPr>
        <w:t xml:space="preserve"> Certificate</w:t>
      </w:r>
      <w:r w:rsidRPr="00390CD1">
        <w:rPr>
          <w:rFonts w:ascii="Arial" w:hAnsi="Arial" w:cs="Arial"/>
          <w:lang w:val="en-GB"/>
        </w:rPr>
        <w:t xml:space="preserve">, the Contractor </w:t>
      </w:r>
      <w:r w:rsidR="00966428" w:rsidRPr="00390CD1">
        <w:rPr>
          <w:rFonts w:ascii="Arial" w:hAnsi="Arial" w:cs="Arial"/>
          <w:lang w:val="en-GB"/>
        </w:rPr>
        <w:t>must</w:t>
      </w:r>
      <w:r w:rsidRPr="00390CD1">
        <w:rPr>
          <w:rFonts w:ascii="Arial" w:hAnsi="Arial" w:cs="Arial"/>
          <w:lang w:val="en-GB"/>
        </w:rPr>
        <w:t xml:space="preserve"> submit a final account to the </w:t>
      </w:r>
      <w:r w:rsidR="000A0E9E" w:rsidRPr="00390CD1">
        <w:rPr>
          <w:rFonts w:ascii="Arial" w:hAnsi="Arial" w:cs="Arial"/>
          <w:lang w:val="en-GB"/>
        </w:rPr>
        <w:t>Employer’s Representative</w:t>
      </w:r>
      <w:r w:rsidRPr="00390CD1">
        <w:rPr>
          <w:rFonts w:ascii="Arial" w:hAnsi="Arial" w:cs="Arial"/>
          <w:lang w:val="en-GB"/>
        </w:rPr>
        <w:t xml:space="preserve"> together with any documentation reasonably required to enable the Employer to ascertain the final contract value.</w:t>
      </w:r>
    </w:p>
    <w:p w14:paraId="2AEC7A83" w14:textId="77777777" w:rsidR="008B1CE3" w:rsidRPr="00390CD1" w:rsidRDefault="008B1CE3" w:rsidP="00E80C2C">
      <w:pPr>
        <w:pStyle w:val="BodyTextIndent"/>
        <w:rPr>
          <w:rFonts w:ascii="Arial" w:hAnsi="Arial" w:cs="Arial"/>
          <w:lang w:val="en-GB"/>
        </w:rPr>
      </w:pPr>
      <w:r w:rsidRPr="00390CD1">
        <w:rPr>
          <w:rFonts w:ascii="Arial" w:hAnsi="Arial" w:cs="Arial"/>
          <w:lang w:val="en-GB"/>
        </w:rPr>
        <w:t xml:space="preserve">Within 28 days after the submission of this final account, the Employer </w:t>
      </w:r>
      <w:r w:rsidR="00966428" w:rsidRPr="00390CD1">
        <w:rPr>
          <w:rFonts w:ascii="Arial" w:hAnsi="Arial" w:cs="Arial"/>
          <w:lang w:val="en-GB"/>
        </w:rPr>
        <w:t>must</w:t>
      </w:r>
      <w:r w:rsidRPr="00390CD1">
        <w:rPr>
          <w:rFonts w:ascii="Arial" w:hAnsi="Arial" w:cs="Arial"/>
          <w:lang w:val="en-GB"/>
        </w:rPr>
        <w:t xml:space="preserve"> pay to the Contractor any amount due. If the Employer disagrees with any part of the Contractor's final account, </w:t>
      </w:r>
      <w:r w:rsidR="00467261" w:rsidRPr="00390CD1">
        <w:rPr>
          <w:rFonts w:ascii="Arial" w:hAnsi="Arial" w:cs="Arial"/>
          <w:lang w:val="en-GB"/>
        </w:rPr>
        <w:t>the Employer</w:t>
      </w:r>
      <w:r w:rsidRPr="00390CD1">
        <w:rPr>
          <w:rFonts w:ascii="Arial" w:hAnsi="Arial" w:cs="Arial"/>
          <w:lang w:val="en-GB"/>
        </w:rPr>
        <w:t xml:space="preserve"> </w:t>
      </w:r>
      <w:r w:rsidR="00A91477" w:rsidRPr="00390CD1">
        <w:rPr>
          <w:rFonts w:ascii="Arial" w:hAnsi="Arial" w:cs="Arial"/>
          <w:lang w:val="en-GB"/>
        </w:rPr>
        <w:t>must</w:t>
      </w:r>
      <w:r w:rsidRPr="00390CD1">
        <w:rPr>
          <w:rFonts w:ascii="Arial" w:hAnsi="Arial" w:cs="Arial"/>
          <w:lang w:val="en-GB"/>
        </w:rPr>
        <w:t xml:space="preserve"> specify </w:t>
      </w:r>
      <w:r w:rsidR="00467261" w:rsidRPr="00390CD1">
        <w:rPr>
          <w:rFonts w:ascii="Arial" w:hAnsi="Arial" w:cs="Arial"/>
          <w:lang w:val="en-GB"/>
        </w:rPr>
        <w:t>its</w:t>
      </w:r>
      <w:r w:rsidRPr="00390CD1">
        <w:rPr>
          <w:rFonts w:ascii="Arial" w:hAnsi="Arial" w:cs="Arial"/>
          <w:lang w:val="en-GB"/>
        </w:rPr>
        <w:t xml:space="preserve"> reasons for disagreement when making payment.</w:t>
      </w:r>
    </w:p>
    <w:p w14:paraId="2AEC7A84" w14:textId="77777777" w:rsidR="00D2341B" w:rsidRPr="00390CD1" w:rsidRDefault="00C70104" w:rsidP="0068669C">
      <w:pPr>
        <w:pStyle w:val="Heading2"/>
      </w:pPr>
      <w:bookmarkStart w:id="127" w:name="_Toc287276938"/>
      <w:r w:rsidRPr="00390CD1">
        <w:t>Currency</w:t>
      </w:r>
      <w:bookmarkEnd w:id="127"/>
    </w:p>
    <w:p w14:paraId="2AEC7A85" w14:textId="77777777" w:rsidR="008B1CE3" w:rsidRPr="00390CD1" w:rsidRDefault="008B1CE3" w:rsidP="00A00B8E">
      <w:pPr>
        <w:keepNext/>
        <w:spacing w:after="240"/>
        <w:rPr>
          <w:rFonts w:ascii="Arial" w:hAnsi="Arial" w:cs="Arial"/>
          <w:b/>
          <w:bCs/>
          <w:sz w:val="20"/>
        </w:rPr>
      </w:pPr>
      <w:r w:rsidRPr="00390CD1">
        <w:rPr>
          <w:rFonts w:ascii="Arial" w:hAnsi="Arial" w:cs="Arial"/>
          <w:b/>
          <w:bCs/>
          <w:sz w:val="20"/>
        </w:rPr>
        <w:t>Currency</w:t>
      </w:r>
    </w:p>
    <w:p w14:paraId="2AEC7A86" w14:textId="77777777" w:rsidR="008B1CE3" w:rsidRPr="00390CD1" w:rsidRDefault="008B1CE3" w:rsidP="00E80C2C">
      <w:pPr>
        <w:pStyle w:val="BodyTextIndent"/>
        <w:rPr>
          <w:rFonts w:ascii="Arial" w:hAnsi="Arial" w:cs="Arial"/>
          <w:lang w:val="en-GB"/>
        </w:rPr>
      </w:pPr>
      <w:r w:rsidRPr="00390CD1">
        <w:rPr>
          <w:rFonts w:ascii="Arial" w:hAnsi="Arial" w:cs="Arial"/>
          <w:lang w:val="en-GB"/>
        </w:rPr>
        <w:t xml:space="preserve">Payment </w:t>
      </w:r>
      <w:r w:rsidR="00A91477" w:rsidRPr="00390CD1">
        <w:rPr>
          <w:rFonts w:ascii="Arial" w:hAnsi="Arial" w:cs="Arial"/>
          <w:lang w:val="en-GB"/>
        </w:rPr>
        <w:t>will</w:t>
      </w:r>
      <w:r w:rsidRPr="00390CD1">
        <w:rPr>
          <w:rFonts w:ascii="Arial" w:hAnsi="Arial" w:cs="Arial"/>
          <w:lang w:val="en-GB"/>
        </w:rPr>
        <w:t xml:space="preserve"> be in the currency stated in the </w:t>
      </w:r>
      <w:r w:rsidR="00C518CF" w:rsidRPr="00390CD1">
        <w:rPr>
          <w:rFonts w:ascii="Arial" w:hAnsi="Arial" w:cs="Arial"/>
          <w:lang w:val="en-GB"/>
        </w:rPr>
        <w:t>Schedule of Details</w:t>
      </w:r>
      <w:r w:rsidRPr="00390CD1">
        <w:rPr>
          <w:rFonts w:ascii="Arial" w:hAnsi="Arial" w:cs="Arial"/>
          <w:lang w:val="en-GB"/>
        </w:rPr>
        <w:t>.</w:t>
      </w:r>
    </w:p>
    <w:p w14:paraId="2AEC7A87" w14:textId="77777777" w:rsidR="00D2341B" w:rsidRPr="00390CD1" w:rsidRDefault="00C70104" w:rsidP="0068669C">
      <w:pPr>
        <w:pStyle w:val="Heading2"/>
        <w:rPr>
          <w:lang w:val="en-GB"/>
        </w:rPr>
      </w:pPr>
      <w:bookmarkStart w:id="128" w:name="_Toc287276939"/>
      <w:r w:rsidRPr="00390CD1">
        <w:t>Delayed Payment</w:t>
      </w:r>
      <w:bookmarkEnd w:id="128"/>
    </w:p>
    <w:p w14:paraId="2AEC7A88" w14:textId="77777777" w:rsidR="008B1CE3" w:rsidRPr="00390CD1" w:rsidRDefault="008B1CE3" w:rsidP="00A00B8E">
      <w:pPr>
        <w:keepNext/>
        <w:spacing w:after="240"/>
        <w:rPr>
          <w:rFonts w:ascii="Arial" w:hAnsi="Arial" w:cs="Arial"/>
          <w:b/>
          <w:bCs/>
          <w:sz w:val="20"/>
        </w:rPr>
      </w:pPr>
      <w:r w:rsidRPr="00390CD1">
        <w:rPr>
          <w:rFonts w:ascii="Arial" w:hAnsi="Arial" w:cs="Arial"/>
          <w:b/>
          <w:bCs/>
          <w:sz w:val="20"/>
        </w:rPr>
        <w:t>Delayed Payment</w:t>
      </w:r>
    </w:p>
    <w:p w14:paraId="2AEC7A89" w14:textId="77777777" w:rsidR="008B1CE3" w:rsidRPr="00390CD1" w:rsidRDefault="008B1CE3" w:rsidP="00E80C2C">
      <w:pPr>
        <w:pStyle w:val="BodyTextIndent"/>
        <w:rPr>
          <w:rFonts w:ascii="Arial" w:hAnsi="Arial" w:cs="Arial"/>
          <w:lang w:val="en-GB"/>
        </w:rPr>
      </w:pPr>
      <w:r w:rsidRPr="00390CD1">
        <w:rPr>
          <w:rFonts w:ascii="Arial" w:hAnsi="Arial" w:cs="Arial"/>
          <w:lang w:val="en-GB"/>
        </w:rPr>
        <w:t xml:space="preserve">The Contractor </w:t>
      </w:r>
      <w:r w:rsidR="007B4965" w:rsidRPr="00390CD1">
        <w:rPr>
          <w:rFonts w:ascii="Arial" w:hAnsi="Arial" w:cs="Arial"/>
          <w:lang w:val="en-GB"/>
        </w:rPr>
        <w:t>is</w:t>
      </w:r>
      <w:r w:rsidRPr="00390CD1">
        <w:rPr>
          <w:rFonts w:ascii="Arial" w:hAnsi="Arial" w:cs="Arial"/>
          <w:lang w:val="en-GB"/>
        </w:rPr>
        <w:t xml:space="preserve"> </w:t>
      </w:r>
      <w:r w:rsidR="00C518CF" w:rsidRPr="00390CD1">
        <w:rPr>
          <w:rFonts w:ascii="Arial" w:hAnsi="Arial" w:cs="Arial"/>
          <w:lang w:val="en-GB"/>
        </w:rPr>
        <w:t>not</w:t>
      </w:r>
      <w:r w:rsidRPr="00390CD1">
        <w:rPr>
          <w:rFonts w:ascii="Arial" w:hAnsi="Arial" w:cs="Arial"/>
          <w:lang w:val="en-GB"/>
        </w:rPr>
        <w:t xml:space="preserve"> entitled to</w:t>
      </w:r>
      <w:r w:rsidR="00C518CF" w:rsidRPr="00390CD1">
        <w:rPr>
          <w:rFonts w:ascii="Arial" w:hAnsi="Arial" w:cs="Arial"/>
          <w:lang w:val="en-GB"/>
        </w:rPr>
        <w:t xml:space="preserve"> any</w:t>
      </w:r>
      <w:r w:rsidRPr="00390CD1">
        <w:rPr>
          <w:rFonts w:ascii="Arial" w:hAnsi="Arial" w:cs="Arial"/>
          <w:lang w:val="en-GB"/>
        </w:rPr>
        <w:t xml:space="preserve"> interest </w:t>
      </w:r>
      <w:r w:rsidR="00C518CF" w:rsidRPr="00390CD1">
        <w:rPr>
          <w:rFonts w:ascii="Arial" w:hAnsi="Arial" w:cs="Arial"/>
          <w:lang w:val="en-GB"/>
        </w:rPr>
        <w:t xml:space="preserve">in respect of </w:t>
      </w:r>
      <w:r w:rsidR="00E8476B" w:rsidRPr="00390CD1">
        <w:rPr>
          <w:rFonts w:ascii="Arial" w:hAnsi="Arial" w:cs="Arial"/>
          <w:lang w:val="en-GB"/>
        </w:rPr>
        <w:t xml:space="preserve">any amount in </w:t>
      </w:r>
      <w:r w:rsidR="00C518CF" w:rsidRPr="00390CD1">
        <w:rPr>
          <w:rFonts w:ascii="Arial" w:hAnsi="Arial" w:cs="Arial"/>
          <w:lang w:val="en-GB"/>
        </w:rPr>
        <w:t xml:space="preserve">any statement submitted to the Employer in accordance with Sub-Clause </w:t>
      </w:r>
      <w:r w:rsidR="00E8476B" w:rsidRPr="00390CD1">
        <w:rPr>
          <w:rFonts w:ascii="Arial" w:hAnsi="Arial" w:cs="Arial"/>
          <w:lang w:val="en-GB"/>
        </w:rPr>
        <w:t>11.2 which remains due and unpaid</w:t>
      </w:r>
      <w:r w:rsidRPr="00390CD1">
        <w:rPr>
          <w:rFonts w:ascii="Arial" w:hAnsi="Arial" w:cs="Arial"/>
          <w:lang w:val="en-GB"/>
        </w:rPr>
        <w:t>.</w:t>
      </w:r>
    </w:p>
    <w:p w14:paraId="2AEC7A8A" w14:textId="77777777" w:rsidR="00D2341B" w:rsidRPr="00390CD1" w:rsidRDefault="00C70104" w:rsidP="0068669C">
      <w:pPr>
        <w:pStyle w:val="Heading2"/>
        <w:rPr>
          <w:lang w:val="en-GB"/>
        </w:rPr>
      </w:pPr>
      <w:bookmarkStart w:id="129" w:name="_Toc287276940"/>
      <w:r w:rsidRPr="00390CD1">
        <w:t>Provisional Sums</w:t>
      </w:r>
      <w:bookmarkEnd w:id="129"/>
    </w:p>
    <w:p w14:paraId="2AEC7A8B" w14:textId="77777777" w:rsidR="001A4C42" w:rsidRPr="00390CD1" w:rsidRDefault="001A4C42" w:rsidP="00A00B8E">
      <w:pPr>
        <w:keepNext/>
        <w:spacing w:after="240"/>
        <w:rPr>
          <w:rFonts w:ascii="Arial" w:hAnsi="Arial" w:cs="Arial"/>
          <w:b/>
          <w:bCs/>
          <w:sz w:val="20"/>
        </w:rPr>
      </w:pPr>
      <w:r w:rsidRPr="00390CD1">
        <w:rPr>
          <w:rFonts w:ascii="Arial" w:hAnsi="Arial" w:cs="Arial"/>
          <w:b/>
          <w:bCs/>
          <w:sz w:val="20"/>
        </w:rPr>
        <w:t>Provisional Sums</w:t>
      </w:r>
    </w:p>
    <w:p w14:paraId="2AEC7A8C" w14:textId="77777777" w:rsidR="001413C3" w:rsidRPr="00390CD1" w:rsidRDefault="001A4C42" w:rsidP="00CE6D98">
      <w:pPr>
        <w:pStyle w:val="BodyTextIndent"/>
        <w:rPr>
          <w:rFonts w:ascii="Arial" w:hAnsi="Arial" w:cs="Arial"/>
          <w:lang w:val="en-GB"/>
        </w:rPr>
      </w:pPr>
      <w:r w:rsidRPr="00390CD1">
        <w:rPr>
          <w:rFonts w:ascii="Arial" w:hAnsi="Arial" w:cs="Arial"/>
          <w:lang w:val="en-GB"/>
        </w:rPr>
        <w:t xml:space="preserve">If a provisional sum is included in the Schedule of Contract Price, it will not be payable by the Employer unless the Employer’s Representative directs the Contractor to perform the work or item to which the provisional sum relates.  If the Employer’s Representative directs the Contractor to perform that work, the work or item will be priced by the Employer’s Representative </w:t>
      </w:r>
      <w:r w:rsidR="00BD4E8E" w:rsidRPr="00390CD1">
        <w:rPr>
          <w:rFonts w:ascii="Arial" w:hAnsi="Arial" w:cs="Arial"/>
          <w:lang w:val="en-GB"/>
        </w:rPr>
        <w:t xml:space="preserve">in accordance with </w:t>
      </w:r>
      <w:r w:rsidR="00E739AC" w:rsidRPr="00390CD1">
        <w:rPr>
          <w:rFonts w:ascii="Arial" w:hAnsi="Arial" w:cs="Arial"/>
          <w:lang w:val="en-GB"/>
        </w:rPr>
        <w:t>Sub-C</w:t>
      </w:r>
      <w:r w:rsidR="00BD4E8E" w:rsidRPr="00390CD1">
        <w:rPr>
          <w:rFonts w:ascii="Arial" w:hAnsi="Arial" w:cs="Arial"/>
          <w:lang w:val="en-GB"/>
        </w:rPr>
        <w:t xml:space="preserve">lause </w:t>
      </w:r>
      <w:r w:rsidR="00CE6D98" w:rsidRPr="00390CD1">
        <w:rPr>
          <w:rFonts w:ascii="Arial" w:hAnsi="Arial" w:cs="Arial"/>
          <w:lang w:val="en-GB"/>
        </w:rPr>
        <w:t>10.2</w:t>
      </w:r>
      <w:r w:rsidRPr="00390CD1">
        <w:rPr>
          <w:rFonts w:ascii="Arial" w:hAnsi="Arial" w:cs="Arial"/>
          <w:lang w:val="en-GB"/>
        </w:rPr>
        <w:t>, and the difference will be added to or deducted from the Contract Price.</w:t>
      </w:r>
    </w:p>
    <w:p w14:paraId="2AEC7A8D" w14:textId="77777777" w:rsidR="00D2341B" w:rsidRPr="00390CD1" w:rsidRDefault="00C70104" w:rsidP="0068669C">
      <w:pPr>
        <w:pStyle w:val="Heading2"/>
      </w:pPr>
      <w:bookmarkStart w:id="130" w:name="_Toc287276941"/>
      <w:bookmarkStart w:id="131" w:name="_Toc272329190"/>
      <w:r w:rsidRPr="00390CD1">
        <w:t>Audit and Investigations</w:t>
      </w:r>
      <w:bookmarkEnd w:id="130"/>
    </w:p>
    <w:p w14:paraId="2AEC7A8E" w14:textId="77777777" w:rsidR="006A4169" w:rsidRPr="00390CD1" w:rsidRDefault="006A4169" w:rsidP="00A00B8E">
      <w:pPr>
        <w:keepNext/>
        <w:spacing w:after="240"/>
        <w:rPr>
          <w:rFonts w:ascii="Arial" w:hAnsi="Arial" w:cs="Arial"/>
          <w:b/>
          <w:bCs/>
          <w:sz w:val="20"/>
        </w:rPr>
      </w:pPr>
      <w:r w:rsidRPr="00390CD1">
        <w:rPr>
          <w:rFonts w:ascii="Arial" w:hAnsi="Arial" w:cs="Arial"/>
          <w:b/>
          <w:bCs/>
          <w:sz w:val="20"/>
        </w:rPr>
        <w:t>Audit and Investigations</w:t>
      </w:r>
      <w:bookmarkEnd w:id="131"/>
    </w:p>
    <w:p w14:paraId="2AEC7A8F" w14:textId="77777777" w:rsidR="006A4169" w:rsidRPr="00390CD1" w:rsidRDefault="006A4169" w:rsidP="006A4169">
      <w:pPr>
        <w:pStyle w:val="p7"/>
        <w:numPr>
          <w:ilvl w:val="2"/>
          <w:numId w:val="1"/>
        </w:numPr>
        <w:tabs>
          <w:tab w:val="left" w:pos="0"/>
        </w:tabs>
        <w:rPr>
          <w:rFonts w:ascii="Arial" w:hAnsi="Arial" w:cs="Arial"/>
          <w:sz w:val="22"/>
          <w:szCs w:val="22"/>
        </w:rPr>
      </w:pPr>
      <w:r w:rsidRPr="00390CD1">
        <w:rPr>
          <w:rFonts w:ascii="Arial" w:hAnsi="Arial" w:cs="Arial"/>
          <w:sz w:val="22"/>
          <w:szCs w:val="22"/>
        </w:rPr>
        <w:t xml:space="preserve">Each payment made by the Employer to the Contractor may be subject to a post-payment audit by auditors, whether internal or external, of the Employer or by other </w:t>
      </w:r>
      <w:r w:rsidRPr="00390CD1">
        <w:rPr>
          <w:rFonts w:ascii="Arial" w:hAnsi="Arial" w:cs="Arial"/>
          <w:sz w:val="22"/>
          <w:szCs w:val="22"/>
          <w:lang w:val="en-AU"/>
        </w:rPr>
        <w:t>authorised</w:t>
      </w:r>
      <w:r w:rsidRPr="00390CD1">
        <w:rPr>
          <w:rFonts w:ascii="Arial" w:hAnsi="Arial" w:cs="Arial"/>
          <w:sz w:val="22"/>
          <w:szCs w:val="22"/>
        </w:rPr>
        <w:t xml:space="preserve"> and qualified agents of the Employer at any time during the term of the Contract and for a period of two (2) years following the </w:t>
      </w:r>
      <w:r w:rsidRPr="00390CD1">
        <w:rPr>
          <w:rFonts w:ascii="Arial" w:hAnsi="Arial" w:cs="Arial"/>
          <w:sz w:val="22"/>
          <w:szCs w:val="22"/>
        </w:rPr>
        <w:lastRenderedPageBreak/>
        <w:t xml:space="preserve">expiration or prior termination of the Contract. The Employer </w:t>
      </w:r>
      <w:r w:rsidR="007B4965" w:rsidRPr="00390CD1">
        <w:rPr>
          <w:rFonts w:ascii="Arial" w:hAnsi="Arial" w:cs="Arial"/>
          <w:sz w:val="22"/>
          <w:szCs w:val="22"/>
        </w:rPr>
        <w:t>is</w:t>
      </w:r>
      <w:r w:rsidRPr="00390CD1">
        <w:rPr>
          <w:rFonts w:ascii="Arial" w:hAnsi="Arial" w:cs="Arial"/>
          <w:sz w:val="22"/>
          <w:szCs w:val="22"/>
        </w:rPr>
        <w:t xml:space="preserve"> entitled to a refund from the Contractor for any amounts shown by such audits to have been paid by the Employer other than in accordance with the terms and conditions of the Contract.</w:t>
      </w:r>
    </w:p>
    <w:p w14:paraId="2AEC7A90" w14:textId="77777777" w:rsidR="006A4169" w:rsidRPr="00390CD1" w:rsidRDefault="006A4169" w:rsidP="006A4169">
      <w:pPr>
        <w:pStyle w:val="p6"/>
        <w:tabs>
          <w:tab w:val="clear" w:pos="776"/>
          <w:tab w:val="left" w:pos="1440"/>
        </w:tabs>
        <w:ind w:left="720" w:firstLine="0"/>
        <w:rPr>
          <w:rFonts w:ascii="Arial" w:hAnsi="Arial" w:cs="Arial"/>
          <w:sz w:val="22"/>
          <w:szCs w:val="22"/>
        </w:rPr>
      </w:pPr>
    </w:p>
    <w:p w14:paraId="2AEC7A91" w14:textId="77777777" w:rsidR="006A4169" w:rsidRPr="00390CD1" w:rsidRDefault="006A4169" w:rsidP="005A42F6">
      <w:pPr>
        <w:pStyle w:val="p7"/>
        <w:numPr>
          <w:ilvl w:val="2"/>
          <w:numId w:val="1"/>
        </w:numPr>
        <w:tabs>
          <w:tab w:val="left" w:pos="0"/>
        </w:tabs>
        <w:rPr>
          <w:rFonts w:ascii="Arial" w:hAnsi="Arial" w:cs="Arial"/>
          <w:sz w:val="22"/>
          <w:szCs w:val="22"/>
        </w:rPr>
      </w:pPr>
      <w:r w:rsidRPr="00390CD1">
        <w:rPr>
          <w:rFonts w:ascii="Arial" w:hAnsi="Arial" w:cs="Arial"/>
        </w:rPr>
        <w:t xml:space="preserve">The Contractor acknowledges and agrees that, from time to time, the Employer may conduct investigations relating to any aspect of the Contract or the award thereof, the obligations performed under the Contract, and the operations of the Contractor generally relating to performance of the Contract. The right of the Employer to conduct an investigation and the Contractor’s obligation to comply with such an investigation </w:t>
      </w:r>
      <w:r w:rsidR="007B4965" w:rsidRPr="00390CD1">
        <w:rPr>
          <w:rFonts w:ascii="Arial" w:hAnsi="Arial" w:cs="Arial"/>
        </w:rPr>
        <w:t>does</w:t>
      </w:r>
      <w:r w:rsidRPr="00390CD1">
        <w:rPr>
          <w:rFonts w:ascii="Arial" w:hAnsi="Arial" w:cs="Arial"/>
        </w:rPr>
        <w:t xml:space="preserve"> not lapse upon issuance of the Final Completion Certificate or prior termination of the Contract. The Contractor </w:t>
      </w:r>
      <w:r w:rsidR="007B4965" w:rsidRPr="00390CD1">
        <w:rPr>
          <w:rFonts w:ascii="Arial" w:hAnsi="Arial" w:cs="Arial"/>
        </w:rPr>
        <w:t>must</w:t>
      </w:r>
      <w:r w:rsidRPr="00390CD1">
        <w:rPr>
          <w:rFonts w:ascii="Arial" w:hAnsi="Arial" w:cs="Arial"/>
        </w:rPr>
        <w:t xml:space="preserve"> provide its full and timely cooperation with any such inspections, post-payment audits or investigations. Such cooperation </w:t>
      </w:r>
      <w:r w:rsidR="007B4965" w:rsidRPr="00390CD1">
        <w:rPr>
          <w:rFonts w:ascii="Arial" w:hAnsi="Arial" w:cs="Arial"/>
        </w:rPr>
        <w:t>must</w:t>
      </w:r>
      <w:r w:rsidRPr="00390CD1">
        <w:rPr>
          <w:rFonts w:ascii="Arial" w:hAnsi="Arial" w:cs="Arial"/>
        </w:rPr>
        <w:t xml:space="preserve"> include, but </w:t>
      </w:r>
      <w:r w:rsidR="007B4965" w:rsidRPr="00390CD1">
        <w:rPr>
          <w:rFonts w:ascii="Arial" w:hAnsi="Arial" w:cs="Arial"/>
        </w:rPr>
        <w:t>is not</w:t>
      </w:r>
      <w:r w:rsidRPr="00390CD1">
        <w:rPr>
          <w:rFonts w:ascii="Arial" w:hAnsi="Arial" w:cs="Arial"/>
        </w:rPr>
        <w:t xml:space="preserve"> limited to, the Contractor’s obligation to make available the Contractor’s </w:t>
      </w:r>
      <w:r w:rsidR="00652D4E" w:rsidRPr="00390CD1">
        <w:rPr>
          <w:rFonts w:ascii="Arial" w:hAnsi="Arial" w:cs="Arial"/>
        </w:rPr>
        <w:t>P</w:t>
      </w:r>
      <w:r w:rsidRPr="00390CD1">
        <w:rPr>
          <w:rFonts w:ascii="Arial" w:hAnsi="Arial" w:cs="Arial"/>
        </w:rPr>
        <w:t>ersonnel and any relevant documentation for such purposes at reasonable times and on reasonable conditions and to grant to the Employer access to the Contractor’s premises at reasonable times and on reasonable conditions in connection with such acce</w:t>
      </w:r>
      <w:r w:rsidR="005A42F6" w:rsidRPr="00390CD1">
        <w:rPr>
          <w:rFonts w:ascii="Arial" w:hAnsi="Arial" w:cs="Arial"/>
        </w:rPr>
        <w:t xml:space="preserve">ss to the Contractor’s </w:t>
      </w:r>
      <w:r w:rsidR="00652D4E" w:rsidRPr="00390CD1">
        <w:rPr>
          <w:rFonts w:ascii="Arial" w:hAnsi="Arial" w:cs="Arial"/>
        </w:rPr>
        <w:t>P</w:t>
      </w:r>
      <w:r w:rsidRPr="00390CD1">
        <w:rPr>
          <w:rFonts w:ascii="Arial" w:hAnsi="Arial" w:cs="Arial"/>
        </w:rPr>
        <w:t xml:space="preserve">ersonnel and relevant documentation. The Contractor </w:t>
      </w:r>
      <w:r w:rsidR="007B4965" w:rsidRPr="00390CD1">
        <w:rPr>
          <w:rFonts w:ascii="Arial" w:hAnsi="Arial" w:cs="Arial"/>
        </w:rPr>
        <w:t>must</w:t>
      </w:r>
      <w:r w:rsidRPr="00390CD1">
        <w:rPr>
          <w:rFonts w:ascii="Arial" w:hAnsi="Arial" w:cs="Arial"/>
        </w:rPr>
        <w:t xml:space="preserve"> require its agents, including, but not limited to, the Contractor’s attorneys, accountants or other advisers, to reasonably cooperate with any inspections, post-payment audits or investigations carried out by the Employer.</w:t>
      </w:r>
    </w:p>
    <w:p w14:paraId="2AEC7A92" w14:textId="77777777" w:rsidR="005B3484" w:rsidRPr="00390CD1" w:rsidRDefault="005B3484" w:rsidP="005B3484">
      <w:pPr>
        <w:pStyle w:val="p7"/>
        <w:ind w:left="720" w:firstLine="0"/>
        <w:rPr>
          <w:rFonts w:ascii="Arial" w:hAnsi="Arial" w:cs="Arial"/>
          <w:sz w:val="22"/>
          <w:szCs w:val="22"/>
        </w:rPr>
      </w:pPr>
    </w:p>
    <w:p w14:paraId="2AEC7A93" w14:textId="77777777" w:rsidR="005A42F6" w:rsidRPr="00390CD1" w:rsidRDefault="005A42F6" w:rsidP="005A42F6">
      <w:pPr>
        <w:pStyle w:val="p7"/>
        <w:ind w:left="1457" w:firstLine="0"/>
        <w:rPr>
          <w:rFonts w:ascii="Arial" w:hAnsi="Arial" w:cs="Arial"/>
          <w:sz w:val="22"/>
          <w:szCs w:val="22"/>
        </w:rPr>
      </w:pPr>
    </w:p>
    <w:p w14:paraId="2AEC7A94" w14:textId="77777777" w:rsidR="008B1CE3" w:rsidRPr="00390CD1" w:rsidRDefault="008B1CE3" w:rsidP="0068669C">
      <w:pPr>
        <w:pStyle w:val="Heading1"/>
        <w:rPr>
          <w:lang w:val="en-GB"/>
        </w:rPr>
      </w:pPr>
      <w:bookmarkStart w:id="132" w:name="_Toc287276942"/>
      <w:r w:rsidRPr="00390CD1">
        <w:t>Default</w:t>
      </w:r>
      <w:r w:rsidR="00692707" w:rsidRPr="00390CD1">
        <w:t xml:space="preserve"> &amp; termination</w:t>
      </w:r>
      <w:bookmarkEnd w:id="132"/>
    </w:p>
    <w:p w14:paraId="2AEC7A95" w14:textId="77777777" w:rsidR="00D2341B" w:rsidRPr="00390CD1" w:rsidRDefault="00C70104" w:rsidP="0068669C">
      <w:pPr>
        <w:pStyle w:val="Heading2"/>
        <w:rPr>
          <w:lang w:val="en-GB"/>
        </w:rPr>
      </w:pPr>
      <w:bookmarkStart w:id="133" w:name="_Toc287276943"/>
      <w:r w:rsidRPr="00390CD1">
        <w:t>Default by Contractor</w:t>
      </w:r>
      <w:bookmarkEnd w:id="133"/>
    </w:p>
    <w:p w14:paraId="2AEC7A96" w14:textId="77777777" w:rsidR="00BA335C" w:rsidRPr="00390CD1" w:rsidRDefault="008B1CE3" w:rsidP="00A00B8E">
      <w:pPr>
        <w:keepNext/>
        <w:spacing w:after="240"/>
        <w:rPr>
          <w:rFonts w:ascii="Arial" w:hAnsi="Arial" w:cs="Arial"/>
          <w:b/>
          <w:bCs/>
          <w:sz w:val="20"/>
        </w:rPr>
      </w:pPr>
      <w:r w:rsidRPr="00390CD1">
        <w:rPr>
          <w:rFonts w:ascii="Arial" w:hAnsi="Arial" w:cs="Arial"/>
          <w:b/>
          <w:bCs/>
          <w:sz w:val="20"/>
        </w:rPr>
        <w:t>Default by Contractor</w:t>
      </w:r>
    </w:p>
    <w:p w14:paraId="2AEC7A97" w14:textId="77777777" w:rsidR="00B93C28" w:rsidRPr="00390CD1" w:rsidRDefault="008D30B2" w:rsidP="00E80C2C">
      <w:pPr>
        <w:pStyle w:val="BodyTextIndent"/>
        <w:rPr>
          <w:rFonts w:ascii="Arial" w:hAnsi="Arial" w:cs="Arial"/>
          <w:lang w:val="en-GB"/>
        </w:rPr>
      </w:pPr>
      <w:r w:rsidRPr="00390CD1">
        <w:rPr>
          <w:rFonts w:ascii="Arial" w:hAnsi="Arial" w:cs="Arial"/>
          <w:lang w:val="en-GB"/>
        </w:rPr>
        <w:t>If the Contractor abandons the Works, refuses or fails to comply with a valid instruction of the Employer</w:t>
      </w:r>
      <w:r w:rsidR="000A0E9E" w:rsidRPr="00390CD1">
        <w:rPr>
          <w:rFonts w:ascii="Arial" w:hAnsi="Arial" w:cs="Arial"/>
          <w:lang w:val="en-GB"/>
        </w:rPr>
        <w:t xml:space="preserve"> or the Employer’s Representative </w:t>
      </w:r>
      <w:r w:rsidRPr="00390CD1">
        <w:rPr>
          <w:rFonts w:ascii="Arial" w:hAnsi="Arial" w:cs="Arial"/>
          <w:lang w:val="en-GB"/>
        </w:rPr>
        <w:t xml:space="preserve">or fails to proceed expeditiously and without delay, or is in breach of the Contract, the </w:t>
      </w:r>
      <w:r w:rsidR="000A0E9E" w:rsidRPr="00390CD1">
        <w:rPr>
          <w:rFonts w:ascii="Arial" w:hAnsi="Arial" w:cs="Arial"/>
          <w:lang w:val="en-GB"/>
        </w:rPr>
        <w:t>Employer’s Representative</w:t>
      </w:r>
      <w:r w:rsidRPr="00390CD1">
        <w:rPr>
          <w:rFonts w:ascii="Arial" w:hAnsi="Arial" w:cs="Arial"/>
          <w:lang w:val="en-GB"/>
        </w:rPr>
        <w:t xml:space="preserve"> may give notice referring to this Sub-Clause and stating the default.</w:t>
      </w:r>
    </w:p>
    <w:p w14:paraId="2AEC7A98" w14:textId="77777777" w:rsidR="00916B31" w:rsidRPr="00390CD1" w:rsidRDefault="008D30B2" w:rsidP="00E80C2C">
      <w:pPr>
        <w:pStyle w:val="BodyTextIndent"/>
        <w:rPr>
          <w:rFonts w:ascii="Arial" w:hAnsi="Arial" w:cs="Arial"/>
          <w:lang w:val="en-GB"/>
        </w:rPr>
      </w:pPr>
      <w:r w:rsidRPr="00390CD1">
        <w:rPr>
          <w:rFonts w:ascii="Arial" w:hAnsi="Arial" w:cs="Arial"/>
          <w:lang w:val="en-GB"/>
        </w:rPr>
        <w:t xml:space="preserve">If the Contractor has not taken all practicable steps to remedy the default within 14 days after the Contractor's receipt of the </w:t>
      </w:r>
      <w:r w:rsidR="000A0E9E" w:rsidRPr="00390CD1">
        <w:rPr>
          <w:rFonts w:ascii="Arial" w:hAnsi="Arial" w:cs="Arial"/>
          <w:lang w:val="en-GB"/>
        </w:rPr>
        <w:t>Employer’s Representative</w:t>
      </w:r>
      <w:r w:rsidRPr="00390CD1">
        <w:rPr>
          <w:rFonts w:ascii="Arial" w:hAnsi="Arial" w:cs="Arial"/>
          <w:lang w:val="en-GB"/>
        </w:rPr>
        <w:t xml:space="preserve">'s notice, the Employer may by a second notice </w:t>
      </w:r>
      <w:r w:rsidR="00464956" w:rsidRPr="00390CD1">
        <w:rPr>
          <w:rFonts w:ascii="Arial" w:hAnsi="Arial" w:cs="Arial"/>
          <w:lang w:val="en-GB"/>
        </w:rPr>
        <w:t>of 14</w:t>
      </w:r>
      <w:r w:rsidRPr="00390CD1">
        <w:rPr>
          <w:rFonts w:ascii="Arial" w:hAnsi="Arial" w:cs="Arial"/>
          <w:lang w:val="en-GB"/>
        </w:rPr>
        <w:t xml:space="preserve"> days, terminate the Contract. </w:t>
      </w:r>
    </w:p>
    <w:p w14:paraId="2AEC7A99" w14:textId="77777777" w:rsidR="00034F04" w:rsidRPr="00390CD1" w:rsidRDefault="00034F04" w:rsidP="00E80C2C">
      <w:pPr>
        <w:pStyle w:val="BodyTextIndent"/>
        <w:rPr>
          <w:rFonts w:ascii="Arial" w:hAnsi="Arial" w:cs="Arial"/>
          <w:lang w:val="en-GB"/>
        </w:rPr>
      </w:pPr>
      <w:r w:rsidRPr="00390CD1">
        <w:rPr>
          <w:rFonts w:ascii="Arial" w:hAnsi="Arial" w:cs="Arial"/>
          <w:lang w:val="en-GB"/>
        </w:rPr>
        <w:t>The Employer may terminate the Contract immediately by written no</w:t>
      </w:r>
      <w:r w:rsidR="00064160" w:rsidRPr="00390CD1">
        <w:rPr>
          <w:rFonts w:ascii="Arial" w:hAnsi="Arial" w:cs="Arial"/>
          <w:lang w:val="en-GB"/>
        </w:rPr>
        <w:t>tice if the Contractor</w:t>
      </w:r>
      <w:r w:rsidRPr="00390CD1">
        <w:rPr>
          <w:rFonts w:ascii="Arial" w:hAnsi="Arial" w:cs="Arial"/>
          <w:lang w:val="en-GB"/>
        </w:rPr>
        <w:t xml:space="preserve"> is</w:t>
      </w:r>
      <w:r w:rsidR="00E3791A" w:rsidRPr="00390CD1">
        <w:rPr>
          <w:rFonts w:ascii="Arial" w:hAnsi="Arial" w:cs="Arial"/>
          <w:lang w:val="en-GB"/>
        </w:rPr>
        <w:t xml:space="preserve"> declared insolvent under Sub-Clause 12.3 or is</w:t>
      </w:r>
      <w:r w:rsidRPr="00390CD1">
        <w:rPr>
          <w:rFonts w:ascii="Arial" w:hAnsi="Arial" w:cs="Arial"/>
          <w:lang w:val="en-GB"/>
        </w:rPr>
        <w:t xml:space="preserve"> in breach of </w:t>
      </w:r>
      <w:r w:rsidR="00064160" w:rsidRPr="00390CD1">
        <w:rPr>
          <w:rFonts w:ascii="Arial" w:hAnsi="Arial" w:cs="Arial"/>
          <w:lang w:val="en-GB"/>
        </w:rPr>
        <w:t>Sub-Clauses 4.</w:t>
      </w:r>
      <w:r w:rsidR="001413C3" w:rsidRPr="00390CD1">
        <w:rPr>
          <w:rFonts w:ascii="Arial" w:hAnsi="Arial" w:cs="Arial"/>
          <w:lang w:val="en-GB"/>
        </w:rPr>
        <w:t>7</w:t>
      </w:r>
      <w:r w:rsidR="00064160" w:rsidRPr="00390CD1">
        <w:rPr>
          <w:rFonts w:ascii="Arial" w:hAnsi="Arial" w:cs="Arial"/>
          <w:lang w:val="en-GB"/>
        </w:rPr>
        <w:t>, 4.</w:t>
      </w:r>
      <w:r w:rsidR="001413C3" w:rsidRPr="00390CD1">
        <w:rPr>
          <w:rFonts w:ascii="Arial" w:hAnsi="Arial" w:cs="Arial"/>
          <w:lang w:val="en-GB"/>
        </w:rPr>
        <w:t>8</w:t>
      </w:r>
      <w:r w:rsidR="00064160" w:rsidRPr="00390CD1">
        <w:rPr>
          <w:rFonts w:ascii="Arial" w:hAnsi="Arial" w:cs="Arial"/>
          <w:lang w:val="en-GB"/>
        </w:rPr>
        <w:t>, 4.1</w:t>
      </w:r>
      <w:r w:rsidR="001413C3" w:rsidRPr="00390CD1">
        <w:rPr>
          <w:rFonts w:ascii="Arial" w:hAnsi="Arial" w:cs="Arial"/>
          <w:lang w:val="en-GB"/>
        </w:rPr>
        <w:t>4</w:t>
      </w:r>
      <w:r w:rsidR="00064160" w:rsidRPr="00390CD1">
        <w:rPr>
          <w:rFonts w:ascii="Arial" w:hAnsi="Arial" w:cs="Arial"/>
          <w:lang w:val="en-GB"/>
        </w:rPr>
        <w:t>, 4.1</w:t>
      </w:r>
      <w:r w:rsidR="001413C3" w:rsidRPr="00390CD1">
        <w:rPr>
          <w:rFonts w:ascii="Arial" w:hAnsi="Arial" w:cs="Arial"/>
          <w:lang w:val="en-GB"/>
        </w:rPr>
        <w:t>5</w:t>
      </w:r>
      <w:r w:rsidR="00E3791A" w:rsidRPr="00390CD1">
        <w:rPr>
          <w:rFonts w:ascii="Arial" w:hAnsi="Arial" w:cs="Arial"/>
          <w:lang w:val="en-GB"/>
        </w:rPr>
        <w:t xml:space="preserve"> or </w:t>
      </w:r>
      <w:r w:rsidR="00064160" w:rsidRPr="00390CD1">
        <w:rPr>
          <w:rFonts w:ascii="Arial" w:hAnsi="Arial" w:cs="Arial"/>
          <w:lang w:val="en-GB"/>
        </w:rPr>
        <w:t>4.1</w:t>
      </w:r>
      <w:r w:rsidR="001413C3" w:rsidRPr="00390CD1">
        <w:rPr>
          <w:rFonts w:ascii="Arial" w:hAnsi="Arial" w:cs="Arial"/>
          <w:lang w:val="en-GB"/>
        </w:rPr>
        <w:t>6</w:t>
      </w:r>
      <w:r w:rsidR="00064160" w:rsidRPr="00390CD1">
        <w:rPr>
          <w:rFonts w:ascii="Arial" w:hAnsi="Arial" w:cs="Arial"/>
          <w:lang w:val="en-GB"/>
        </w:rPr>
        <w:t xml:space="preserve"> or submits a guarantee, certificate, statement, test result or any other document it is required to submit under the Contract that is false or intentionally misleading.</w:t>
      </w:r>
    </w:p>
    <w:p w14:paraId="2AEC7A9A" w14:textId="77777777" w:rsidR="00B06635" w:rsidRPr="00390CD1" w:rsidRDefault="00170D6C" w:rsidP="00B06635">
      <w:pPr>
        <w:pStyle w:val="BodyTextIndent"/>
        <w:rPr>
          <w:rFonts w:ascii="Arial" w:hAnsi="Arial" w:cs="Arial"/>
          <w:lang w:val="en-GB"/>
        </w:rPr>
      </w:pPr>
      <w:r w:rsidRPr="00390CD1">
        <w:rPr>
          <w:rFonts w:ascii="Arial" w:hAnsi="Arial" w:cs="Arial"/>
          <w:lang w:val="en-GB"/>
        </w:rPr>
        <w:t xml:space="preserve">If the Employer delivers a termination notice under this Sub-Clause 12.1, the Contractor </w:t>
      </w:r>
      <w:r w:rsidR="007B4965" w:rsidRPr="00390CD1">
        <w:rPr>
          <w:rFonts w:ascii="Arial" w:hAnsi="Arial" w:cs="Arial"/>
          <w:lang w:val="en-GB"/>
        </w:rPr>
        <w:t>must</w:t>
      </w:r>
      <w:r w:rsidRPr="00390CD1">
        <w:rPr>
          <w:rFonts w:ascii="Arial" w:hAnsi="Arial" w:cs="Arial"/>
          <w:lang w:val="en-GB"/>
        </w:rPr>
        <w:t xml:space="preserve"> stop work </w:t>
      </w:r>
      <w:r w:rsidR="005166A4" w:rsidRPr="00390CD1">
        <w:rPr>
          <w:rFonts w:ascii="Arial" w:hAnsi="Arial" w:cs="Arial"/>
          <w:lang w:val="en-GB"/>
        </w:rPr>
        <w:t xml:space="preserve">and demobilise </w:t>
      </w:r>
      <w:r w:rsidRPr="00390CD1">
        <w:rPr>
          <w:rFonts w:ascii="Arial" w:hAnsi="Arial" w:cs="Arial"/>
          <w:lang w:val="en-GB"/>
        </w:rPr>
        <w:t>(except to the extent sp</w:t>
      </w:r>
      <w:r w:rsidR="00D17435" w:rsidRPr="00390CD1">
        <w:rPr>
          <w:rFonts w:ascii="Arial" w:hAnsi="Arial" w:cs="Arial"/>
          <w:lang w:val="en-GB"/>
        </w:rPr>
        <w:t xml:space="preserve">ecified in the </w:t>
      </w:r>
      <w:r w:rsidR="00D17435" w:rsidRPr="00390CD1">
        <w:rPr>
          <w:rFonts w:ascii="Arial" w:hAnsi="Arial" w:cs="Arial"/>
          <w:lang w:val="en-GB"/>
        </w:rPr>
        <w:lastRenderedPageBreak/>
        <w:t>notice from the E</w:t>
      </w:r>
      <w:r w:rsidRPr="00390CD1">
        <w:rPr>
          <w:rFonts w:ascii="Arial" w:hAnsi="Arial" w:cs="Arial"/>
          <w:lang w:val="en-GB"/>
        </w:rPr>
        <w:t xml:space="preserve">mployer) </w:t>
      </w:r>
      <w:r w:rsidR="005166A4" w:rsidRPr="00390CD1">
        <w:rPr>
          <w:rFonts w:ascii="Arial" w:hAnsi="Arial" w:cs="Arial"/>
          <w:lang w:val="en-GB"/>
        </w:rPr>
        <w:t xml:space="preserve">and </w:t>
      </w:r>
      <w:r w:rsidRPr="00390CD1">
        <w:rPr>
          <w:rFonts w:ascii="Arial" w:hAnsi="Arial" w:cs="Arial"/>
          <w:lang w:val="en-GB"/>
        </w:rPr>
        <w:t>take such action as necessary or as the Employer’</w:t>
      </w:r>
      <w:r w:rsidR="00D17435" w:rsidRPr="00390CD1">
        <w:rPr>
          <w:rFonts w:ascii="Arial" w:hAnsi="Arial" w:cs="Arial"/>
          <w:lang w:val="en-GB"/>
        </w:rPr>
        <w:t>s R</w:t>
      </w:r>
      <w:r w:rsidRPr="00390CD1">
        <w:rPr>
          <w:rFonts w:ascii="Arial" w:hAnsi="Arial" w:cs="Arial"/>
          <w:lang w:val="en-GB"/>
        </w:rPr>
        <w:t xml:space="preserve">epresentative directs, for the transfer, protection and preservation of the Employer’s property and deliver any required goods and documents to the Employer’s Representative. </w:t>
      </w:r>
      <w:r w:rsidR="00D17435" w:rsidRPr="00390CD1">
        <w:rPr>
          <w:rFonts w:ascii="Arial" w:hAnsi="Arial" w:cs="Arial"/>
          <w:lang w:val="en-GB"/>
        </w:rPr>
        <w:t xml:space="preserve">The Contractor </w:t>
      </w:r>
      <w:r w:rsidR="007B4965" w:rsidRPr="00390CD1">
        <w:rPr>
          <w:rFonts w:ascii="Arial" w:hAnsi="Arial" w:cs="Arial"/>
          <w:lang w:val="en-GB"/>
        </w:rPr>
        <w:t>must</w:t>
      </w:r>
      <w:r w:rsidR="00D17435" w:rsidRPr="00390CD1">
        <w:rPr>
          <w:rFonts w:ascii="Arial" w:hAnsi="Arial" w:cs="Arial"/>
          <w:lang w:val="en-GB"/>
        </w:rPr>
        <w:t xml:space="preserve"> use its best efforts to comply </w:t>
      </w:r>
      <w:r w:rsidR="00B06635" w:rsidRPr="00390CD1">
        <w:rPr>
          <w:rFonts w:ascii="Arial" w:hAnsi="Arial" w:cs="Arial"/>
          <w:lang w:val="en-GB"/>
        </w:rPr>
        <w:t>immediately with any reasonable instructions included in the notice for the assignment of any subcontract and for the protection of life or property or for the safety of the Works</w:t>
      </w:r>
      <w:r w:rsidR="005166A4" w:rsidRPr="00390CD1">
        <w:rPr>
          <w:rFonts w:ascii="Arial" w:hAnsi="Arial" w:cs="Arial"/>
          <w:lang w:val="en-GB"/>
        </w:rPr>
        <w:t>. The Contractor must leave behind</w:t>
      </w:r>
      <w:r w:rsidR="00916B31" w:rsidRPr="00390CD1">
        <w:rPr>
          <w:rFonts w:ascii="Arial" w:hAnsi="Arial" w:cs="Arial"/>
          <w:lang w:val="en-GB"/>
        </w:rPr>
        <w:t xml:space="preserve"> any Contractor's Equipment, Materials and Plant </w:t>
      </w:r>
      <w:r w:rsidR="005166A4" w:rsidRPr="00390CD1">
        <w:rPr>
          <w:rFonts w:ascii="Arial" w:hAnsi="Arial" w:cs="Arial"/>
          <w:lang w:val="en-GB"/>
        </w:rPr>
        <w:t>which the Employer</w:t>
      </w:r>
      <w:r w:rsidR="00916B31" w:rsidRPr="00390CD1">
        <w:rPr>
          <w:rFonts w:ascii="Arial" w:hAnsi="Arial" w:cs="Arial"/>
          <w:lang w:val="en-GB"/>
        </w:rPr>
        <w:t xml:space="preserve"> or the Employer’s Representative instructs, in writing,</w:t>
      </w:r>
      <w:r w:rsidR="005166A4" w:rsidRPr="00390CD1">
        <w:rPr>
          <w:rFonts w:ascii="Arial" w:hAnsi="Arial" w:cs="Arial"/>
          <w:lang w:val="en-GB"/>
        </w:rPr>
        <w:t xml:space="preserve"> is to be used until the completion of the Works.</w:t>
      </w:r>
      <w:r w:rsidR="00B06635" w:rsidRPr="00390CD1">
        <w:rPr>
          <w:rFonts w:ascii="Arial" w:hAnsi="Arial" w:cs="Arial"/>
          <w:lang w:val="en-GB"/>
        </w:rPr>
        <w:t xml:space="preserve"> The Employer may employ others to complete or perform the Works and the cost incurred that exceeds the Contract Price will be a debt due from the Contractor to the Employer. </w:t>
      </w:r>
    </w:p>
    <w:p w14:paraId="2AEC7A9B" w14:textId="77777777" w:rsidR="00D2341B" w:rsidRPr="00390CD1" w:rsidRDefault="00C70104" w:rsidP="0068669C">
      <w:pPr>
        <w:pStyle w:val="Heading2"/>
        <w:rPr>
          <w:lang w:val="en-GB"/>
        </w:rPr>
      </w:pPr>
      <w:bookmarkStart w:id="134" w:name="_Toc287276944"/>
      <w:r w:rsidRPr="00390CD1">
        <w:t>Default by Employer</w:t>
      </w:r>
      <w:bookmarkEnd w:id="134"/>
    </w:p>
    <w:p w14:paraId="2AEC7A9C" w14:textId="77777777" w:rsidR="008B1CE3" w:rsidRPr="00390CD1" w:rsidRDefault="008D30B2" w:rsidP="00A00B8E">
      <w:pPr>
        <w:keepNext/>
        <w:spacing w:after="240"/>
        <w:rPr>
          <w:rFonts w:ascii="Arial" w:hAnsi="Arial" w:cs="Arial"/>
          <w:b/>
          <w:bCs/>
          <w:sz w:val="20"/>
        </w:rPr>
      </w:pPr>
      <w:r w:rsidRPr="00390CD1">
        <w:rPr>
          <w:rFonts w:ascii="Arial" w:hAnsi="Arial" w:cs="Arial"/>
          <w:b/>
          <w:bCs/>
          <w:sz w:val="20"/>
        </w:rPr>
        <w:t>Default by Employer</w:t>
      </w:r>
    </w:p>
    <w:p w14:paraId="2AEC7A9D" w14:textId="77777777" w:rsidR="008B1CE3" w:rsidRPr="00390CD1" w:rsidRDefault="00CD6883" w:rsidP="00E80C2C">
      <w:pPr>
        <w:pStyle w:val="BodyTextIndent"/>
        <w:rPr>
          <w:rFonts w:ascii="Arial" w:hAnsi="Arial" w:cs="Arial"/>
          <w:lang w:val="en-GB"/>
        </w:rPr>
      </w:pPr>
      <w:r w:rsidRPr="00390CD1">
        <w:rPr>
          <w:rFonts w:ascii="Arial" w:hAnsi="Arial" w:cs="Arial"/>
          <w:lang w:val="en-GB"/>
        </w:rPr>
        <w:t>If the Employer fails to pay in accordance with the Contract, or</w:t>
      </w:r>
      <w:r w:rsidR="00120BD3" w:rsidRPr="00390CD1">
        <w:rPr>
          <w:rFonts w:ascii="Arial" w:hAnsi="Arial" w:cs="Arial"/>
          <w:lang w:val="en-GB"/>
        </w:rPr>
        <w:t xml:space="preserve"> if </w:t>
      </w:r>
      <w:r w:rsidR="00120BD3" w:rsidRPr="00390CD1">
        <w:rPr>
          <w:rFonts w:ascii="Arial" w:hAnsi="Arial" w:cs="Arial"/>
        </w:rPr>
        <w:t>a prolonged suspension affects the whole of the Works as described in Sub-Clause 2.3</w:t>
      </w:r>
      <w:r w:rsidR="00120BD3" w:rsidRPr="00390CD1">
        <w:rPr>
          <w:rFonts w:ascii="Arial" w:hAnsi="Arial" w:cs="Arial"/>
          <w:lang w:val="en-GB"/>
        </w:rPr>
        <w:t>,</w:t>
      </w:r>
      <w:r w:rsidRPr="00390CD1">
        <w:rPr>
          <w:rFonts w:ascii="Arial" w:hAnsi="Arial" w:cs="Arial"/>
          <w:lang w:val="en-GB"/>
        </w:rPr>
        <w:t xml:space="preserve"> the Contractor may give notice referring to this Sub-Clause and stating the default. If the </w:t>
      </w:r>
      <w:r w:rsidR="00DE5280" w:rsidRPr="00390CD1">
        <w:rPr>
          <w:rFonts w:ascii="Arial" w:hAnsi="Arial" w:cs="Arial"/>
          <w:lang w:val="en-GB"/>
        </w:rPr>
        <w:t>default is not remedied within 14</w:t>
      </w:r>
      <w:r w:rsidRPr="00390CD1">
        <w:rPr>
          <w:rFonts w:ascii="Arial" w:hAnsi="Arial" w:cs="Arial"/>
          <w:lang w:val="en-GB"/>
        </w:rPr>
        <w:t xml:space="preserve"> days after the Employer's receipt of this notice, the Contractor may suspend the execution of all or parts of the Works.</w:t>
      </w:r>
    </w:p>
    <w:p w14:paraId="2AEC7A9E" w14:textId="77777777" w:rsidR="00CD6883" w:rsidRPr="00390CD1" w:rsidRDefault="00CD6883" w:rsidP="00E80C2C">
      <w:pPr>
        <w:pStyle w:val="BodyTextIndent"/>
        <w:rPr>
          <w:rFonts w:ascii="Arial" w:hAnsi="Arial" w:cs="Arial"/>
          <w:lang w:val="en-GB"/>
        </w:rPr>
      </w:pPr>
      <w:r w:rsidRPr="00390CD1">
        <w:rPr>
          <w:rFonts w:ascii="Arial" w:hAnsi="Arial" w:cs="Arial"/>
          <w:lang w:val="en-GB"/>
        </w:rPr>
        <w:t xml:space="preserve">If the default is not remedied within 28 days after the Employer's receipt of the Contractor's notice, the Contractor may by a second notice </w:t>
      </w:r>
      <w:r w:rsidR="00464956" w:rsidRPr="00390CD1">
        <w:rPr>
          <w:rFonts w:ascii="Arial" w:hAnsi="Arial" w:cs="Arial"/>
          <w:lang w:val="en-GB"/>
        </w:rPr>
        <w:t>of 14</w:t>
      </w:r>
      <w:r w:rsidRPr="00390CD1">
        <w:rPr>
          <w:rFonts w:ascii="Arial" w:hAnsi="Arial" w:cs="Arial"/>
          <w:lang w:val="en-GB"/>
        </w:rPr>
        <w:t xml:space="preserve"> days, terminate the Contract. The Contractor </w:t>
      </w:r>
      <w:r w:rsidR="007B4965" w:rsidRPr="00390CD1">
        <w:rPr>
          <w:rFonts w:ascii="Arial" w:hAnsi="Arial" w:cs="Arial"/>
          <w:lang w:val="en-GB"/>
        </w:rPr>
        <w:t>must</w:t>
      </w:r>
      <w:r w:rsidRPr="00390CD1">
        <w:rPr>
          <w:rFonts w:ascii="Arial" w:hAnsi="Arial" w:cs="Arial"/>
          <w:lang w:val="en-GB"/>
        </w:rPr>
        <w:t xml:space="preserve"> then demobilise from the Site.</w:t>
      </w:r>
    </w:p>
    <w:p w14:paraId="2AEC7A9F" w14:textId="77777777" w:rsidR="00D2341B" w:rsidRPr="00390CD1" w:rsidRDefault="00C70104" w:rsidP="0068669C">
      <w:pPr>
        <w:pStyle w:val="Heading2"/>
        <w:rPr>
          <w:lang w:val="en-GB"/>
        </w:rPr>
      </w:pPr>
      <w:bookmarkStart w:id="135" w:name="_Toc287276945"/>
      <w:r w:rsidRPr="00390CD1">
        <w:t>Insolvency</w:t>
      </w:r>
      <w:bookmarkEnd w:id="135"/>
    </w:p>
    <w:p w14:paraId="2AEC7AA0" w14:textId="77777777" w:rsidR="00CD6883" w:rsidRPr="00390CD1" w:rsidRDefault="00CD6883" w:rsidP="00A00B8E">
      <w:pPr>
        <w:keepNext/>
        <w:spacing w:after="240"/>
        <w:rPr>
          <w:rFonts w:ascii="Arial" w:hAnsi="Arial" w:cs="Arial"/>
          <w:b/>
          <w:bCs/>
          <w:sz w:val="20"/>
        </w:rPr>
      </w:pPr>
      <w:r w:rsidRPr="00390CD1">
        <w:rPr>
          <w:rFonts w:ascii="Arial" w:hAnsi="Arial" w:cs="Arial"/>
          <w:b/>
          <w:bCs/>
          <w:sz w:val="20"/>
        </w:rPr>
        <w:t>Insolvency</w:t>
      </w:r>
    </w:p>
    <w:p w14:paraId="2AEC7AA1" w14:textId="77777777" w:rsidR="008D30B2" w:rsidRPr="00390CD1" w:rsidRDefault="00CD6883" w:rsidP="00E80C2C">
      <w:pPr>
        <w:pStyle w:val="BodyTextIndent"/>
        <w:rPr>
          <w:rFonts w:ascii="Arial" w:hAnsi="Arial" w:cs="Arial"/>
          <w:lang w:val="en-GB"/>
        </w:rPr>
      </w:pPr>
      <w:r w:rsidRPr="00390CD1">
        <w:rPr>
          <w:rFonts w:ascii="Arial" w:hAnsi="Arial" w:cs="Arial"/>
          <w:lang w:val="en-GB"/>
        </w:rPr>
        <w:t xml:space="preserve">If </w:t>
      </w:r>
      <w:r w:rsidR="00356086" w:rsidRPr="00390CD1">
        <w:rPr>
          <w:rFonts w:ascii="Arial" w:hAnsi="Arial" w:cs="Arial"/>
          <w:lang w:val="en-GB"/>
        </w:rPr>
        <w:t>the Contractor</w:t>
      </w:r>
      <w:r w:rsidRPr="00390CD1">
        <w:rPr>
          <w:rFonts w:ascii="Arial" w:hAnsi="Arial" w:cs="Arial"/>
          <w:lang w:val="en-GB"/>
        </w:rPr>
        <w:t xml:space="preserve"> is declared insolvent under any applicable law, the </w:t>
      </w:r>
      <w:r w:rsidR="00356086" w:rsidRPr="00390CD1">
        <w:rPr>
          <w:rFonts w:ascii="Arial" w:hAnsi="Arial" w:cs="Arial"/>
          <w:lang w:val="en-GB"/>
        </w:rPr>
        <w:t>Employer</w:t>
      </w:r>
      <w:r w:rsidRPr="00390CD1">
        <w:rPr>
          <w:rFonts w:ascii="Arial" w:hAnsi="Arial" w:cs="Arial"/>
          <w:lang w:val="en-GB"/>
        </w:rPr>
        <w:t xml:space="preserve"> may by</w:t>
      </w:r>
      <w:r w:rsidR="00464956" w:rsidRPr="00390CD1">
        <w:rPr>
          <w:rFonts w:ascii="Arial" w:hAnsi="Arial" w:cs="Arial"/>
          <w:lang w:val="en-GB"/>
        </w:rPr>
        <w:t xml:space="preserve"> written</w:t>
      </w:r>
      <w:r w:rsidRPr="00390CD1">
        <w:rPr>
          <w:rFonts w:ascii="Arial" w:hAnsi="Arial" w:cs="Arial"/>
          <w:lang w:val="en-GB"/>
        </w:rPr>
        <w:t xml:space="preserve"> notice terminate the Contract immediately.</w:t>
      </w:r>
    </w:p>
    <w:p w14:paraId="2AEC7AA2" w14:textId="77777777" w:rsidR="00D2341B" w:rsidRPr="00390CD1" w:rsidRDefault="00C70104" w:rsidP="0068669C">
      <w:pPr>
        <w:pStyle w:val="Heading2"/>
        <w:rPr>
          <w:lang w:val="en-GB"/>
        </w:rPr>
      </w:pPr>
      <w:bookmarkStart w:id="136" w:name="_Toc287276946"/>
      <w:r w:rsidRPr="00390CD1">
        <w:t>Payment upon Termination</w:t>
      </w:r>
      <w:bookmarkEnd w:id="136"/>
    </w:p>
    <w:p w14:paraId="2AEC7AA3" w14:textId="77777777" w:rsidR="00CD6883" w:rsidRPr="00390CD1" w:rsidRDefault="00CD6883" w:rsidP="00A00B8E">
      <w:pPr>
        <w:keepNext/>
        <w:spacing w:after="240"/>
        <w:rPr>
          <w:rFonts w:ascii="Arial" w:hAnsi="Arial" w:cs="Arial"/>
          <w:b/>
          <w:bCs/>
          <w:sz w:val="20"/>
        </w:rPr>
      </w:pPr>
      <w:r w:rsidRPr="00390CD1">
        <w:rPr>
          <w:rFonts w:ascii="Arial" w:hAnsi="Arial" w:cs="Arial"/>
          <w:b/>
          <w:bCs/>
          <w:sz w:val="20"/>
        </w:rPr>
        <w:t>Payment upon Termination</w:t>
      </w:r>
    </w:p>
    <w:p w14:paraId="2AEC7AA4" w14:textId="77777777" w:rsidR="00CD6883" w:rsidRPr="00390CD1" w:rsidRDefault="00CD6883" w:rsidP="00E80C2C">
      <w:pPr>
        <w:pStyle w:val="BodyTextIndent"/>
        <w:rPr>
          <w:rFonts w:ascii="Arial" w:hAnsi="Arial" w:cs="Arial"/>
        </w:rPr>
      </w:pPr>
      <w:r w:rsidRPr="00390CD1">
        <w:rPr>
          <w:rFonts w:ascii="Arial" w:hAnsi="Arial" w:cs="Arial"/>
        </w:rPr>
        <w:t xml:space="preserve">After termination, the Contractor </w:t>
      </w:r>
      <w:r w:rsidR="007B4965" w:rsidRPr="00390CD1">
        <w:rPr>
          <w:rFonts w:ascii="Arial" w:hAnsi="Arial" w:cs="Arial"/>
        </w:rPr>
        <w:t>is</w:t>
      </w:r>
      <w:r w:rsidRPr="00390CD1">
        <w:rPr>
          <w:rFonts w:ascii="Arial" w:hAnsi="Arial" w:cs="Arial"/>
        </w:rPr>
        <w:t xml:space="preserve"> entitled to payment of the unpaid balance of the value of the Works executed and of the Materials and Plant reasonably delivered to the Site, adjusted by the following:</w:t>
      </w:r>
    </w:p>
    <w:p w14:paraId="2AEC7AA5" w14:textId="77777777" w:rsidR="00CD6883" w:rsidRPr="00390CD1" w:rsidRDefault="00CD6883" w:rsidP="00CD6883">
      <w:pPr>
        <w:pStyle w:val="Heading3"/>
        <w:ind w:left="1454" w:hanging="734"/>
        <w:rPr>
          <w:rFonts w:ascii="Arial" w:hAnsi="Arial" w:cs="Arial"/>
          <w:lang w:val="en-GB"/>
        </w:rPr>
      </w:pPr>
      <w:proofErr w:type="gramStart"/>
      <w:r w:rsidRPr="00390CD1">
        <w:rPr>
          <w:rFonts w:ascii="Arial" w:hAnsi="Arial" w:cs="Arial"/>
          <w:lang w:val="en-GB"/>
        </w:rPr>
        <w:t>any</w:t>
      </w:r>
      <w:proofErr w:type="gramEnd"/>
      <w:r w:rsidRPr="00390CD1">
        <w:rPr>
          <w:rFonts w:ascii="Arial" w:hAnsi="Arial" w:cs="Arial"/>
          <w:lang w:val="en-GB"/>
        </w:rPr>
        <w:t xml:space="preserve"> sums to which the Contractor is entitled under Sub-Clause 10.4,</w:t>
      </w:r>
    </w:p>
    <w:p w14:paraId="2AEC7AA6" w14:textId="77777777" w:rsidR="00CD6883" w:rsidRPr="00390CD1" w:rsidRDefault="00CD6883" w:rsidP="00CD6883">
      <w:pPr>
        <w:pStyle w:val="Heading3"/>
        <w:ind w:left="1454" w:hanging="734"/>
        <w:rPr>
          <w:rFonts w:ascii="Arial" w:hAnsi="Arial" w:cs="Arial"/>
          <w:lang w:val="en-GB"/>
        </w:rPr>
      </w:pPr>
      <w:proofErr w:type="gramStart"/>
      <w:r w:rsidRPr="00390CD1">
        <w:rPr>
          <w:rFonts w:ascii="Arial" w:hAnsi="Arial" w:cs="Arial"/>
          <w:lang w:val="en-GB"/>
        </w:rPr>
        <w:t>any</w:t>
      </w:r>
      <w:proofErr w:type="gramEnd"/>
      <w:r w:rsidRPr="00390CD1">
        <w:rPr>
          <w:rFonts w:ascii="Arial" w:hAnsi="Arial" w:cs="Arial"/>
          <w:lang w:val="en-GB"/>
        </w:rPr>
        <w:t xml:space="preserve"> sums to which the Employer is entitled,</w:t>
      </w:r>
    </w:p>
    <w:p w14:paraId="2AEC7AA7" w14:textId="77777777" w:rsidR="00CD6883" w:rsidRPr="00390CD1" w:rsidRDefault="00CD6883" w:rsidP="00CD6883">
      <w:pPr>
        <w:pStyle w:val="Heading3"/>
        <w:ind w:left="1454" w:hanging="734"/>
        <w:rPr>
          <w:rFonts w:ascii="Arial" w:hAnsi="Arial" w:cs="Arial"/>
          <w:lang w:val="en-GB"/>
        </w:rPr>
      </w:pPr>
      <w:r w:rsidRPr="00390CD1">
        <w:rPr>
          <w:rFonts w:ascii="Arial" w:hAnsi="Arial" w:cs="Arial"/>
          <w:lang w:val="en-GB"/>
        </w:rPr>
        <w:t xml:space="preserve">in the absence of appropriate rates, the rates in the Contract </w:t>
      </w:r>
      <w:r w:rsidR="007B4965" w:rsidRPr="00390CD1">
        <w:rPr>
          <w:rFonts w:ascii="Arial" w:hAnsi="Arial" w:cs="Arial"/>
          <w:lang w:val="en-GB"/>
        </w:rPr>
        <w:t>will</w:t>
      </w:r>
      <w:r w:rsidRPr="00390CD1">
        <w:rPr>
          <w:rFonts w:ascii="Arial" w:hAnsi="Arial" w:cs="Arial"/>
          <w:lang w:val="en-GB"/>
        </w:rPr>
        <w:t xml:space="preserve"> be used as the basis for valuation, or failing which</w:t>
      </w:r>
      <w:r w:rsidR="00120BD3" w:rsidRPr="00390CD1">
        <w:rPr>
          <w:rFonts w:ascii="Arial" w:hAnsi="Arial" w:cs="Arial"/>
          <w:lang w:val="en-GB"/>
        </w:rPr>
        <w:t xml:space="preserve"> the Employer’s Representative </w:t>
      </w:r>
      <w:r w:rsidR="007B4965" w:rsidRPr="00390CD1">
        <w:rPr>
          <w:rFonts w:ascii="Arial" w:hAnsi="Arial" w:cs="Arial"/>
          <w:lang w:val="en-GB"/>
        </w:rPr>
        <w:t>will</w:t>
      </w:r>
      <w:r w:rsidR="00120BD3" w:rsidRPr="00390CD1">
        <w:rPr>
          <w:rFonts w:ascii="Arial" w:hAnsi="Arial" w:cs="Arial"/>
          <w:lang w:val="en-GB"/>
        </w:rPr>
        <w:t xml:space="preserve"> make a reasonable valuation, or</w:t>
      </w:r>
    </w:p>
    <w:p w14:paraId="2AEC7AA8" w14:textId="77777777" w:rsidR="00CD6883" w:rsidRPr="00390CD1" w:rsidRDefault="00CD6883" w:rsidP="00CD6883">
      <w:pPr>
        <w:pStyle w:val="Heading3"/>
        <w:ind w:left="1454" w:hanging="734"/>
        <w:rPr>
          <w:rFonts w:ascii="Arial" w:hAnsi="Arial" w:cs="Arial"/>
          <w:lang w:val="en-GB"/>
        </w:rPr>
      </w:pPr>
      <w:proofErr w:type="gramStart"/>
      <w:r w:rsidRPr="00390CD1">
        <w:rPr>
          <w:rFonts w:ascii="Arial" w:hAnsi="Arial" w:cs="Arial"/>
          <w:lang w:val="en-GB"/>
        </w:rPr>
        <w:t>if</w:t>
      </w:r>
      <w:proofErr w:type="gramEnd"/>
      <w:r w:rsidRPr="00390CD1">
        <w:rPr>
          <w:rFonts w:ascii="Arial" w:hAnsi="Arial" w:cs="Arial"/>
          <w:lang w:val="en-GB"/>
        </w:rPr>
        <w:t xml:space="preserve"> the Contractor has terminated under Sub-Clause 12.2</w:t>
      </w:r>
      <w:r w:rsidR="00170D6C" w:rsidRPr="00390CD1">
        <w:rPr>
          <w:rFonts w:ascii="Arial" w:hAnsi="Arial" w:cs="Arial"/>
          <w:lang w:val="en-GB"/>
        </w:rPr>
        <w:t xml:space="preserve"> or</w:t>
      </w:r>
      <w:r w:rsidR="00120BD3" w:rsidRPr="00390CD1">
        <w:rPr>
          <w:rFonts w:ascii="Arial" w:hAnsi="Arial" w:cs="Arial"/>
          <w:lang w:val="en-GB"/>
        </w:rPr>
        <w:t xml:space="preserve"> the Employer has terminated under Sub-Clause 12.5</w:t>
      </w:r>
      <w:r w:rsidRPr="00390CD1">
        <w:rPr>
          <w:rFonts w:ascii="Arial" w:hAnsi="Arial" w:cs="Arial"/>
          <w:lang w:val="en-GB"/>
        </w:rPr>
        <w:t xml:space="preserve">, the Contractor </w:t>
      </w:r>
      <w:r w:rsidR="007B4965" w:rsidRPr="00390CD1">
        <w:rPr>
          <w:rFonts w:ascii="Arial" w:hAnsi="Arial" w:cs="Arial"/>
          <w:lang w:val="en-GB"/>
        </w:rPr>
        <w:t>is</w:t>
      </w:r>
      <w:r w:rsidRPr="00390CD1">
        <w:rPr>
          <w:rFonts w:ascii="Arial" w:hAnsi="Arial" w:cs="Arial"/>
          <w:lang w:val="en-GB"/>
        </w:rPr>
        <w:t xml:space="preserve"> entitled to the Cost of </w:t>
      </w:r>
      <w:r w:rsidR="00652D4E" w:rsidRPr="00390CD1">
        <w:rPr>
          <w:rFonts w:ascii="Arial" w:hAnsi="Arial" w:cs="Arial"/>
          <w:lang w:val="en-GB"/>
        </w:rPr>
        <w:t>its</w:t>
      </w:r>
      <w:r w:rsidRPr="00390CD1">
        <w:rPr>
          <w:rFonts w:ascii="Arial" w:hAnsi="Arial" w:cs="Arial"/>
          <w:lang w:val="en-GB"/>
        </w:rPr>
        <w:t xml:space="preserve"> suspension and demobilisation together with a sum equivalent to </w:t>
      </w:r>
      <w:r w:rsidR="001B0391" w:rsidRPr="00390CD1">
        <w:rPr>
          <w:rFonts w:ascii="Arial" w:hAnsi="Arial" w:cs="Arial"/>
          <w:lang w:val="en-GB"/>
        </w:rPr>
        <w:t>5%</w:t>
      </w:r>
      <w:r w:rsidRPr="00390CD1">
        <w:rPr>
          <w:rFonts w:ascii="Arial" w:hAnsi="Arial" w:cs="Arial"/>
          <w:lang w:val="en-GB"/>
        </w:rPr>
        <w:t xml:space="preserve"> of the value of those parts of the Works not executed at the date of termination.</w:t>
      </w:r>
    </w:p>
    <w:p w14:paraId="2AEC7AA9" w14:textId="77777777" w:rsidR="008D30B2" w:rsidRPr="00390CD1" w:rsidRDefault="001B6EEE" w:rsidP="00E80C2C">
      <w:pPr>
        <w:pStyle w:val="BodyTextIndent"/>
        <w:rPr>
          <w:rFonts w:ascii="Arial" w:hAnsi="Arial" w:cs="Arial"/>
          <w:lang w:val="en-GB"/>
        </w:rPr>
      </w:pPr>
      <w:r w:rsidRPr="00390CD1">
        <w:rPr>
          <w:rFonts w:ascii="Arial" w:hAnsi="Arial" w:cs="Arial"/>
          <w:lang w:val="en-GB"/>
        </w:rPr>
        <w:lastRenderedPageBreak/>
        <w:t xml:space="preserve">The net balance due </w:t>
      </w:r>
      <w:r w:rsidR="007B4965" w:rsidRPr="00390CD1">
        <w:rPr>
          <w:rFonts w:ascii="Arial" w:hAnsi="Arial" w:cs="Arial"/>
          <w:lang w:val="en-GB"/>
        </w:rPr>
        <w:t>must</w:t>
      </w:r>
      <w:r w:rsidRPr="00390CD1">
        <w:rPr>
          <w:rFonts w:ascii="Arial" w:hAnsi="Arial" w:cs="Arial"/>
          <w:lang w:val="en-GB"/>
        </w:rPr>
        <w:t xml:space="preserve"> be paid or repaid within 28 days of the notice of termination.</w:t>
      </w:r>
    </w:p>
    <w:p w14:paraId="2AEC7AAA" w14:textId="77777777" w:rsidR="00D2341B" w:rsidRPr="00390CD1" w:rsidRDefault="00C70104" w:rsidP="0068669C">
      <w:pPr>
        <w:pStyle w:val="Heading2"/>
        <w:rPr>
          <w:lang w:val="en-GB"/>
        </w:rPr>
      </w:pPr>
      <w:bookmarkStart w:id="137" w:name="_Toc287276947"/>
      <w:r w:rsidRPr="00390CD1">
        <w:t>Employer’s Entitlement to Terminate for Convenience</w:t>
      </w:r>
      <w:bookmarkEnd w:id="137"/>
    </w:p>
    <w:p w14:paraId="2AEC7AAB" w14:textId="77777777" w:rsidR="00064160" w:rsidRPr="00390CD1" w:rsidRDefault="00064160" w:rsidP="00A00B8E">
      <w:pPr>
        <w:keepNext/>
        <w:spacing w:after="240"/>
        <w:rPr>
          <w:rFonts w:ascii="Arial" w:hAnsi="Arial" w:cs="Arial"/>
          <w:b/>
          <w:bCs/>
          <w:sz w:val="20"/>
        </w:rPr>
      </w:pPr>
      <w:r w:rsidRPr="00390CD1">
        <w:rPr>
          <w:rFonts w:ascii="Arial" w:hAnsi="Arial" w:cs="Arial"/>
          <w:b/>
          <w:bCs/>
          <w:sz w:val="20"/>
        </w:rPr>
        <w:t>Employer’s Entitlement to Terminate for Convenience</w:t>
      </w:r>
    </w:p>
    <w:p w14:paraId="2AEC7AAC" w14:textId="77777777" w:rsidR="00064160" w:rsidRPr="00390CD1" w:rsidRDefault="00064160" w:rsidP="00064160">
      <w:pPr>
        <w:pStyle w:val="Heading3"/>
        <w:numPr>
          <w:ilvl w:val="0"/>
          <w:numId w:val="0"/>
        </w:numPr>
        <w:ind w:left="720"/>
        <w:textAlignment w:val="auto"/>
        <w:rPr>
          <w:rFonts w:ascii="Arial" w:hAnsi="Arial" w:cs="Arial"/>
        </w:rPr>
      </w:pPr>
      <w:r w:rsidRPr="00390CD1">
        <w:rPr>
          <w:rFonts w:ascii="Arial" w:hAnsi="Arial" w:cs="Arial"/>
        </w:rPr>
        <w:t xml:space="preserve">The Employer may in its absolute discretion terminate the Contract, at any time for the Employer's convenience, by giving notice of such termination to the Contractor.  The termination </w:t>
      </w:r>
      <w:r w:rsidR="007B4965" w:rsidRPr="00390CD1">
        <w:rPr>
          <w:rFonts w:ascii="Arial" w:hAnsi="Arial" w:cs="Arial"/>
        </w:rPr>
        <w:t>will</w:t>
      </w:r>
      <w:r w:rsidRPr="00390CD1">
        <w:rPr>
          <w:rFonts w:ascii="Arial" w:hAnsi="Arial" w:cs="Arial"/>
        </w:rPr>
        <w:t xml:space="preserve"> take effect 28 days after the latter of the dates on which the Contractor receives this notice, or the Employer returns the </w:t>
      </w:r>
      <w:r w:rsidR="00DC5953" w:rsidRPr="00390CD1">
        <w:rPr>
          <w:rFonts w:ascii="Arial" w:hAnsi="Arial" w:cs="Arial"/>
        </w:rPr>
        <w:t>B</w:t>
      </w:r>
      <w:r w:rsidRPr="00390CD1">
        <w:rPr>
          <w:rFonts w:ascii="Arial" w:hAnsi="Arial" w:cs="Arial"/>
        </w:rPr>
        <w:t xml:space="preserve">ank </w:t>
      </w:r>
      <w:r w:rsidR="00DC5953" w:rsidRPr="00390CD1">
        <w:rPr>
          <w:rFonts w:ascii="Arial" w:hAnsi="Arial" w:cs="Arial"/>
        </w:rPr>
        <w:t>G</w:t>
      </w:r>
      <w:r w:rsidRPr="00390CD1">
        <w:rPr>
          <w:rFonts w:ascii="Arial" w:hAnsi="Arial" w:cs="Arial"/>
        </w:rPr>
        <w:t xml:space="preserve">uarantee for performance. </w:t>
      </w:r>
    </w:p>
    <w:p w14:paraId="2AEC7AAD" w14:textId="77777777" w:rsidR="00D2341B" w:rsidRPr="00390CD1" w:rsidRDefault="00C70104" w:rsidP="0068669C">
      <w:pPr>
        <w:pStyle w:val="Heading2"/>
        <w:rPr>
          <w:lang w:val="en-GB"/>
        </w:rPr>
      </w:pPr>
      <w:bookmarkStart w:id="138" w:name="_Toc287276948"/>
      <w:r w:rsidRPr="00390CD1">
        <w:t>Cessation of Work and Removal of Contractor’s Equipment</w:t>
      </w:r>
      <w:bookmarkEnd w:id="138"/>
    </w:p>
    <w:p w14:paraId="2AEC7AAE" w14:textId="77777777" w:rsidR="00170D6C" w:rsidRPr="00390CD1" w:rsidRDefault="00170D6C" w:rsidP="00A00B8E">
      <w:pPr>
        <w:keepNext/>
        <w:spacing w:after="240"/>
        <w:rPr>
          <w:rFonts w:ascii="Arial" w:hAnsi="Arial" w:cs="Arial"/>
          <w:b/>
          <w:bCs/>
          <w:sz w:val="20"/>
        </w:rPr>
      </w:pPr>
      <w:r w:rsidRPr="00390CD1">
        <w:rPr>
          <w:rFonts w:ascii="Arial" w:hAnsi="Arial" w:cs="Arial"/>
          <w:b/>
          <w:bCs/>
          <w:sz w:val="20"/>
        </w:rPr>
        <w:t>Cessation of Work and Removal of Contractor’s Equipment</w:t>
      </w:r>
    </w:p>
    <w:p w14:paraId="2AEC7AAF" w14:textId="77777777" w:rsidR="00170D6C" w:rsidRPr="00390CD1" w:rsidRDefault="00B06635" w:rsidP="00064160">
      <w:pPr>
        <w:pStyle w:val="Heading3"/>
        <w:numPr>
          <w:ilvl w:val="0"/>
          <w:numId w:val="0"/>
        </w:numPr>
        <w:ind w:left="720"/>
        <w:textAlignment w:val="auto"/>
        <w:rPr>
          <w:rFonts w:ascii="Arial" w:hAnsi="Arial" w:cs="Arial"/>
        </w:rPr>
      </w:pPr>
      <w:r w:rsidRPr="00390CD1">
        <w:rPr>
          <w:rFonts w:ascii="Arial" w:hAnsi="Arial" w:cs="Arial"/>
        </w:rPr>
        <w:t xml:space="preserve">After a notice of termination under </w:t>
      </w:r>
      <w:r w:rsidR="00E3791A" w:rsidRPr="00390CD1">
        <w:rPr>
          <w:rFonts w:ascii="Arial" w:hAnsi="Arial" w:cs="Arial"/>
        </w:rPr>
        <w:t>Sub-Clauses 12.2, 12.5</w:t>
      </w:r>
      <w:r w:rsidR="005166A4" w:rsidRPr="00390CD1">
        <w:rPr>
          <w:rFonts w:ascii="Arial" w:hAnsi="Arial" w:cs="Arial"/>
        </w:rPr>
        <w:t>,</w:t>
      </w:r>
      <w:r w:rsidR="00E3791A" w:rsidRPr="00390CD1">
        <w:rPr>
          <w:rFonts w:ascii="Arial" w:hAnsi="Arial" w:cs="Arial"/>
        </w:rPr>
        <w:t xml:space="preserve"> 13.2 </w:t>
      </w:r>
      <w:r w:rsidR="005166A4" w:rsidRPr="00390CD1">
        <w:rPr>
          <w:rFonts w:ascii="Arial" w:hAnsi="Arial" w:cs="Arial"/>
        </w:rPr>
        <w:t xml:space="preserve">or 12.3 </w:t>
      </w:r>
      <w:r w:rsidR="00E3791A" w:rsidRPr="00390CD1">
        <w:rPr>
          <w:rFonts w:ascii="Arial" w:hAnsi="Arial" w:cs="Arial"/>
        </w:rPr>
        <w:t xml:space="preserve">has taken effect, the Contractor </w:t>
      </w:r>
      <w:r w:rsidR="007B4965" w:rsidRPr="00390CD1">
        <w:rPr>
          <w:rFonts w:ascii="Arial" w:hAnsi="Arial" w:cs="Arial"/>
        </w:rPr>
        <w:t>must</w:t>
      </w:r>
      <w:r w:rsidR="00E3791A" w:rsidRPr="00390CD1">
        <w:rPr>
          <w:rFonts w:ascii="Arial" w:hAnsi="Arial" w:cs="Arial"/>
        </w:rPr>
        <w:t xml:space="preserve"> promptly cease all further work</w:t>
      </w:r>
      <w:r w:rsidR="005166A4" w:rsidRPr="00390CD1">
        <w:rPr>
          <w:rFonts w:ascii="Arial" w:hAnsi="Arial" w:cs="Arial"/>
        </w:rPr>
        <w:t xml:space="preserve"> (except to the extent specified in the </w:t>
      </w:r>
      <w:r w:rsidR="003D3816" w:rsidRPr="00390CD1">
        <w:rPr>
          <w:rFonts w:ascii="Arial" w:hAnsi="Arial" w:cs="Arial"/>
        </w:rPr>
        <w:t>notice from the Employer) and</w:t>
      </w:r>
      <w:r w:rsidR="005166A4" w:rsidRPr="00390CD1">
        <w:rPr>
          <w:rFonts w:ascii="Arial" w:hAnsi="Arial" w:cs="Arial"/>
        </w:rPr>
        <w:t xml:space="preserve"> take such action as necessary</w:t>
      </w:r>
      <w:r w:rsidR="003D3816" w:rsidRPr="00390CD1">
        <w:rPr>
          <w:rFonts w:ascii="Arial" w:hAnsi="Arial" w:cs="Arial"/>
        </w:rPr>
        <w:t xml:space="preserve"> or as</w:t>
      </w:r>
      <w:r w:rsidR="005166A4" w:rsidRPr="00390CD1">
        <w:rPr>
          <w:rFonts w:ascii="Arial" w:hAnsi="Arial" w:cs="Arial"/>
        </w:rPr>
        <w:t xml:space="preserve"> direct</w:t>
      </w:r>
      <w:r w:rsidR="003D3816" w:rsidRPr="00390CD1">
        <w:rPr>
          <w:rFonts w:ascii="Arial" w:hAnsi="Arial" w:cs="Arial"/>
        </w:rPr>
        <w:t>ed by the Employer</w:t>
      </w:r>
      <w:r w:rsidR="005166A4" w:rsidRPr="00390CD1">
        <w:rPr>
          <w:rFonts w:ascii="Arial" w:hAnsi="Arial" w:cs="Arial"/>
        </w:rPr>
        <w:t>, for the transfer, protection and preservation of the Employer’s property</w:t>
      </w:r>
      <w:r w:rsidR="003D3816" w:rsidRPr="00390CD1">
        <w:rPr>
          <w:rFonts w:ascii="Arial" w:hAnsi="Arial" w:cs="Arial"/>
        </w:rPr>
        <w:t>, protection of life or for the safety of the Works. Unless otherwise notified in writing by the Employer</w:t>
      </w:r>
      <w:r w:rsidR="001B0391" w:rsidRPr="00390CD1">
        <w:rPr>
          <w:rFonts w:ascii="Arial" w:hAnsi="Arial" w:cs="Arial"/>
        </w:rPr>
        <w:t xml:space="preserve"> under </w:t>
      </w:r>
      <w:r w:rsidR="00E739AC" w:rsidRPr="00390CD1">
        <w:rPr>
          <w:rFonts w:ascii="Arial" w:hAnsi="Arial" w:cs="Arial"/>
        </w:rPr>
        <w:t>Sub-C</w:t>
      </w:r>
      <w:r w:rsidR="001B0391" w:rsidRPr="00390CD1">
        <w:rPr>
          <w:rFonts w:ascii="Arial" w:hAnsi="Arial" w:cs="Arial"/>
        </w:rPr>
        <w:t>lause 12.1</w:t>
      </w:r>
      <w:r w:rsidR="003D3816" w:rsidRPr="00390CD1">
        <w:rPr>
          <w:rFonts w:ascii="Arial" w:hAnsi="Arial" w:cs="Arial"/>
        </w:rPr>
        <w:t xml:space="preserve">, the Contractor </w:t>
      </w:r>
      <w:r w:rsidR="007B4965" w:rsidRPr="00390CD1">
        <w:rPr>
          <w:rFonts w:ascii="Arial" w:hAnsi="Arial" w:cs="Arial"/>
        </w:rPr>
        <w:t>must</w:t>
      </w:r>
      <w:r w:rsidR="003D3816" w:rsidRPr="00390CD1">
        <w:rPr>
          <w:rFonts w:ascii="Arial" w:hAnsi="Arial" w:cs="Arial"/>
        </w:rPr>
        <w:t xml:space="preserve"> remove all Contractor’s Equipment from the Site and remove from the Site any wreckage, rubbish and debris of any kind and leave the whole of the Site in a clean and safe condition.  </w:t>
      </w:r>
    </w:p>
    <w:p w14:paraId="2AEC7AB0" w14:textId="77777777" w:rsidR="005B3484" w:rsidRPr="00390CD1" w:rsidRDefault="005B3484" w:rsidP="00064160">
      <w:pPr>
        <w:pStyle w:val="Heading3"/>
        <w:numPr>
          <w:ilvl w:val="0"/>
          <w:numId w:val="0"/>
        </w:numPr>
        <w:ind w:left="720"/>
        <w:textAlignment w:val="auto"/>
        <w:rPr>
          <w:rFonts w:ascii="Arial" w:hAnsi="Arial" w:cs="Arial"/>
        </w:rPr>
      </w:pPr>
    </w:p>
    <w:p w14:paraId="2AEC7AB1" w14:textId="77777777" w:rsidR="00CD6883" w:rsidRPr="00390CD1" w:rsidRDefault="001B6EEE" w:rsidP="0068669C">
      <w:pPr>
        <w:pStyle w:val="Heading1"/>
        <w:rPr>
          <w:lang w:val="en-GB"/>
        </w:rPr>
      </w:pPr>
      <w:bookmarkStart w:id="139" w:name="_Toc277155093"/>
      <w:bookmarkStart w:id="140" w:name="_Toc277155261"/>
      <w:bookmarkStart w:id="141" w:name="_Toc287276949"/>
      <w:bookmarkEnd w:id="139"/>
      <w:bookmarkEnd w:id="140"/>
      <w:r w:rsidRPr="00390CD1">
        <w:t>Risk and Responsibility</w:t>
      </w:r>
      <w:bookmarkEnd w:id="141"/>
    </w:p>
    <w:p w14:paraId="2AEC7AB2" w14:textId="77777777" w:rsidR="00D2341B" w:rsidRPr="00390CD1" w:rsidRDefault="00C70104" w:rsidP="0068669C">
      <w:pPr>
        <w:pStyle w:val="Heading2"/>
        <w:rPr>
          <w:lang w:val="en-GB"/>
        </w:rPr>
      </w:pPr>
      <w:bookmarkStart w:id="142" w:name="_Toc287276950"/>
      <w:r w:rsidRPr="00390CD1">
        <w:t>Contractor’s Care of the Works</w:t>
      </w:r>
      <w:bookmarkEnd w:id="142"/>
    </w:p>
    <w:p w14:paraId="2AEC7AB3" w14:textId="77777777" w:rsidR="00CD6883" w:rsidRPr="00390CD1" w:rsidRDefault="001B6EEE" w:rsidP="00A00B8E">
      <w:pPr>
        <w:keepNext/>
        <w:spacing w:after="240"/>
        <w:rPr>
          <w:rFonts w:ascii="Arial" w:hAnsi="Arial" w:cs="Arial"/>
          <w:b/>
          <w:bCs/>
          <w:sz w:val="20"/>
        </w:rPr>
      </w:pPr>
      <w:r w:rsidRPr="00390CD1">
        <w:rPr>
          <w:rFonts w:ascii="Arial" w:hAnsi="Arial" w:cs="Arial"/>
          <w:b/>
          <w:bCs/>
          <w:sz w:val="20"/>
        </w:rPr>
        <w:t>Contractor’s Care of the Works</w:t>
      </w:r>
    </w:p>
    <w:p w14:paraId="2AEC7AB4" w14:textId="77777777" w:rsidR="00CD6883" w:rsidRPr="00390CD1" w:rsidRDefault="009A674B" w:rsidP="002D3DEA">
      <w:pPr>
        <w:pStyle w:val="BodyTextIndent"/>
        <w:keepNext/>
        <w:rPr>
          <w:rFonts w:ascii="Arial" w:hAnsi="Arial" w:cs="Arial"/>
          <w:lang w:val="en-GB"/>
        </w:rPr>
      </w:pPr>
      <w:r w:rsidRPr="00390CD1">
        <w:rPr>
          <w:rFonts w:ascii="Arial" w:hAnsi="Arial" w:cs="Arial"/>
          <w:lang w:val="en-GB"/>
        </w:rPr>
        <w:t xml:space="preserve">The Contractor </w:t>
      </w:r>
      <w:r w:rsidR="007B4965" w:rsidRPr="00390CD1">
        <w:rPr>
          <w:rFonts w:ascii="Arial" w:hAnsi="Arial" w:cs="Arial"/>
          <w:lang w:val="en-GB"/>
        </w:rPr>
        <w:t>is</w:t>
      </w:r>
      <w:r w:rsidRPr="00390CD1">
        <w:rPr>
          <w:rFonts w:ascii="Arial" w:hAnsi="Arial" w:cs="Arial"/>
          <w:lang w:val="en-GB"/>
        </w:rPr>
        <w:t xml:space="preserve"> responsib</w:t>
      </w:r>
      <w:r w:rsidR="007B4965" w:rsidRPr="00390CD1">
        <w:rPr>
          <w:rFonts w:ascii="Arial" w:hAnsi="Arial" w:cs="Arial"/>
          <w:lang w:val="en-GB"/>
        </w:rPr>
        <w:t>le</w:t>
      </w:r>
      <w:r w:rsidRPr="00390CD1">
        <w:rPr>
          <w:rFonts w:ascii="Arial" w:hAnsi="Arial" w:cs="Arial"/>
          <w:lang w:val="en-GB"/>
        </w:rPr>
        <w:t xml:space="preserve"> for the care of the Works from the Commencement Date until the date </w:t>
      </w:r>
      <w:r w:rsidR="0003322A" w:rsidRPr="00390CD1">
        <w:rPr>
          <w:rFonts w:ascii="Arial" w:hAnsi="Arial" w:cs="Arial"/>
          <w:lang w:val="en-GB"/>
        </w:rPr>
        <w:t>the</w:t>
      </w:r>
      <w:r w:rsidR="00916B31" w:rsidRPr="00390CD1">
        <w:rPr>
          <w:rFonts w:ascii="Arial" w:hAnsi="Arial" w:cs="Arial"/>
          <w:lang w:val="en-GB"/>
        </w:rPr>
        <w:t xml:space="preserve"> Taking-Over Certificate </w:t>
      </w:r>
      <w:r w:rsidR="0003322A" w:rsidRPr="00390CD1">
        <w:rPr>
          <w:rFonts w:ascii="Arial" w:hAnsi="Arial" w:cs="Arial"/>
          <w:lang w:val="en-GB"/>
        </w:rPr>
        <w:t xml:space="preserve">is </w:t>
      </w:r>
      <w:r w:rsidR="00916B31" w:rsidRPr="00390CD1">
        <w:rPr>
          <w:rFonts w:ascii="Arial" w:hAnsi="Arial" w:cs="Arial"/>
          <w:lang w:val="en-GB"/>
        </w:rPr>
        <w:t>issued</w:t>
      </w:r>
      <w:r w:rsidRPr="00390CD1">
        <w:rPr>
          <w:rFonts w:ascii="Arial" w:hAnsi="Arial" w:cs="Arial"/>
          <w:lang w:val="en-GB"/>
        </w:rPr>
        <w:t xml:space="preserve"> under Sub-Clause 8.2. Responsibility </w:t>
      </w:r>
      <w:r w:rsidR="007B4965" w:rsidRPr="00390CD1">
        <w:rPr>
          <w:rFonts w:ascii="Arial" w:hAnsi="Arial" w:cs="Arial"/>
          <w:lang w:val="en-GB"/>
        </w:rPr>
        <w:t>will</w:t>
      </w:r>
      <w:r w:rsidRPr="00390CD1">
        <w:rPr>
          <w:rFonts w:ascii="Arial" w:hAnsi="Arial" w:cs="Arial"/>
          <w:lang w:val="en-GB"/>
        </w:rPr>
        <w:t xml:space="preserve"> then pass to the Employer. If any loss or damage happens to the Works during the above period, the Contractor </w:t>
      </w:r>
      <w:r w:rsidR="007B4965" w:rsidRPr="00390CD1">
        <w:rPr>
          <w:rFonts w:ascii="Arial" w:hAnsi="Arial" w:cs="Arial"/>
          <w:lang w:val="en-GB"/>
        </w:rPr>
        <w:t>must</w:t>
      </w:r>
      <w:r w:rsidRPr="00390CD1">
        <w:rPr>
          <w:rFonts w:ascii="Arial" w:hAnsi="Arial" w:cs="Arial"/>
          <w:lang w:val="en-GB"/>
        </w:rPr>
        <w:t xml:space="preserve"> rectify such loss or damage so that the Works conform </w:t>
      </w:r>
      <w:proofErr w:type="gramStart"/>
      <w:r w:rsidRPr="00390CD1">
        <w:rPr>
          <w:rFonts w:ascii="Arial" w:hAnsi="Arial" w:cs="Arial"/>
          <w:lang w:val="en-GB"/>
        </w:rPr>
        <w:t>with</w:t>
      </w:r>
      <w:proofErr w:type="gramEnd"/>
      <w:r w:rsidRPr="00390CD1">
        <w:rPr>
          <w:rFonts w:ascii="Arial" w:hAnsi="Arial" w:cs="Arial"/>
          <w:lang w:val="en-GB"/>
        </w:rPr>
        <w:t xml:space="preserve"> the Contract</w:t>
      </w:r>
      <w:r w:rsidR="001B0391" w:rsidRPr="00390CD1">
        <w:rPr>
          <w:rFonts w:ascii="Arial" w:hAnsi="Arial" w:cs="Arial"/>
          <w:lang w:val="en-GB"/>
        </w:rPr>
        <w:t xml:space="preserve"> and the requirements of any relevant authorities</w:t>
      </w:r>
      <w:r w:rsidRPr="00390CD1">
        <w:rPr>
          <w:rFonts w:ascii="Arial" w:hAnsi="Arial" w:cs="Arial"/>
          <w:lang w:val="en-GB"/>
        </w:rPr>
        <w:t>.</w:t>
      </w:r>
    </w:p>
    <w:p w14:paraId="2AEC7AB5" w14:textId="77777777" w:rsidR="009A674B" w:rsidRPr="00390CD1" w:rsidRDefault="00E04996" w:rsidP="006854EA">
      <w:pPr>
        <w:pStyle w:val="BodyTextIndent"/>
        <w:rPr>
          <w:rFonts w:ascii="Arial" w:hAnsi="Arial" w:cs="Arial"/>
        </w:rPr>
      </w:pPr>
      <w:r w:rsidRPr="00390CD1">
        <w:rPr>
          <w:rFonts w:ascii="Arial" w:hAnsi="Arial" w:cs="Arial"/>
          <w:lang w:val="en-GB"/>
        </w:rPr>
        <w:t>T</w:t>
      </w:r>
      <w:r w:rsidR="009A674B" w:rsidRPr="00390CD1">
        <w:rPr>
          <w:rFonts w:ascii="Arial" w:hAnsi="Arial" w:cs="Arial"/>
          <w:lang w:val="en-GB"/>
        </w:rPr>
        <w:t xml:space="preserve">he Contractor </w:t>
      </w:r>
      <w:r w:rsidR="007B4965" w:rsidRPr="00390CD1">
        <w:rPr>
          <w:rFonts w:ascii="Arial" w:hAnsi="Arial" w:cs="Arial"/>
          <w:lang w:val="en-GB"/>
        </w:rPr>
        <w:t>must</w:t>
      </w:r>
      <w:r w:rsidR="00464956" w:rsidRPr="00390CD1">
        <w:rPr>
          <w:rFonts w:ascii="Arial" w:hAnsi="Arial" w:cs="Arial"/>
          <w:lang w:val="en-GB"/>
        </w:rPr>
        <w:t xml:space="preserve"> defend</w:t>
      </w:r>
      <w:r w:rsidRPr="00390CD1">
        <w:rPr>
          <w:rFonts w:ascii="Arial" w:hAnsi="Arial" w:cs="Arial"/>
          <w:lang w:val="en-GB"/>
        </w:rPr>
        <w:t>, hold and save harmless</w:t>
      </w:r>
      <w:r w:rsidR="00464956" w:rsidRPr="00390CD1">
        <w:rPr>
          <w:rFonts w:ascii="Arial" w:hAnsi="Arial" w:cs="Arial"/>
          <w:lang w:val="en-GB"/>
        </w:rPr>
        <w:t xml:space="preserve"> and indemnify</w:t>
      </w:r>
      <w:r w:rsidR="00684FE1" w:rsidRPr="00390CD1">
        <w:rPr>
          <w:rFonts w:ascii="Arial" w:hAnsi="Arial" w:cs="Arial"/>
          <w:lang w:val="en-GB"/>
        </w:rPr>
        <w:t>, at its own cost</w:t>
      </w:r>
      <w:r w:rsidR="00AF2041" w:rsidRPr="00390CD1">
        <w:rPr>
          <w:rFonts w:ascii="Arial" w:hAnsi="Arial" w:cs="Arial"/>
          <w:lang w:val="en-GB"/>
        </w:rPr>
        <w:t>,</w:t>
      </w:r>
      <w:r w:rsidR="00684FE1" w:rsidRPr="00390CD1">
        <w:rPr>
          <w:rFonts w:ascii="Arial" w:hAnsi="Arial" w:cs="Arial"/>
          <w:lang w:val="en-GB"/>
        </w:rPr>
        <w:t xml:space="preserve"> including legal costs,</w:t>
      </w:r>
      <w:r w:rsidR="009A674B" w:rsidRPr="00390CD1">
        <w:rPr>
          <w:rFonts w:ascii="Arial" w:hAnsi="Arial" w:cs="Arial"/>
          <w:lang w:val="en-GB"/>
        </w:rPr>
        <w:t xml:space="preserve"> the Employer, </w:t>
      </w:r>
      <w:r w:rsidR="00684FE1" w:rsidRPr="00390CD1">
        <w:rPr>
          <w:rFonts w:ascii="Arial" w:hAnsi="Arial" w:cs="Arial"/>
          <w:lang w:val="en-GB"/>
        </w:rPr>
        <w:t xml:space="preserve">its </w:t>
      </w:r>
      <w:r w:rsidR="009A674B" w:rsidRPr="00390CD1">
        <w:rPr>
          <w:rFonts w:ascii="Arial" w:hAnsi="Arial" w:cs="Arial"/>
          <w:lang w:val="en-GB"/>
        </w:rPr>
        <w:t xml:space="preserve">agents and employees </w:t>
      </w:r>
      <w:r w:rsidR="00684FE1" w:rsidRPr="00390CD1">
        <w:rPr>
          <w:rFonts w:ascii="Arial" w:hAnsi="Arial" w:cs="Arial"/>
          <w:lang w:val="en-GB"/>
        </w:rPr>
        <w:t xml:space="preserve">from and </w:t>
      </w:r>
      <w:r w:rsidR="009A674B" w:rsidRPr="00390CD1">
        <w:rPr>
          <w:rFonts w:ascii="Arial" w:hAnsi="Arial" w:cs="Arial"/>
          <w:lang w:val="en-GB"/>
        </w:rPr>
        <w:t xml:space="preserve">against all </w:t>
      </w:r>
      <w:r w:rsidRPr="00390CD1">
        <w:rPr>
          <w:rFonts w:ascii="Arial" w:hAnsi="Arial" w:cs="Arial"/>
          <w:lang w:val="en-GB"/>
        </w:rPr>
        <w:t xml:space="preserve">suits, </w:t>
      </w:r>
      <w:r w:rsidR="00684FE1" w:rsidRPr="00390CD1">
        <w:rPr>
          <w:rFonts w:ascii="Arial" w:hAnsi="Arial" w:cs="Arial"/>
          <w:lang w:val="en-GB"/>
        </w:rPr>
        <w:t xml:space="preserve">actions, </w:t>
      </w:r>
      <w:r w:rsidRPr="00390CD1">
        <w:rPr>
          <w:rFonts w:ascii="Arial" w:hAnsi="Arial" w:cs="Arial"/>
          <w:lang w:val="en-GB"/>
        </w:rPr>
        <w:t>claims</w:t>
      </w:r>
      <w:r w:rsidR="00684FE1" w:rsidRPr="00390CD1">
        <w:rPr>
          <w:rFonts w:ascii="Arial" w:hAnsi="Arial" w:cs="Arial"/>
          <w:lang w:val="en-GB"/>
        </w:rPr>
        <w:t xml:space="preserve"> and costs</w:t>
      </w:r>
      <w:r w:rsidRPr="00390CD1">
        <w:rPr>
          <w:rFonts w:ascii="Arial" w:hAnsi="Arial" w:cs="Arial"/>
          <w:lang w:val="en-GB"/>
        </w:rPr>
        <w:t xml:space="preserve"> arising out of the acts o</w:t>
      </w:r>
      <w:r w:rsidR="00684FE1" w:rsidRPr="00390CD1">
        <w:rPr>
          <w:rFonts w:ascii="Arial" w:hAnsi="Arial" w:cs="Arial"/>
          <w:lang w:val="en-GB"/>
        </w:rPr>
        <w:t>r omissions of the Contractor,</w:t>
      </w:r>
      <w:r w:rsidRPr="00390CD1">
        <w:rPr>
          <w:rFonts w:ascii="Arial" w:hAnsi="Arial" w:cs="Arial"/>
          <w:lang w:val="en-GB"/>
        </w:rPr>
        <w:t xml:space="preserve"> its employees</w:t>
      </w:r>
      <w:r w:rsidR="00684FE1" w:rsidRPr="00390CD1">
        <w:rPr>
          <w:rFonts w:ascii="Arial" w:hAnsi="Arial" w:cs="Arial"/>
          <w:lang w:val="en-GB"/>
        </w:rPr>
        <w:t>,</w:t>
      </w:r>
      <w:r w:rsidRPr="00390CD1">
        <w:rPr>
          <w:rFonts w:ascii="Arial" w:hAnsi="Arial" w:cs="Arial"/>
          <w:lang w:val="en-GB"/>
        </w:rPr>
        <w:t xml:space="preserve"> agents or subcontractors in connection with the Works and the Contractor’s other obligations under or in connection with the Contract</w:t>
      </w:r>
      <w:r w:rsidR="00684FE1" w:rsidRPr="00390CD1">
        <w:rPr>
          <w:rFonts w:ascii="Arial" w:hAnsi="Arial" w:cs="Arial"/>
          <w:lang w:val="en-GB"/>
        </w:rPr>
        <w:t>,</w:t>
      </w:r>
      <w:r w:rsidRPr="00390CD1">
        <w:rPr>
          <w:rFonts w:ascii="Arial" w:hAnsi="Arial" w:cs="Arial"/>
          <w:lang w:val="en-GB"/>
        </w:rPr>
        <w:t xml:space="preserve"> in respect of</w:t>
      </w:r>
      <w:r w:rsidR="00A80A22" w:rsidRPr="00390CD1">
        <w:rPr>
          <w:rFonts w:ascii="Arial" w:hAnsi="Arial" w:cs="Arial"/>
          <w:lang w:val="en-GB"/>
        </w:rPr>
        <w:t xml:space="preserve"> any accident,</w:t>
      </w:r>
      <w:r w:rsidRPr="00390CD1">
        <w:rPr>
          <w:rFonts w:ascii="Arial" w:hAnsi="Arial" w:cs="Arial"/>
          <w:lang w:val="en-GB"/>
        </w:rPr>
        <w:t xml:space="preserve"> bodily injury, sickness o</w:t>
      </w:r>
      <w:r w:rsidR="00684FE1" w:rsidRPr="00390CD1">
        <w:rPr>
          <w:rFonts w:ascii="Arial" w:hAnsi="Arial" w:cs="Arial"/>
          <w:lang w:val="en-GB"/>
        </w:rPr>
        <w:t>r death to any person, infringement of any intellectual property rights</w:t>
      </w:r>
      <w:r w:rsidRPr="00390CD1">
        <w:rPr>
          <w:rFonts w:ascii="Arial" w:hAnsi="Arial" w:cs="Arial"/>
          <w:lang w:val="en-GB"/>
        </w:rPr>
        <w:t xml:space="preserve"> and </w:t>
      </w:r>
      <w:r w:rsidR="009A674B" w:rsidRPr="00390CD1">
        <w:rPr>
          <w:rFonts w:ascii="Arial" w:hAnsi="Arial" w:cs="Arial"/>
          <w:lang w:val="en-GB"/>
        </w:rPr>
        <w:t xml:space="preserve">loss or damage to the Works </w:t>
      </w:r>
      <w:r w:rsidRPr="00390CD1">
        <w:rPr>
          <w:rFonts w:ascii="Arial" w:hAnsi="Arial" w:cs="Arial"/>
          <w:lang w:val="en-GB"/>
        </w:rPr>
        <w:t>or any property</w:t>
      </w:r>
      <w:r w:rsidR="004D526B" w:rsidRPr="00390CD1">
        <w:rPr>
          <w:rFonts w:ascii="Arial" w:hAnsi="Arial" w:cs="Arial"/>
          <w:lang w:val="en-GB"/>
        </w:rPr>
        <w:t xml:space="preserve"> unless due to an act or default of the Employer or its personnel. </w:t>
      </w:r>
      <w:r w:rsidR="006854EA" w:rsidRPr="00390CD1">
        <w:rPr>
          <w:rFonts w:ascii="Arial" w:hAnsi="Arial" w:cs="Arial"/>
        </w:rPr>
        <w:t>In defending the Employer, the Contractor shall not enter into a settlement agreement without the prior written approval of the Employer.</w:t>
      </w:r>
    </w:p>
    <w:p w14:paraId="2AEC7AB6" w14:textId="77777777" w:rsidR="00D2341B" w:rsidRPr="00390CD1" w:rsidRDefault="00C70104" w:rsidP="0068669C">
      <w:pPr>
        <w:pStyle w:val="Heading2"/>
        <w:rPr>
          <w:lang w:val="en-GB"/>
        </w:rPr>
      </w:pPr>
      <w:bookmarkStart w:id="143" w:name="_Toc287276951"/>
      <w:r w:rsidRPr="00390CD1">
        <w:lastRenderedPageBreak/>
        <w:t>Force Majeure</w:t>
      </w:r>
      <w:bookmarkEnd w:id="143"/>
    </w:p>
    <w:p w14:paraId="2AEC7AB7" w14:textId="77777777" w:rsidR="009A674B" w:rsidRPr="00390CD1" w:rsidRDefault="002D3DEA" w:rsidP="00A00B8E">
      <w:pPr>
        <w:keepNext/>
        <w:spacing w:after="240"/>
        <w:rPr>
          <w:rFonts w:ascii="Arial" w:hAnsi="Arial" w:cs="Arial"/>
          <w:b/>
          <w:bCs/>
          <w:sz w:val="20"/>
        </w:rPr>
      </w:pPr>
      <w:r w:rsidRPr="00390CD1">
        <w:rPr>
          <w:rFonts w:ascii="Arial" w:hAnsi="Arial" w:cs="Arial"/>
          <w:b/>
          <w:bCs/>
          <w:sz w:val="20"/>
        </w:rPr>
        <w:t>Force Majeure</w:t>
      </w:r>
    </w:p>
    <w:p w14:paraId="2AEC7AB8" w14:textId="77777777" w:rsidR="009A674B" w:rsidRPr="00390CD1" w:rsidRDefault="007016DC" w:rsidP="00E80C2C">
      <w:pPr>
        <w:pStyle w:val="BodyTextIndent"/>
        <w:rPr>
          <w:rFonts w:ascii="Arial" w:hAnsi="Arial" w:cs="Arial"/>
          <w:lang w:val="en-GB"/>
        </w:rPr>
      </w:pPr>
      <w:r w:rsidRPr="00390CD1">
        <w:rPr>
          <w:rFonts w:ascii="Arial" w:hAnsi="Arial" w:cs="Arial"/>
          <w:lang w:val="en-GB"/>
        </w:rPr>
        <w:t xml:space="preserve">If a Party is or will be prevented from performing any of its obligations by Force Majeure, the Party affected </w:t>
      </w:r>
      <w:r w:rsidR="007B4965" w:rsidRPr="00390CD1">
        <w:rPr>
          <w:rFonts w:ascii="Arial" w:hAnsi="Arial" w:cs="Arial"/>
          <w:lang w:val="en-GB"/>
        </w:rPr>
        <w:t>must</w:t>
      </w:r>
      <w:r w:rsidRPr="00390CD1">
        <w:rPr>
          <w:rFonts w:ascii="Arial" w:hAnsi="Arial" w:cs="Arial"/>
          <w:lang w:val="en-GB"/>
        </w:rPr>
        <w:t xml:space="preserve"> notify the other Party immediately</w:t>
      </w:r>
      <w:r w:rsidR="004C7AEC" w:rsidRPr="00390CD1">
        <w:rPr>
          <w:rFonts w:ascii="Arial" w:hAnsi="Arial" w:cs="Arial"/>
          <w:lang w:val="en-GB"/>
        </w:rPr>
        <w:t xml:space="preserve"> in writing</w:t>
      </w:r>
      <w:r w:rsidR="006232B9" w:rsidRPr="00390CD1">
        <w:rPr>
          <w:rFonts w:ascii="Arial" w:hAnsi="Arial" w:cs="Arial"/>
          <w:lang w:val="en-GB"/>
        </w:rPr>
        <w:t xml:space="preserve"> and not later than 7 days</w:t>
      </w:r>
      <w:r w:rsidR="004C7AEC" w:rsidRPr="00390CD1">
        <w:rPr>
          <w:rFonts w:ascii="Arial" w:hAnsi="Arial" w:cs="Arial"/>
          <w:lang w:val="en-GB"/>
        </w:rPr>
        <w:t>, setting out full details of the Force Majeure event and the reasons for the Force Majeure event preventing that Party from, or delaying</w:t>
      </w:r>
      <w:r w:rsidR="00077A44" w:rsidRPr="00390CD1">
        <w:rPr>
          <w:rFonts w:ascii="Arial" w:hAnsi="Arial" w:cs="Arial"/>
          <w:lang w:val="en-GB"/>
        </w:rPr>
        <w:t xml:space="preserve"> that Party from, performing the</w:t>
      </w:r>
      <w:r w:rsidR="004C7AEC" w:rsidRPr="00390CD1">
        <w:rPr>
          <w:rFonts w:ascii="Arial" w:hAnsi="Arial" w:cs="Arial"/>
          <w:lang w:val="en-GB"/>
        </w:rPr>
        <w:t xml:space="preserve"> affected obligations under this Contract</w:t>
      </w:r>
      <w:r w:rsidRPr="00390CD1">
        <w:rPr>
          <w:rFonts w:ascii="Arial" w:hAnsi="Arial" w:cs="Arial"/>
          <w:lang w:val="en-GB"/>
        </w:rPr>
        <w:t xml:space="preserve">. If </w:t>
      </w:r>
      <w:r w:rsidR="00B3664E" w:rsidRPr="00390CD1">
        <w:rPr>
          <w:rFonts w:ascii="Arial" w:hAnsi="Arial" w:cs="Arial"/>
          <w:lang w:val="en-GB"/>
        </w:rPr>
        <w:t>instructed by the Employer’s Representative</w:t>
      </w:r>
      <w:r w:rsidRPr="00390CD1">
        <w:rPr>
          <w:rFonts w:ascii="Arial" w:hAnsi="Arial" w:cs="Arial"/>
          <w:lang w:val="en-GB"/>
        </w:rPr>
        <w:t xml:space="preserve">, the Contractor </w:t>
      </w:r>
      <w:r w:rsidR="00F27E0E" w:rsidRPr="00390CD1">
        <w:rPr>
          <w:rFonts w:ascii="Arial" w:hAnsi="Arial" w:cs="Arial"/>
          <w:lang w:val="en-GB"/>
        </w:rPr>
        <w:t>must</w:t>
      </w:r>
      <w:r w:rsidRPr="00390CD1">
        <w:rPr>
          <w:rFonts w:ascii="Arial" w:hAnsi="Arial" w:cs="Arial"/>
          <w:lang w:val="en-GB"/>
        </w:rPr>
        <w:t xml:space="preserve"> suspend the execution of the </w:t>
      </w:r>
      <w:r w:rsidR="004C7AEC" w:rsidRPr="00390CD1">
        <w:rPr>
          <w:rFonts w:ascii="Arial" w:hAnsi="Arial" w:cs="Arial"/>
          <w:lang w:val="en-GB"/>
        </w:rPr>
        <w:t xml:space="preserve">affected </w:t>
      </w:r>
      <w:r w:rsidRPr="00390CD1">
        <w:rPr>
          <w:rFonts w:ascii="Arial" w:hAnsi="Arial" w:cs="Arial"/>
          <w:lang w:val="en-GB"/>
        </w:rPr>
        <w:t xml:space="preserve">Works and, to the extent agreed with the </w:t>
      </w:r>
      <w:r w:rsidR="002F12F4" w:rsidRPr="00390CD1">
        <w:rPr>
          <w:rFonts w:ascii="Arial" w:hAnsi="Arial" w:cs="Arial"/>
          <w:lang w:val="en-GB"/>
        </w:rPr>
        <w:t>Employer’s Representative</w:t>
      </w:r>
      <w:r w:rsidRPr="00390CD1">
        <w:rPr>
          <w:rFonts w:ascii="Arial" w:hAnsi="Arial" w:cs="Arial"/>
          <w:lang w:val="en-GB"/>
        </w:rPr>
        <w:t>, demobilise the Contractor's Equipment</w:t>
      </w:r>
      <w:r w:rsidR="004C7AEC" w:rsidRPr="00390CD1">
        <w:rPr>
          <w:rFonts w:ascii="Arial" w:hAnsi="Arial" w:cs="Arial"/>
          <w:lang w:val="en-GB"/>
        </w:rPr>
        <w:t xml:space="preserve">, but only so far as, and for so long as, the performance of those obligations is affected </w:t>
      </w:r>
      <w:r w:rsidR="00077A44" w:rsidRPr="00390CD1">
        <w:rPr>
          <w:rFonts w:ascii="Arial" w:hAnsi="Arial" w:cs="Arial"/>
          <w:lang w:val="en-GB"/>
        </w:rPr>
        <w:t>by the Force Majeure event</w:t>
      </w:r>
      <w:r w:rsidRPr="00390CD1">
        <w:rPr>
          <w:rFonts w:ascii="Arial" w:hAnsi="Arial" w:cs="Arial"/>
          <w:lang w:val="en-GB"/>
        </w:rPr>
        <w:t>.</w:t>
      </w:r>
      <w:r w:rsidR="00077A44" w:rsidRPr="00390CD1">
        <w:rPr>
          <w:rFonts w:ascii="Arial" w:hAnsi="Arial" w:cs="Arial"/>
          <w:lang w:val="en-GB"/>
        </w:rPr>
        <w:t xml:space="preserve"> The affected Party must use its best endeavours </w:t>
      </w:r>
      <w:r w:rsidR="00D75DC3" w:rsidRPr="00390CD1">
        <w:rPr>
          <w:rFonts w:ascii="Arial" w:hAnsi="Arial" w:cs="Arial"/>
          <w:lang w:val="en-GB"/>
        </w:rPr>
        <w:t>to overcome or</w:t>
      </w:r>
      <w:r w:rsidR="00077A44" w:rsidRPr="00390CD1">
        <w:rPr>
          <w:rFonts w:ascii="Arial" w:hAnsi="Arial" w:cs="Arial"/>
          <w:lang w:val="en-GB"/>
        </w:rPr>
        <w:t xml:space="preserve"> remove the effects of the Force Majeure event as quickly as possible. </w:t>
      </w:r>
    </w:p>
    <w:p w14:paraId="2AEC7AB9" w14:textId="77777777" w:rsidR="00077A44" w:rsidRPr="00390CD1" w:rsidRDefault="00077A44" w:rsidP="00E80C2C">
      <w:pPr>
        <w:pStyle w:val="BodyTextIndent"/>
        <w:rPr>
          <w:rFonts w:ascii="Arial" w:hAnsi="Arial" w:cs="Arial"/>
          <w:lang w:val="en-GB"/>
        </w:rPr>
      </w:pPr>
      <w:r w:rsidRPr="00390CD1">
        <w:rPr>
          <w:rFonts w:ascii="Arial" w:hAnsi="Arial" w:cs="Arial"/>
          <w:lang w:val="en-GB"/>
        </w:rPr>
        <w:t xml:space="preserve">Upon completion of the Force Majeure event, the affected Party must as soon as is reasonably practicable recommence the performance of the affected obligations. </w:t>
      </w:r>
    </w:p>
    <w:p w14:paraId="2AEC7ABA" w14:textId="77777777" w:rsidR="007016DC" w:rsidRPr="00390CD1" w:rsidRDefault="007016DC" w:rsidP="00E80C2C">
      <w:pPr>
        <w:pStyle w:val="BodyTextIndent"/>
        <w:rPr>
          <w:rFonts w:ascii="Arial" w:hAnsi="Arial" w:cs="Arial"/>
          <w:lang w:val="en-GB"/>
        </w:rPr>
      </w:pPr>
      <w:r w:rsidRPr="00390CD1">
        <w:rPr>
          <w:rFonts w:ascii="Arial" w:hAnsi="Arial" w:cs="Arial"/>
          <w:lang w:val="en-GB"/>
        </w:rPr>
        <w:t xml:space="preserve">If the event continues for a period of 84 days, either Party may then give notice of termination which </w:t>
      </w:r>
      <w:r w:rsidR="00F27E0E" w:rsidRPr="00390CD1">
        <w:rPr>
          <w:rFonts w:ascii="Arial" w:hAnsi="Arial" w:cs="Arial"/>
          <w:lang w:val="en-GB"/>
        </w:rPr>
        <w:t>will</w:t>
      </w:r>
      <w:r w:rsidRPr="00390CD1">
        <w:rPr>
          <w:rFonts w:ascii="Arial" w:hAnsi="Arial" w:cs="Arial"/>
          <w:lang w:val="en-GB"/>
        </w:rPr>
        <w:t xml:space="preserve"> take effect 28 days after the giving of the notice.</w:t>
      </w:r>
    </w:p>
    <w:p w14:paraId="2AEC7ABB" w14:textId="77777777" w:rsidR="007016DC" w:rsidRPr="00390CD1" w:rsidRDefault="007016DC" w:rsidP="00E80C2C">
      <w:pPr>
        <w:pStyle w:val="BodyTextIndent"/>
        <w:rPr>
          <w:rFonts w:ascii="Arial" w:hAnsi="Arial" w:cs="Arial"/>
          <w:lang w:val="en-GB"/>
        </w:rPr>
      </w:pPr>
      <w:r w:rsidRPr="00390CD1">
        <w:rPr>
          <w:rFonts w:ascii="Arial" w:hAnsi="Arial" w:cs="Arial"/>
          <w:lang w:val="en-GB"/>
        </w:rPr>
        <w:t xml:space="preserve">After termination, the Contractor </w:t>
      </w:r>
      <w:r w:rsidR="00F27E0E" w:rsidRPr="00390CD1">
        <w:rPr>
          <w:rFonts w:ascii="Arial" w:hAnsi="Arial" w:cs="Arial"/>
          <w:lang w:val="en-GB"/>
        </w:rPr>
        <w:t>is</w:t>
      </w:r>
      <w:r w:rsidRPr="00390CD1">
        <w:rPr>
          <w:rFonts w:ascii="Arial" w:hAnsi="Arial" w:cs="Arial"/>
          <w:lang w:val="en-GB"/>
        </w:rPr>
        <w:t xml:space="preserve"> entitled to payment of the unpaid balance of the value of the Works executed and of the Materials and Plant reasonably delivered to the Site, adjusted by the following:</w:t>
      </w:r>
    </w:p>
    <w:p w14:paraId="2AEC7ABC" w14:textId="77777777" w:rsidR="007016DC" w:rsidRPr="00390CD1" w:rsidRDefault="00943406" w:rsidP="00943406">
      <w:pPr>
        <w:pStyle w:val="Heading3"/>
        <w:ind w:left="1454" w:hanging="734"/>
        <w:rPr>
          <w:rFonts w:ascii="Arial" w:hAnsi="Arial" w:cs="Arial"/>
          <w:lang w:val="en-GB"/>
        </w:rPr>
      </w:pPr>
      <w:proofErr w:type="gramStart"/>
      <w:r w:rsidRPr="00390CD1">
        <w:rPr>
          <w:rFonts w:ascii="Arial" w:hAnsi="Arial" w:cs="Arial"/>
          <w:lang w:val="en-GB"/>
        </w:rPr>
        <w:t>any</w:t>
      </w:r>
      <w:proofErr w:type="gramEnd"/>
      <w:r w:rsidRPr="00390CD1">
        <w:rPr>
          <w:rFonts w:ascii="Arial" w:hAnsi="Arial" w:cs="Arial"/>
          <w:lang w:val="en-GB"/>
        </w:rPr>
        <w:t xml:space="preserve"> sums to which the Contractor is entitled under Sub-Clause 10.4,</w:t>
      </w:r>
    </w:p>
    <w:p w14:paraId="2AEC7ABD" w14:textId="77777777" w:rsidR="00943406" w:rsidRPr="00390CD1" w:rsidRDefault="00943406" w:rsidP="00943406">
      <w:pPr>
        <w:pStyle w:val="Heading3"/>
        <w:ind w:left="1454" w:hanging="734"/>
        <w:rPr>
          <w:rFonts w:ascii="Arial" w:hAnsi="Arial" w:cs="Arial"/>
          <w:lang w:val="en-GB"/>
        </w:rPr>
      </w:pPr>
      <w:proofErr w:type="gramStart"/>
      <w:r w:rsidRPr="00390CD1">
        <w:rPr>
          <w:rFonts w:ascii="Arial" w:hAnsi="Arial" w:cs="Arial"/>
          <w:lang w:val="en-GB"/>
        </w:rPr>
        <w:t>the</w:t>
      </w:r>
      <w:proofErr w:type="gramEnd"/>
      <w:r w:rsidRPr="00390CD1">
        <w:rPr>
          <w:rFonts w:ascii="Arial" w:hAnsi="Arial" w:cs="Arial"/>
          <w:lang w:val="en-GB"/>
        </w:rPr>
        <w:t xml:space="preserve"> Cost of suspension and demobilisation,</w:t>
      </w:r>
    </w:p>
    <w:p w14:paraId="2AEC7ABE" w14:textId="77777777" w:rsidR="00943406" w:rsidRPr="00390CD1" w:rsidRDefault="00943406" w:rsidP="00943406">
      <w:pPr>
        <w:pStyle w:val="Heading3"/>
        <w:ind w:left="1454" w:hanging="734"/>
        <w:rPr>
          <w:rFonts w:ascii="Arial" w:hAnsi="Arial" w:cs="Arial"/>
          <w:lang w:val="en-GB"/>
        </w:rPr>
      </w:pPr>
      <w:proofErr w:type="gramStart"/>
      <w:r w:rsidRPr="00390CD1">
        <w:rPr>
          <w:rFonts w:ascii="Arial" w:hAnsi="Arial" w:cs="Arial"/>
          <w:lang w:val="en-GB"/>
        </w:rPr>
        <w:t>any</w:t>
      </w:r>
      <w:proofErr w:type="gramEnd"/>
      <w:r w:rsidRPr="00390CD1">
        <w:rPr>
          <w:rFonts w:ascii="Arial" w:hAnsi="Arial" w:cs="Arial"/>
          <w:lang w:val="en-GB"/>
        </w:rPr>
        <w:t xml:space="preserve"> sums to which the Employer is entitled.</w:t>
      </w:r>
    </w:p>
    <w:p w14:paraId="2AEC7ABF" w14:textId="77777777" w:rsidR="009A674B" w:rsidRPr="00390CD1" w:rsidRDefault="005739A0" w:rsidP="00E80C2C">
      <w:pPr>
        <w:pStyle w:val="BodyTextIndent"/>
        <w:rPr>
          <w:rFonts w:ascii="Arial" w:hAnsi="Arial" w:cs="Arial"/>
        </w:rPr>
      </w:pPr>
      <w:r w:rsidRPr="00390CD1">
        <w:rPr>
          <w:rFonts w:ascii="Arial" w:hAnsi="Arial" w:cs="Arial"/>
        </w:rPr>
        <w:t xml:space="preserve">The net balance due </w:t>
      </w:r>
      <w:r w:rsidR="00F27E0E" w:rsidRPr="00390CD1">
        <w:rPr>
          <w:rFonts w:ascii="Arial" w:hAnsi="Arial" w:cs="Arial"/>
        </w:rPr>
        <w:t>must</w:t>
      </w:r>
      <w:r w:rsidRPr="00390CD1">
        <w:rPr>
          <w:rFonts w:ascii="Arial" w:hAnsi="Arial" w:cs="Arial"/>
        </w:rPr>
        <w:t xml:space="preserve"> be paid or repaid within 28 days of the notice of termination.</w:t>
      </w:r>
    </w:p>
    <w:p w14:paraId="2AEC7AC0" w14:textId="77777777" w:rsidR="001A2D32" w:rsidRPr="00390CD1" w:rsidRDefault="001A2D32" w:rsidP="001A2D32">
      <w:pPr>
        <w:pStyle w:val="Heading3"/>
        <w:numPr>
          <w:ilvl w:val="0"/>
          <w:numId w:val="0"/>
        </w:numPr>
        <w:ind w:left="720"/>
        <w:rPr>
          <w:rFonts w:ascii="Arial" w:hAnsi="Arial" w:cs="Arial"/>
        </w:rPr>
      </w:pPr>
      <w:r w:rsidRPr="00390CD1">
        <w:rPr>
          <w:rFonts w:ascii="Arial" w:hAnsi="Arial" w:cs="Arial"/>
        </w:rPr>
        <w:t xml:space="preserve">The Contractor acknowledges and agrees that, with respect to any of its obligations under the Contract, the Contractor will be performing such obligations in areas in which the United Nations, including the Employer, is engaged in, preparing to engage in, or disengaging from peacekeeping, humanitarian or similar operations and any delays or failure to perform such obligations arising from or relating to harsh conditions within such areas, shall not, in and to itself, constitute a Force Majeure event.  </w:t>
      </w:r>
    </w:p>
    <w:p w14:paraId="2AEC7AC1" w14:textId="77777777" w:rsidR="005B3484" w:rsidRPr="00390CD1" w:rsidRDefault="005B3484" w:rsidP="001A2D32">
      <w:pPr>
        <w:pStyle w:val="Heading3"/>
        <w:numPr>
          <w:ilvl w:val="0"/>
          <w:numId w:val="0"/>
        </w:numPr>
        <w:ind w:left="720"/>
        <w:rPr>
          <w:rFonts w:ascii="Arial" w:hAnsi="Arial" w:cs="Arial"/>
        </w:rPr>
      </w:pPr>
    </w:p>
    <w:p w14:paraId="2AEC7AC2" w14:textId="77777777" w:rsidR="005739A0" w:rsidRPr="00390CD1" w:rsidRDefault="00896C0D" w:rsidP="0068669C">
      <w:pPr>
        <w:pStyle w:val="Heading1"/>
        <w:rPr>
          <w:lang w:val="en-GB"/>
        </w:rPr>
      </w:pPr>
      <w:bookmarkStart w:id="144" w:name="_Toc287276952"/>
      <w:r w:rsidRPr="00390CD1">
        <w:t>Insurance</w:t>
      </w:r>
      <w:bookmarkEnd w:id="144"/>
    </w:p>
    <w:p w14:paraId="2AEC7AC3" w14:textId="77777777" w:rsidR="00D2341B" w:rsidRPr="00390CD1" w:rsidRDefault="00C70104" w:rsidP="0068669C">
      <w:pPr>
        <w:pStyle w:val="Heading2"/>
        <w:rPr>
          <w:lang w:val="en-GB"/>
        </w:rPr>
      </w:pPr>
      <w:bookmarkStart w:id="145" w:name="_Toc287276953"/>
      <w:r w:rsidRPr="00390CD1">
        <w:t>Extent of Cover</w:t>
      </w:r>
      <w:bookmarkEnd w:id="145"/>
    </w:p>
    <w:p w14:paraId="2AEC7AC4" w14:textId="77777777" w:rsidR="009A674B" w:rsidRPr="00390CD1" w:rsidRDefault="00896C0D" w:rsidP="00A00B8E">
      <w:pPr>
        <w:keepNext/>
        <w:spacing w:after="240"/>
        <w:rPr>
          <w:rFonts w:ascii="Arial" w:hAnsi="Arial" w:cs="Arial"/>
          <w:b/>
          <w:bCs/>
          <w:sz w:val="20"/>
        </w:rPr>
      </w:pPr>
      <w:r w:rsidRPr="00390CD1">
        <w:rPr>
          <w:rFonts w:ascii="Arial" w:hAnsi="Arial" w:cs="Arial"/>
          <w:b/>
          <w:bCs/>
          <w:sz w:val="20"/>
        </w:rPr>
        <w:t>Extent of Cover</w:t>
      </w:r>
    </w:p>
    <w:p w14:paraId="2AEC7AC5" w14:textId="77777777" w:rsidR="008B1CE3" w:rsidRPr="00390CD1" w:rsidRDefault="00E1089D" w:rsidP="00E80C2C">
      <w:pPr>
        <w:pStyle w:val="BodyTextIndent"/>
        <w:rPr>
          <w:rFonts w:ascii="Arial" w:hAnsi="Arial" w:cs="Arial"/>
          <w:lang w:val="en-GB"/>
        </w:rPr>
      </w:pPr>
      <w:r w:rsidRPr="00390CD1">
        <w:rPr>
          <w:rFonts w:ascii="Arial" w:hAnsi="Arial" w:cs="Arial"/>
        </w:rPr>
        <w:t xml:space="preserve">The Contractor </w:t>
      </w:r>
      <w:r w:rsidR="00F27E0E" w:rsidRPr="00390CD1">
        <w:rPr>
          <w:rFonts w:ascii="Arial" w:hAnsi="Arial" w:cs="Arial"/>
        </w:rPr>
        <w:t>must</w:t>
      </w:r>
      <w:r w:rsidRPr="00390CD1">
        <w:rPr>
          <w:rFonts w:ascii="Arial" w:hAnsi="Arial" w:cs="Arial"/>
        </w:rPr>
        <w:t xml:space="preserve">, </w:t>
      </w:r>
      <w:r w:rsidR="00D75DC3" w:rsidRPr="00390CD1">
        <w:rPr>
          <w:rFonts w:ascii="Arial" w:hAnsi="Arial" w:cs="Arial"/>
        </w:rPr>
        <w:t xml:space="preserve">on or </w:t>
      </w:r>
      <w:r w:rsidRPr="00390CD1">
        <w:rPr>
          <w:rFonts w:ascii="Arial" w:hAnsi="Arial" w:cs="Arial"/>
        </w:rPr>
        <w:t xml:space="preserve">prior to </w:t>
      </w:r>
      <w:r w:rsidR="00D75DC3" w:rsidRPr="00390CD1">
        <w:rPr>
          <w:rFonts w:ascii="Arial" w:hAnsi="Arial" w:cs="Arial"/>
        </w:rPr>
        <w:t>the Commencement Date</w:t>
      </w:r>
      <w:r w:rsidRPr="00390CD1">
        <w:rPr>
          <w:rFonts w:ascii="Arial" w:hAnsi="Arial" w:cs="Arial"/>
        </w:rPr>
        <w:t>, effect and thereafter maintain insurances in the joint names of the Parties:</w:t>
      </w:r>
    </w:p>
    <w:p w14:paraId="2AEC7AC6" w14:textId="77777777" w:rsidR="00896C0D" w:rsidRPr="00390CD1" w:rsidRDefault="00E1089D" w:rsidP="00E1089D">
      <w:pPr>
        <w:pStyle w:val="Heading3"/>
        <w:ind w:left="1454" w:hanging="734"/>
        <w:rPr>
          <w:rFonts w:ascii="Arial" w:hAnsi="Arial" w:cs="Arial"/>
          <w:lang w:val="en-GB"/>
        </w:rPr>
      </w:pPr>
      <w:proofErr w:type="gramStart"/>
      <w:r w:rsidRPr="00390CD1">
        <w:rPr>
          <w:rFonts w:ascii="Arial" w:hAnsi="Arial" w:cs="Arial"/>
          <w:lang w:val="en-GB"/>
        </w:rPr>
        <w:lastRenderedPageBreak/>
        <w:t>for</w:t>
      </w:r>
      <w:proofErr w:type="gramEnd"/>
      <w:r w:rsidRPr="00390CD1">
        <w:rPr>
          <w:rFonts w:ascii="Arial" w:hAnsi="Arial" w:cs="Arial"/>
          <w:lang w:val="en-GB"/>
        </w:rPr>
        <w:t xml:space="preserve"> loss and damage to the Works, Materials, Plant and the Contractor's Equipment,</w:t>
      </w:r>
    </w:p>
    <w:p w14:paraId="2AEC7AC7" w14:textId="77777777" w:rsidR="00E1089D" w:rsidRPr="00390CD1" w:rsidRDefault="00E1089D" w:rsidP="00E1089D">
      <w:pPr>
        <w:pStyle w:val="Heading3"/>
        <w:ind w:left="1454" w:hanging="734"/>
        <w:rPr>
          <w:rFonts w:ascii="Arial" w:hAnsi="Arial" w:cs="Arial"/>
          <w:lang w:val="en-GB"/>
        </w:rPr>
      </w:pPr>
      <w:r w:rsidRPr="00390CD1">
        <w:rPr>
          <w:rFonts w:ascii="Arial" w:hAnsi="Arial" w:cs="Arial"/>
          <w:lang w:val="en-GB"/>
        </w:rPr>
        <w:t>for liability of both Parties for loss, damage, death or injury to third parties or their property arising out of the Contractor's performance of the Contract, including the Contractor's liability for damage to the Employer's property other than the Works, and</w:t>
      </w:r>
    </w:p>
    <w:p w14:paraId="2AEC7AC8" w14:textId="77777777" w:rsidR="00E1089D" w:rsidRPr="00390CD1" w:rsidRDefault="00E1089D" w:rsidP="00E1089D">
      <w:pPr>
        <w:pStyle w:val="Heading3"/>
        <w:ind w:left="1454" w:hanging="734"/>
        <w:rPr>
          <w:rFonts w:ascii="Arial" w:hAnsi="Arial" w:cs="Arial"/>
          <w:lang w:val="en-GB"/>
        </w:rPr>
      </w:pPr>
      <w:proofErr w:type="gramStart"/>
      <w:r w:rsidRPr="00390CD1">
        <w:rPr>
          <w:rFonts w:ascii="Arial" w:hAnsi="Arial" w:cs="Arial"/>
          <w:lang w:val="en-GB"/>
        </w:rPr>
        <w:t>for</w:t>
      </w:r>
      <w:proofErr w:type="gramEnd"/>
      <w:r w:rsidRPr="00390CD1">
        <w:rPr>
          <w:rFonts w:ascii="Arial" w:hAnsi="Arial" w:cs="Arial"/>
          <w:lang w:val="en-GB"/>
        </w:rPr>
        <w:t xml:space="preserve"> liability of both Parties and of any Employer's </w:t>
      </w:r>
      <w:r w:rsidR="002F12F4" w:rsidRPr="00390CD1">
        <w:rPr>
          <w:rFonts w:ascii="Arial" w:hAnsi="Arial" w:cs="Arial"/>
          <w:lang w:val="en-GB"/>
        </w:rPr>
        <w:t>personnel</w:t>
      </w:r>
      <w:r w:rsidRPr="00390CD1">
        <w:rPr>
          <w:rFonts w:ascii="Arial" w:hAnsi="Arial" w:cs="Arial"/>
          <w:lang w:val="en-GB"/>
        </w:rPr>
        <w:t xml:space="preserve"> for death or injury to the Contractor's </w:t>
      </w:r>
      <w:r w:rsidR="00652D4E" w:rsidRPr="00390CD1">
        <w:rPr>
          <w:rFonts w:ascii="Arial" w:hAnsi="Arial" w:cs="Arial"/>
          <w:lang w:val="en-GB"/>
        </w:rPr>
        <w:t>P</w:t>
      </w:r>
      <w:r w:rsidRPr="00390CD1">
        <w:rPr>
          <w:rFonts w:ascii="Arial" w:hAnsi="Arial" w:cs="Arial"/>
          <w:lang w:val="en-GB"/>
        </w:rPr>
        <w:t>ersonnel except to the extent that liability arises from the negligence of the Employer, any Employer's representative or their employees.</w:t>
      </w:r>
    </w:p>
    <w:p w14:paraId="2AEC7AC9" w14:textId="77777777" w:rsidR="00D2341B" w:rsidRPr="00390CD1" w:rsidRDefault="00C70104" w:rsidP="0068669C">
      <w:pPr>
        <w:pStyle w:val="Heading2"/>
        <w:rPr>
          <w:lang w:val="en-GB"/>
        </w:rPr>
      </w:pPr>
      <w:bookmarkStart w:id="146" w:name="_Toc287276954"/>
      <w:r w:rsidRPr="00390CD1">
        <w:t>Arrangements</w:t>
      </w:r>
      <w:bookmarkEnd w:id="146"/>
    </w:p>
    <w:p w14:paraId="2AEC7ACA" w14:textId="77777777" w:rsidR="00CC19D1" w:rsidRPr="00390CD1" w:rsidRDefault="007F3C9F" w:rsidP="00A00B8E">
      <w:pPr>
        <w:keepNext/>
        <w:spacing w:after="240"/>
        <w:rPr>
          <w:rFonts w:ascii="Arial" w:hAnsi="Arial" w:cs="Arial"/>
          <w:b/>
          <w:bCs/>
          <w:sz w:val="20"/>
        </w:rPr>
      </w:pPr>
      <w:r w:rsidRPr="00390CD1">
        <w:rPr>
          <w:rFonts w:ascii="Arial" w:hAnsi="Arial" w:cs="Arial"/>
          <w:b/>
          <w:bCs/>
          <w:sz w:val="20"/>
        </w:rPr>
        <w:t>Arrangements</w:t>
      </w:r>
    </w:p>
    <w:p w14:paraId="2AEC7ACB" w14:textId="77777777" w:rsidR="00E1089D" w:rsidRPr="00390CD1" w:rsidRDefault="007F3C9F" w:rsidP="00E80C2C">
      <w:pPr>
        <w:pStyle w:val="BodyTextIndent"/>
        <w:rPr>
          <w:rFonts w:ascii="Arial" w:hAnsi="Arial" w:cs="Arial"/>
        </w:rPr>
      </w:pPr>
      <w:r w:rsidRPr="00390CD1">
        <w:rPr>
          <w:rFonts w:ascii="Arial" w:hAnsi="Arial" w:cs="Arial"/>
        </w:rPr>
        <w:t xml:space="preserve">All insurances </w:t>
      </w:r>
      <w:r w:rsidR="00F27E0E" w:rsidRPr="00390CD1">
        <w:rPr>
          <w:rFonts w:ascii="Arial" w:hAnsi="Arial" w:cs="Arial"/>
        </w:rPr>
        <w:t>must</w:t>
      </w:r>
      <w:r w:rsidRPr="00390CD1">
        <w:rPr>
          <w:rFonts w:ascii="Arial" w:hAnsi="Arial" w:cs="Arial"/>
        </w:rPr>
        <w:t xml:space="preserve"> conform </w:t>
      </w:r>
      <w:proofErr w:type="gramStart"/>
      <w:r w:rsidRPr="00390CD1">
        <w:rPr>
          <w:rFonts w:ascii="Arial" w:hAnsi="Arial" w:cs="Arial"/>
        </w:rPr>
        <w:t>with</w:t>
      </w:r>
      <w:proofErr w:type="gramEnd"/>
      <w:r w:rsidRPr="00390CD1">
        <w:rPr>
          <w:rFonts w:ascii="Arial" w:hAnsi="Arial" w:cs="Arial"/>
        </w:rPr>
        <w:t xml:space="preserve"> any requirements detailed in the </w:t>
      </w:r>
      <w:r w:rsidR="00916B31" w:rsidRPr="00390CD1">
        <w:rPr>
          <w:rFonts w:ascii="Arial" w:hAnsi="Arial" w:cs="Arial"/>
        </w:rPr>
        <w:t>Schedule of Detail</w:t>
      </w:r>
      <w:r w:rsidR="00CE6D98" w:rsidRPr="00390CD1">
        <w:rPr>
          <w:rFonts w:ascii="Arial" w:hAnsi="Arial" w:cs="Arial"/>
        </w:rPr>
        <w:t>s</w:t>
      </w:r>
      <w:r w:rsidRPr="00390CD1">
        <w:rPr>
          <w:rFonts w:ascii="Arial" w:hAnsi="Arial" w:cs="Arial"/>
        </w:rPr>
        <w:t xml:space="preserve">. The policies </w:t>
      </w:r>
      <w:r w:rsidR="00F27E0E" w:rsidRPr="00390CD1">
        <w:rPr>
          <w:rFonts w:ascii="Arial" w:hAnsi="Arial" w:cs="Arial"/>
        </w:rPr>
        <w:t>must</w:t>
      </w:r>
      <w:r w:rsidRPr="00390CD1">
        <w:rPr>
          <w:rFonts w:ascii="Arial" w:hAnsi="Arial" w:cs="Arial"/>
        </w:rPr>
        <w:t xml:space="preserve"> be issued by insurers and in terms approved by the Employer. The Contractor </w:t>
      </w:r>
      <w:r w:rsidR="00F27E0E" w:rsidRPr="00390CD1">
        <w:rPr>
          <w:rFonts w:ascii="Arial" w:hAnsi="Arial" w:cs="Arial"/>
        </w:rPr>
        <w:t>must</w:t>
      </w:r>
      <w:r w:rsidRPr="00390CD1">
        <w:rPr>
          <w:rFonts w:ascii="Arial" w:hAnsi="Arial" w:cs="Arial"/>
        </w:rPr>
        <w:t xml:space="preserve"> provide the Employer with evidence that any required policy is in force and that the premiums have been paid.</w:t>
      </w:r>
    </w:p>
    <w:p w14:paraId="2AEC7ACC" w14:textId="77777777" w:rsidR="007F3C9F" w:rsidRPr="00390CD1" w:rsidRDefault="007F3C9F" w:rsidP="00E80C2C">
      <w:pPr>
        <w:pStyle w:val="BodyTextIndent"/>
        <w:rPr>
          <w:rFonts w:ascii="Arial" w:hAnsi="Arial" w:cs="Arial"/>
        </w:rPr>
      </w:pPr>
      <w:r w:rsidRPr="00390CD1">
        <w:rPr>
          <w:rFonts w:ascii="Arial" w:hAnsi="Arial" w:cs="Arial"/>
        </w:rPr>
        <w:t xml:space="preserve">All payments received from insurers relating to loss or damage to the Works </w:t>
      </w:r>
      <w:r w:rsidR="00F27E0E" w:rsidRPr="00390CD1">
        <w:rPr>
          <w:rFonts w:ascii="Arial" w:hAnsi="Arial" w:cs="Arial"/>
        </w:rPr>
        <w:t>must</w:t>
      </w:r>
      <w:r w:rsidRPr="00390CD1">
        <w:rPr>
          <w:rFonts w:ascii="Arial" w:hAnsi="Arial" w:cs="Arial"/>
        </w:rPr>
        <w:t xml:space="preserve"> be held jointly by the Parties and used for the repair of the loss or damage or as compensation for loss or damage that is not to be repaired.</w:t>
      </w:r>
    </w:p>
    <w:p w14:paraId="2AEC7ACD" w14:textId="77777777" w:rsidR="00D2341B" w:rsidRPr="00390CD1" w:rsidRDefault="00C70104" w:rsidP="0068669C">
      <w:pPr>
        <w:pStyle w:val="Heading2"/>
        <w:rPr>
          <w:lang w:val="en-GB"/>
        </w:rPr>
      </w:pPr>
      <w:bookmarkStart w:id="147" w:name="_Toc287276955"/>
      <w:r w:rsidRPr="00390CD1">
        <w:t>Failure to Insure</w:t>
      </w:r>
      <w:bookmarkEnd w:id="147"/>
    </w:p>
    <w:p w14:paraId="2AEC7ACE" w14:textId="77777777" w:rsidR="007F3C9F" w:rsidRPr="00390CD1" w:rsidRDefault="00C70104" w:rsidP="00A00B8E">
      <w:pPr>
        <w:keepNext/>
        <w:spacing w:after="240"/>
        <w:rPr>
          <w:rFonts w:ascii="Arial" w:hAnsi="Arial" w:cs="Arial"/>
          <w:b/>
          <w:bCs/>
          <w:sz w:val="20"/>
        </w:rPr>
      </w:pPr>
      <w:r w:rsidRPr="00390CD1">
        <w:rPr>
          <w:rFonts w:ascii="Arial" w:hAnsi="Arial" w:cs="Arial"/>
          <w:b/>
          <w:bCs/>
          <w:sz w:val="20"/>
        </w:rPr>
        <w:t>Failure to Insure</w:t>
      </w:r>
    </w:p>
    <w:p w14:paraId="2AEC7ACF" w14:textId="77777777" w:rsidR="00E1089D" w:rsidRPr="00390CD1" w:rsidRDefault="004E45A4" w:rsidP="00E80C2C">
      <w:pPr>
        <w:pStyle w:val="BodyTextIndent"/>
        <w:rPr>
          <w:rFonts w:ascii="Arial" w:hAnsi="Arial" w:cs="Arial"/>
        </w:rPr>
      </w:pPr>
      <w:r w:rsidRPr="00390CD1">
        <w:rPr>
          <w:rFonts w:ascii="Arial" w:hAnsi="Arial" w:cs="Arial"/>
        </w:rPr>
        <w:t>If the Contractor fails to effect or keep in force any of the insurances referred to in the previous Sub-Clauses, or fails to provide satisfactory evidence, policies or receipts, the Employer may, without prejudice to any other right or remedy, effect insurance for the cover relevant to such default and pay the premiums due and recover the same as a deduction from any other monies due to the Contractor.</w:t>
      </w:r>
    </w:p>
    <w:p w14:paraId="2AEC7AD0" w14:textId="77777777" w:rsidR="005B3484" w:rsidRPr="00390CD1" w:rsidRDefault="005B3484" w:rsidP="00E80C2C">
      <w:pPr>
        <w:pStyle w:val="BodyTextIndent"/>
        <w:rPr>
          <w:rFonts w:ascii="Arial" w:hAnsi="Arial" w:cs="Arial"/>
        </w:rPr>
      </w:pPr>
    </w:p>
    <w:p w14:paraId="2AEC7AD1" w14:textId="77777777" w:rsidR="004E45A4" w:rsidRPr="00390CD1" w:rsidRDefault="004E45A4" w:rsidP="0068669C">
      <w:pPr>
        <w:pStyle w:val="Heading1"/>
      </w:pPr>
      <w:bookmarkStart w:id="148" w:name="_Toc287276956"/>
      <w:r w:rsidRPr="00390CD1">
        <w:t>Resolution of Disputes</w:t>
      </w:r>
      <w:bookmarkEnd w:id="148"/>
    </w:p>
    <w:p w14:paraId="2AEC7AD2" w14:textId="77777777" w:rsidR="00D2341B" w:rsidRPr="00390CD1" w:rsidRDefault="00C70104" w:rsidP="0068669C">
      <w:pPr>
        <w:pStyle w:val="Heading2"/>
      </w:pPr>
      <w:bookmarkStart w:id="149" w:name="_Toc287276957"/>
      <w:r w:rsidRPr="00390CD1">
        <w:t>Dispute Resolution Procedure</w:t>
      </w:r>
      <w:bookmarkEnd w:id="149"/>
    </w:p>
    <w:p w14:paraId="2AEC7AD3" w14:textId="77777777" w:rsidR="004E45A4" w:rsidRPr="00390CD1" w:rsidRDefault="00C70104" w:rsidP="00A00B8E">
      <w:pPr>
        <w:keepNext/>
        <w:spacing w:after="240"/>
        <w:rPr>
          <w:rFonts w:ascii="Arial" w:hAnsi="Arial" w:cs="Arial"/>
          <w:b/>
          <w:bCs/>
          <w:sz w:val="20"/>
        </w:rPr>
      </w:pPr>
      <w:r w:rsidRPr="00390CD1">
        <w:rPr>
          <w:rFonts w:ascii="Arial" w:hAnsi="Arial" w:cs="Arial"/>
          <w:b/>
          <w:bCs/>
          <w:sz w:val="20"/>
        </w:rPr>
        <w:t>Dispute Resolution Procedure</w:t>
      </w:r>
    </w:p>
    <w:p w14:paraId="2AEC7AD4" w14:textId="77777777" w:rsidR="00683B01" w:rsidRPr="00390CD1" w:rsidRDefault="004E45A4" w:rsidP="00683B01">
      <w:pPr>
        <w:pStyle w:val="BodyTextIndent"/>
        <w:rPr>
          <w:rFonts w:ascii="Arial" w:hAnsi="Arial" w:cs="Arial"/>
        </w:rPr>
      </w:pPr>
      <w:r w:rsidRPr="00390CD1">
        <w:rPr>
          <w:rFonts w:ascii="Arial" w:hAnsi="Arial" w:cs="Arial"/>
        </w:rPr>
        <w:t>Unless settled amicably</w:t>
      </w:r>
      <w:r w:rsidR="00365654" w:rsidRPr="00390CD1">
        <w:rPr>
          <w:rFonts w:ascii="Arial" w:hAnsi="Arial" w:cs="Arial"/>
        </w:rPr>
        <w:t xml:space="preserve"> by the Parties’ Representatives</w:t>
      </w:r>
      <w:r w:rsidRPr="00390CD1">
        <w:rPr>
          <w:rFonts w:ascii="Arial" w:hAnsi="Arial" w:cs="Arial"/>
        </w:rPr>
        <w:t>, any dispute or difference which arises between the Contractor and the Employer out of or in connection with the Contract, including any valuation or other decision of the Employer</w:t>
      </w:r>
      <w:r w:rsidR="00683B01" w:rsidRPr="00390CD1">
        <w:rPr>
          <w:rFonts w:ascii="Arial" w:hAnsi="Arial" w:cs="Arial"/>
        </w:rPr>
        <w:t xml:space="preserve"> (“</w:t>
      </w:r>
      <w:r w:rsidR="00683B01" w:rsidRPr="00390CD1">
        <w:rPr>
          <w:rFonts w:ascii="Arial" w:hAnsi="Arial" w:cs="Arial"/>
          <w:b/>
        </w:rPr>
        <w:t>Dispute</w:t>
      </w:r>
      <w:r w:rsidR="00683B01" w:rsidRPr="00390CD1">
        <w:rPr>
          <w:rFonts w:ascii="Arial" w:hAnsi="Arial" w:cs="Arial"/>
        </w:rPr>
        <w:t>”)</w:t>
      </w:r>
      <w:r w:rsidRPr="00390CD1">
        <w:rPr>
          <w:rFonts w:ascii="Arial" w:hAnsi="Arial" w:cs="Arial"/>
        </w:rPr>
        <w:t>,</w:t>
      </w:r>
      <w:r w:rsidR="00683B01" w:rsidRPr="00390CD1">
        <w:rPr>
          <w:rFonts w:ascii="Arial" w:hAnsi="Arial" w:cs="Arial"/>
        </w:rPr>
        <w:t xml:space="preserve"> </w:t>
      </w:r>
      <w:r w:rsidR="00365654" w:rsidRPr="00390CD1">
        <w:rPr>
          <w:rFonts w:ascii="Arial" w:hAnsi="Arial" w:cs="Arial"/>
        </w:rPr>
        <w:t>the Dispute must be</w:t>
      </w:r>
      <w:r w:rsidR="00683B01" w:rsidRPr="00390CD1">
        <w:rPr>
          <w:rFonts w:ascii="Arial" w:hAnsi="Arial" w:cs="Arial"/>
        </w:rPr>
        <w:t xml:space="preserve"> refer</w:t>
      </w:r>
      <w:r w:rsidR="00365654" w:rsidRPr="00390CD1">
        <w:rPr>
          <w:rFonts w:ascii="Arial" w:hAnsi="Arial" w:cs="Arial"/>
        </w:rPr>
        <w:t>red, if requested by either Party,</w:t>
      </w:r>
      <w:r w:rsidR="00683B01" w:rsidRPr="00390CD1">
        <w:rPr>
          <w:rFonts w:ascii="Arial" w:hAnsi="Arial" w:cs="Arial"/>
        </w:rPr>
        <w:t xml:space="preserve"> to the Senior Representatives of the Parties set out in the Schedule of Details, or any replacement notified by a Party to the other Party in writing.</w:t>
      </w:r>
    </w:p>
    <w:p w14:paraId="2AEC7AD5" w14:textId="77777777" w:rsidR="004E45A4" w:rsidRPr="00390CD1" w:rsidRDefault="00683B01" w:rsidP="00683B01">
      <w:pPr>
        <w:pStyle w:val="BodyTextIndent"/>
        <w:rPr>
          <w:rFonts w:ascii="Arial" w:hAnsi="Arial" w:cs="Arial"/>
        </w:rPr>
      </w:pPr>
      <w:r w:rsidRPr="00390CD1">
        <w:rPr>
          <w:rFonts w:ascii="Arial" w:hAnsi="Arial" w:cs="Arial"/>
        </w:rPr>
        <w:t>If the Senior Representatives of the Parties are unable to resolve a Dispute refe</w:t>
      </w:r>
      <w:r w:rsidR="0061436F" w:rsidRPr="00390CD1">
        <w:rPr>
          <w:rFonts w:ascii="Arial" w:hAnsi="Arial" w:cs="Arial"/>
        </w:rPr>
        <w:t>rred to them within 28 days, either Party</w:t>
      </w:r>
      <w:r w:rsidRPr="00390CD1">
        <w:rPr>
          <w:rFonts w:ascii="Arial" w:hAnsi="Arial" w:cs="Arial"/>
        </w:rPr>
        <w:t xml:space="preserve"> may</w:t>
      </w:r>
      <w:r w:rsidR="0061436F" w:rsidRPr="00390CD1">
        <w:rPr>
          <w:rFonts w:ascii="Arial" w:hAnsi="Arial" w:cs="Arial"/>
        </w:rPr>
        <w:t xml:space="preserve"> invite the other Party to conciliate the </w:t>
      </w:r>
      <w:r w:rsidR="0061436F" w:rsidRPr="00390CD1">
        <w:rPr>
          <w:rFonts w:ascii="Arial" w:hAnsi="Arial" w:cs="Arial"/>
        </w:rPr>
        <w:lastRenderedPageBreak/>
        <w:t>Dispute</w:t>
      </w:r>
      <w:r w:rsidRPr="00390CD1">
        <w:rPr>
          <w:rFonts w:ascii="Arial" w:hAnsi="Arial" w:cs="Arial"/>
        </w:rPr>
        <w:t xml:space="preserve"> in accordance with the provisions of Sub-Clause 15.2</w:t>
      </w:r>
      <w:r w:rsidR="00A009F3" w:rsidRPr="00390CD1">
        <w:rPr>
          <w:rFonts w:ascii="Arial" w:hAnsi="Arial" w:cs="Arial"/>
        </w:rPr>
        <w:t xml:space="preserve">. Otherwise the Dispute </w:t>
      </w:r>
      <w:r w:rsidR="00B3744B" w:rsidRPr="00390CD1">
        <w:rPr>
          <w:rFonts w:ascii="Arial" w:hAnsi="Arial" w:cs="Arial"/>
        </w:rPr>
        <w:t>must</w:t>
      </w:r>
      <w:r w:rsidR="00A009F3" w:rsidRPr="00390CD1">
        <w:rPr>
          <w:rFonts w:ascii="Arial" w:hAnsi="Arial" w:cs="Arial"/>
        </w:rPr>
        <w:t xml:space="preserve"> be referred, if requested by </w:t>
      </w:r>
      <w:r w:rsidRPr="00390CD1">
        <w:rPr>
          <w:rFonts w:ascii="Arial" w:hAnsi="Arial" w:cs="Arial"/>
        </w:rPr>
        <w:t>either Party</w:t>
      </w:r>
      <w:r w:rsidR="00A009F3" w:rsidRPr="00390CD1">
        <w:rPr>
          <w:rFonts w:ascii="Arial" w:hAnsi="Arial" w:cs="Arial"/>
        </w:rPr>
        <w:t xml:space="preserve">, </w:t>
      </w:r>
      <w:r w:rsidRPr="00390CD1">
        <w:rPr>
          <w:rFonts w:ascii="Arial" w:hAnsi="Arial" w:cs="Arial"/>
        </w:rPr>
        <w:t>directly to arbitration in accordance with the provisions of Sub-Clause 15.3.</w:t>
      </w:r>
      <w:r w:rsidR="004E45A4" w:rsidRPr="00390CD1">
        <w:rPr>
          <w:rFonts w:ascii="Arial" w:hAnsi="Arial" w:cs="Arial"/>
        </w:rPr>
        <w:t xml:space="preserve"> </w:t>
      </w:r>
    </w:p>
    <w:p w14:paraId="2AEC7AD6" w14:textId="77777777" w:rsidR="00D2341B" w:rsidRPr="00390CD1" w:rsidRDefault="00C70104" w:rsidP="0068669C">
      <w:pPr>
        <w:pStyle w:val="Heading2"/>
        <w:rPr>
          <w:lang w:val="en-GB"/>
        </w:rPr>
      </w:pPr>
      <w:bookmarkStart w:id="150" w:name="_Toc287276958"/>
      <w:r w:rsidRPr="00390CD1">
        <w:t>Conciliation</w:t>
      </w:r>
      <w:bookmarkEnd w:id="150"/>
    </w:p>
    <w:p w14:paraId="2AEC7AD7" w14:textId="77777777" w:rsidR="004E45A4" w:rsidRPr="00390CD1" w:rsidRDefault="00C70104" w:rsidP="00A00B8E">
      <w:pPr>
        <w:keepNext/>
        <w:spacing w:after="240"/>
        <w:rPr>
          <w:rFonts w:ascii="Arial" w:hAnsi="Arial" w:cs="Arial"/>
          <w:b/>
          <w:bCs/>
          <w:sz w:val="20"/>
        </w:rPr>
      </w:pPr>
      <w:r w:rsidRPr="00390CD1">
        <w:rPr>
          <w:rFonts w:ascii="Arial" w:hAnsi="Arial" w:cs="Arial"/>
          <w:b/>
          <w:bCs/>
          <w:sz w:val="20"/>
        </w:rPr>
        <w:t>Conciliation</w:t>
      </w:r>
    </w:p>
    <w:p w14:paraId="2AEC7AD8" w14:textId="77777777" w:rsidR="0061436F" w:rsidRPr="00390CD1" w:rsidRDefault="0061436F" w:rsidP="0061436F">
      <w:pPr>
        <w:pStyle w:val="Heading3"/>
        <w:rPr>
          <w:rFonts w:ascii="Arial" w:hAnsi="Arial" w:cs="Arial"/>
        </w:rPr>
      </w:pPr>
      <w:r w:rsidRPr="00390CD1">
        <w:rPr>
          <w:rFonts w:ascii="Arial" w:hAnsi="Arial" w:cs="Arial"/>
        </w:rPr>
        <w:t xml:space="preserve">In accordance with Sub-Clause </w:t>
      </w:r>
      <w:r w:rsidR="00763E29" w:rsidRPr="00390CD1">
        <w:rPr>
          <w:rFonts w:ascii="Arial" w:hAnsi="Arial" w:cs="Arial"/>
        </w:rPr>
        <w:t>15.1</w:t>
      </w:r>
      <w:r w:rsidRPr="00390CD1">
        <w:rPr>
          <w:rFonts w:ascii="Arial" w:hAnsi="Arial" w:cs="Arial"/>
        </w:rPr>
        <w:t>, either Party may invite the other Party to conciliate a Dispute under the UNCITRAL Permanent Court of Arbitration Optional Conciliation Rules, 1996 (the “</w:t>
      </w:r>
      <w:r w:rsidRPr="00390CD1">
        <w:rPr>
          <w:rFonts w:ascii="Arial" w:hAnsi="Arial" w:cs="Arial"/>
          <w:b/>
        </w:rPr>
        <w:t>Conciliation</w:t>
      </w:r>
      <w:r w:rsidRPr="00390CD1">
        <w:rPr>
          <w:rFonts w:ascii="Arial" w:hAnsi="Arial" w:cs="Arial"/>
        </w:rPr>
        <w:t xml:space="preserve"> </w:t>
      </w:r>
      <w:r w:rsidRPr="00390CD1">
        <w:rPr>
          <w:rFonts w:ascii="Arial" w:hAnsi="Arial" w:cs="Arial"/>
          <w:b/>
        </w:rPr>
        <w:t>Rules</w:t>
      </w:r>
      <w:r w:rsidRPr="00390CD1">
        <w:rPr>
          <w:rFonts w:ascii="Arial" w:hAnsi="Arial" w:cs="Arial"/>
        </w:rPr>
        <w:t xml:space="preserve">”) </w:t>
      </w:r>
      <w:r w:rsidR="00B3744B" w:rsidRPr="00390CD1">
        <w:rPr>
          <w:rFonts w:ascii="Arial" w:hAnsi="Arial" w:cs="Arial"/>
        </w:rPr>
        <w:t>provided that</w:t>
      </w:r>
      <w:r w:rsidRPr="00390CD1">
        <w:rPr>
          <w:rFonts w:ascii="Arial" w:hAnsi="Arial" w:cs="Arial"/>
        </w:rPr>
        <w:t xml:space="preserve">; </w:t>
      </w:r>
    </w:p>
    <w:p w14:paraId="2AEC7AD9" w14:textId="77777777" w:rsidR="0061436F" w:rsidRPr="00390CD1" w:rsidRDefault="00AC391F" w:rsidP="0061436F">
      <w:pPr>
        <w:pStyle w:val="Heading4"/>
        <w:rPr>
          <w:rFonts w:ascii="Arial" w:hAnsi="Arial" w:cs="Arial"/>
        </w:rPr>
      </w:pPr>
      <w:proofErr w:type="gramStart"/>
      <w:r w:rsidRPr="00390CD1">
        <w:rPr>
          <w:rFonts w:ascii="Arial" w:hAnsi="Arial" w:cs="Arial"/>
        </w:rPr>
        <w:t>the</w:t>
      </w:r>
      <w:proofErr w:type="gramEnd"/>
      <w:r w:rsidRPr="00390CD1">
        <w:rPr>
          <w:rFonts w:ascii="Arial" w:hAnsi="Arial" w:cs="Arial"/>
        </w:rPr>
        <w:t xml:space="preserve"> language of the c</w:t>
      </w:r>
      <w:r w:rsidR="006A4D6F" w:rsidRPr="00390CD1">
        <w:rPr>
          <w:rFonts w:ascii="Arial" w:hAnsi="Arial" w:cs="Arial"/>
        </w:rPr>
        <w:t>onciliation must</w:t>
      </w:r>
      <w:r w:rsidR="0061436F" w:rsidRPr="00390CD1">
        <w:rPr>
          <w:rFonts w:ascii="Arial" w:hAnsi="Arial" w:cs="Arial"/>
        </w:rPr>
        <w:t xml:space="preserve"> be</w:t>
      </w:r>
      <w:r w:rsidRPr="00390CD1">
        <w:rPr>
          <w:rFonts w:ascii="Arial" w:hAnsi="Arial" w:cs="Arial"/>
        </w:rPr>
        <w:t xml:space="preserve"> in</w:t>
      </w:r>
      <w:r w:rsidR="0061436F" w:rsidRPr="00390CD1">
        <w:rPr>
          <w:rFonts w:ascii="Arial" w:hAnsi="Arial" w:cs="Arial"/>
        </w:rPr>
        <w:t xml:space="preserve"> English;</w:t>
      </w:r>
    </w:p>
    <w:p w14:paraId="2AEC7ADA" w14:textId="77777777" w:rsidR="0061436F" w:rsidRPr="00390CD1" w:rsidRDefault="006A4D6F" w:rsidP="0061436F">
      <w:pPr>
        <w:pStyle w:val="Heading4"/>
        <w:rPr>
          <w:rFonts w:ascii="Arial" w:hAnsi="Arial" w:cs="Arial"/>
        </w:rPr>
      </w:pPr>
      <w:proofErr w:type="gramStart"/>
      <w:r w:rsidRPr="00390CD1">
        <w:rPr>
          <w:rFonts w:ascii="Arial" w:hAnsi="Arial" w:cs="Arial"/>
        </w:rPr>
        <w:t>one</w:t>
      </w:r>
      <w:proofErr w:type="gramEnd"/>
      <w:r w:rsidRPr="00390CD1">
        <w:rPr>
          <w:rFonts w:ascii="Arial" w:hAnsi="Arial" w:cs="Arial"/>
        </w:rPr>
        <w:t xml:space="preserve"> conciliator must</w:t>
      </w:r>
      <w:r w:rsidR="0061436F" w:rsidRPr="00390CD1">
        <w:rPr>
          <w:rFonts w:ascii="Arial" w:hAnsi="Arial" w:cs="Arial"/>
        </w:rPr>
        <w:t xml:space="preserve"> be appointed and agreed by the Parties; or</w:t>
      </w:r>
    </w:p>
    <w:p w14:paraId="2AEC7ADB" w14:textId="77777777" w:rsidR="0061436F" w:rsidRPr="00390CD1" w:rsidRDefault="0061436F" w:rsidP="0061436F">
      <w:pPr>
        <w:pStyle w:val="Heading4"/>
        <w:rPr>
          <w:rFonts w:ascii="Arial" w:hAnsi="Arial" w:cs="Arial"/>
        </w:rPr>
      </w:pPr>
      <w:proofErr w:type="gramStart"/>
      <w:r w:rsidRPr="00390CD1">
        <w:rPr>
          <w:rFonts w:ascii="Arial" w:hAnsi="Arial" w:cs="Arial"/>
        </w:rPr>
        <w:t>if</w:t>
      </w:r>
      <w:proofErr w:type="gramEnd"/>
      <w:r w:rsidRPr="00390CD1">
        <w:rPr>
          <w:rFonts w:ascii="Arial" w:hAnsi="Arial" w:cs="Arial"/>
        </w:rPr>
        <w:t xml:space="preserve"> the Parties </w:t>
      </w:r>
      <w:r w:rsidR="00B3744B" w:rsidRPr="00390CD1">
        <w:rPr>
          <w:rFonts w:ascii="Arial" w:hAnsi="Arial" w:cs="Arial"/>
        </w:rPr>
        <w:t>are unable to agree on the appointment of a conciliator</w:t>
      </w:r>
      <w:r w:rsidRPr="00390CD1">
        <w:rPr>
          <w:rFonts w:ascii="Arial" w:hAnsi="Arial" w:cs="Arial"/>
        </w:rPr>
        <w:t xml:space="preserve"> within 14 days after the matter has been referred to conciliation, the conciliator will be appointed by the Secretary-General of the Permanent Court of Arbitration in accordance with the Conciliation Rules. </w:t>
      </w:r>
    </w:p>
    <w:p w14:paraId="2AEC7ADC" w14:textId="77777777" w:rsidR="00D2341B" w:rsidRPr="00390CD1" w:rsidRDefault="0061436F" w:rsidP="0061436F">
      <w:pPr>
        <w:pStyle w:val="Heading4"/>
        <w:numPr>
          <w:ilvl w:val="0"/>
          <w:numId w:val="0"/>
        </w:numPr>
        <w:ind w:left="1457"/>
        <w:rPr>
          <w:rFonts w:ascii="Arial" w:hAnsi="Arial" w:cs="Arial"/>
          <w:lang w:val="en-GB"/>
        </w:rPr>
      </w:pPr>
      <w:r w:rsidRPr="00390CD1">
        <w:rPr>
          <w:rFonts w:ascii="Arial" w:hAnsi="Arial" w:cs="Arial"/>
        </w:rPr>
        <w:t>If the Parties do not reach agreement under the Conciliation Rules</w:t>
      </w:r>
      <w:r w:rsidR="00B3744B" w:rsidRPr="00390CD1">
        <w:rPr>
          <w:rFonts w:ascii="Arial" w:hAnsi="Arial" w:cs="Arial"/>
        </w:rPr>
        <w:t xml:space="preserve">, </w:t>
      </w:r>
      <w:r w:rsidRPr="00390CD1">
        <w:rPr>
          <w:rFonts w:ascii="Arial" w:hAnsi="Arial" w:cs="Arial"/>
        </w:rPr>
        <w:t>the Dispute</w:t>
      </w:r>
      <w:r w:rsidR="00B3744B" w:rsidRPr="00390CD1">
        <w:rPr>
          <w:rFonts w:ascii="Arial" w:hAnsi="Arial" w:cs="Arial"/>
        </w:rPr>
        <w:t xml:space="preserve"> shall be referred, if requested by either Party,</w:t>
      </w:r>
      <w:r w:rsidRPr="00390CD1">
        <w:rPr>
          <w:rFonts w:ascii="Arial" w:hAnsi="Arial" w:cs="Arial"/>
        </w:rPr>
        <w:t xml:space="preserve"> to arbitration in ac</w:t>
      </w:r>
      <w:r w:rsidR="00AC391F" w:rsidRPr="00390CD1">
        <w:rPr>
          <w:rFonts w:ascii="Arial" w:hAnsi="Arial" w:cs="Arial"/>
        </w:rPr>
        <w:t>cordance with Sub-Clause 15.3</w:t>
      </w:r>
      <w:r w:rsidRPr="00390CD1">
        <w:rPr>
          <w:rFonts w:ascii="Arial" w:hAnsi="Arial" w:cs="Arial"/>
        </w:rPr>
        <w:t xml:space="preserve">. </w:t>
      </w:r>
    </w:p>
    <w:p w14:paraId="2AEC7ADD" w14:textId="77777777" w:rsidR="00D2341B" w:rsidRPr="00390CD1" w:rsidRDefault="00582C35" w:rsidP="0068669C">
      <w:pPr>
        <w:pStyle w:val="Heading2"/>
        <w:rPr>
          <w:lang w:val="en-GB"/>
        </w:rPr>
      </w:pPr>
      <w:bookmarkStart w:id="151" w:name="_Toc287276959"/>
      <w:r w:rsidRPr="00390CD1">
        <w:t>Arbitration</w:t>
      </w:r>
      <w:bookmarkEnd w:id="151"/>
    </w:p>
    <w:p w14:paraId="2AEC7ADE" w14:textId="77777777" w:rsidR="00610C66" w:rsidRPr="00390CD1" w:rsidRDefault="00610C66" w:rsidP="00A00B8E">
      <w:pPr>
        <w:keepNext/>
        <w:spacing w:after="240"/>
        <w:rPr>
          <w:rFonts w:ascii="Arial" w:hAnsi="Arial" w:cs="Arial"/>
          <w:b/>
          <w:bCs/>
          <w:sz w:val="20"/>
        </w:rPr>
      </w:pPr>
      <w:r w:rsidRPr="00390CD1">
        <w:rPr>
          <w:rFonts w:ascii="Arial" w:hAnsi="Arial" w:cs="Arial"/>
          <w:b/>
          <w:bCs/>
          <w:sz w:val="20"/>
        </w:rPr>
        <w:t>Arbitration</w:t>
      </w:r>
    </w:p>
    <w:p w14:paraId="2AEC7ADF" w14:textId="77777777" w:rsidR="004148A6" w:rsidRPr="00390CD1" w:rsidRDefault="00AC391F" w:rsidP="004148A6">
      <w:pPr>
        <w:pStyle w:val="Heading3"/>
        <w:numPr>
          <w:ilvl w:val="0"/>
          <w:numId w:val="0"/>
        </w:numPr>
        <w:ind w:left="720"/>
        <w:textAlignment w:val="auto"/>
        <w:rPr>
          <w:rFonts w:ascii="Arial" w:hAnsi="Arial" w:cs="Arial"/>
        </w:rPr>
      </w:pPr>
      <w:bookmarkStart w:id="152" w:name="_Ref162244601"/>
      <w:r w:rsidRPr="00390CD1">
        <w:rPr>
          <w:rFonts w:ascii="Arial" w:hAnsi="Arial" w:cs="Arial"/>
        </w:rPr>
        <w:t xml:space="preserve">If </w:t>
      </w:r>
      <w:r w:rsidR="00B3744B" w:rsidRPr="00390CD1">
        <w:rPr>
          <w:rFonts w:ascii="Arial" w:hAnsi="Arial" w:cs="Arial"/>
        </w:rPr>
        <w:t>the</w:t>
      </w:r>
      <w:r w:rsidRPr="00390CD1">
        <w:rPr>
          <w:rFonts w:ascii="Arial" w:hAnsi="Arial" w:cs="Arial"/>
        </w:rPr>
        <w:t xml:space="preserve"> Part</w:t>
      </w:r>
      <w:r w:rsidR="00B3744B" w:rsidRPr="00390CD1">
        <w:rPr>
          <w:rFonts w:ascii="Arial" w:hAnsi="Arial" w:cs="Arial"/>
        </w:rPr>
        <w:t>ies</w:t>
      </w:r>
      <w:r w:rsidRPr="00390CD1">
        <w:rPr>
          <w:rFonts w:ascii="Arial" w:hAnsi="Arial" w:cs="Arial"/>
        </w:rPr>
        <w:t xml:space="preserve"> </w:t>
      </w:r>
      <w:r w:rsidR="00B3744B" w:rsidRPr="00390CD1">
        <w:rPr>
          <w:rFonts w:ascii="Arial" w:hAnsi="Arial" w:cs="Arial"/>
        </w:rPr>
        <w:t>are unable to resolve the</w:t>
      </w:r>
      <w:r w:rsidRPr="00390CD1">
        <w:rPr>
          <w:rFonts w:ascii="Arial" w:hAnsi="Arial" w:cs="Arial"/>
        </w:rPr>
        <w:t xml:space="preserve"> Dispute in accordance with Sub-Clause 15.1 or 15.2</w:t>
      </w:r>
      <w:r w:rsidR="00DB655E" w:rsidRPr="00390CD1">
        <w:rPr>
          <w:rFonts w:ascii="Arial" w:hAnsi="Arial" w:cs="Arial"/>
        </w:rPr>
        <w:t>,</w:t>
      </w:r>
      <w:r w:rsidR="006A4D6F" w:rsidRPr="00390CD1">
        <w:rPr>
          <w:rFonts w:ascii="Arial" w:hAnsi="Arial" w:cs="Arial"/>
        </w:rPr>
        <w:t xml:space="preserve"> the Dispute must</w:t>
      </w:r>
      <w:r w:rsidR="00B3744B" w:rsidRPr="00390CD1">
        <w:rPr>
          <w:rFonts w:ascii="Arial" w:hAnsi="Arial" w:cs="Arial"/>
        </w:rPr>
        <w:t>, if requested by either Party,</w:t>
      </w:r>
      <w:r w:rsidR="004148A6" w:rsidRPr="00390CD1">
        <w:rPr>
          <w:rFonts w:ascii="Arial" w:hAnsi="Arial" w:cs="Arial"/>
        </w:rPr>
        <w:t xml:space="preserve"> be referred to and finally resolved by arbitra</w:t>
      </w:r>
      <w:r w:rsidRPr="00390CD1">
        <w:rPr>
          <w:rFonts w:ascii="Arial" w:hAnsi="Arial" w:cs="Arial"/>
        </w:rPr>
        <w:t>tion in accordance with the</w:t>
      </w:r>
      <w:r w:rsidR="004148A6" w:rsidRPr="00390CD1">
        <w:rPr>
          <w:rFonts w:ascii="Arial" w:hAnsi="Arial" w:cs="Arial"/>
        </w:rPr>
        <w:t xml:space="preserve"> UNCITRAL Arbitration Rules (</w:t>
      </w:r>
      <w:r w:rsidR="004148A6" w:rsidRPr="00390CD1">
        <w:rPr>
          <w:rFonts w:ascii="Arial" w:hAnsi="Arial" w:cs="Arial"/>
          <w:b/>
          <w:bCs/>
        </w:rPr>
        <w:t xml:space="preserve">"Arbitration </w:t>
      </w:r>
      <w:r w:rsidR="004148A6" w:rsidRPr="00390CD1">
        <w:rPr>
          <w:rFonts w:ascii="Arial" w:hAnsi="Arial" w:cs="Arial"/>
          <w:b/>
        </w:rPr>
        <w:t>Rules"</w:t>
      </w:r>
      <w:r w:rsidR="004148A6" w:rsidRPr="00390CD1">
        <w:rPr>
          <w:rFonts w:ascii="Arial" w:hAnsi="Arial" w:cs="Arial"/>
        </w:rPr>
        <w:t xml:space="preserve">) </w:t>
      </w:r>
      <w:r w:rsidR="00B3744B" w:rsidRPr="00390CD1">
        <w:rPr>
          <w:rFonts w:ascii="Arial" w:hAnsi="Arial" w:cs="Arial"/>
        </w:rPr>
        <w:t>then in effect, provided that</w:t>
      </w:r>
      <w:r w:rsidR="004148A6" w:rsidRPr="00390CD1">
        <w:rPr>
          <w:rFonts w:ascii="Arial" w:hAnsi="Arial" w:cs="Arial"/>
        </w:rPr>
        <w:t>:</w:t>
      </w:r>
      <w:bookmarkEnd w:id="152"/>
    </w:p>
    <w:p w14:paraId="2AEC7AE0" w14:textId="77777777" w:rsidR="004148A6" w:rsidRPr="00390CD1" w:rsidRDefault="00C26D4C" w:rsidP="004148A6">
      <w:pPr>
        <w:pStyle w:val="Heading3"/>
        <w:ind w:left="1454" w:hanging="734"/>
        <w:rPr>
          <w:rFonts w:ascii="Arial" w:hAnsi="Arial" w:cs="Arial"/>
          <w:lang w:val="en-GB"/>
        </w:rPr>
      </w:pPr>
      <w:proofErr w:type="gramStart"/>
      <w:r w:rsidRPr="00390CD1">
        <w:rPr>
          <w:rFonts w:ascii="Arial" w:hAnsi="Arial" w:cs="Arial"/>
        </w:rPr>
        <w:t>t</w:t>
      </w:r>
      <w:r w:rsidR="004148A6" w:rsidRPr="00390CD1">
        <w:rPr>
          <w:rFonts w:ascii="Arial" w:hAnsi="Arial" w:cs="Arial"/>
        </w:rPr>
        <w:t>here</w:t>
      </w:r>
      <w:proofErr w:type="gramEnd"/>
      <w:r w:rsidR="004148A6" w:rsidRPr="00390CD1">
        <w:rPr>
          <w:rFonts w:ascii="Arial" w:hAnsi="Arial" w:cs="Arial"/>
        </w:rPr>
        <w:t xml:space="preserve"> </w:t>
      </w:r>
      <w:r w:rsidR="00A91477" w:rsidRPr="00390CD1">
        <w:rPr>
          <w:rFonts w:ascii="Arial" w:hAnsi="Arial" w:cs="Arial"/>
        </w:rPr>
        <w:t>is</w:t>
      </w:r>
      <w:r w:rsidR="004148A6" w:rsidRPr="00390CD1">
        <w:rPr>
          <w:rFonts w:ascii="Arial" w:hAnsi="Arial" w:cs="Arial"/>
        </w:rPr>
        <w:t xml:space="preserve"> no seat or place of arbitration. The place of hearing </w:t>
      </w:r>
      <w:r w:rsidR="00F27E0E" w:rsidRPr="00390CD1">
        <w:rPr>
          <w:rFonts w:ascii="Arial" w:hAnsi="Arial" w:cs="Arial"/>
        </w:rPr>
        <w:t>must</w:t>
      </w:r>
      <w:r w:rsidR="004148A6" w:rsidRPr="00390CD1">
        <w:rPr>
          <w:rFonts w:ascii="Arial" w:hAnsi="Arial" w:cs="Arial"/>
        </w:rPr>
        <w:t xml:space="preserve"> be the place stated in the Schedule of Details;</w:t>
      </w:r>
      <w:r w:rsidR="004148A6" w:rsidRPr="00390CD1">
        <w:rPr>
          <w:rFonts w:ascii="Arial" w:hAnsi="Arial" w:cs="Arial"/>
          <w:lang w:val="en-GB"/>
        </w:rPr>
        <w:t xml:space="preserve"> </w:t>
      </w:r>
    </w:p>
    <w:p w14:paraId="2AEC7AE1" w14:textId="77777777" w:rsidR="004148A6" w:rsidRPr="00390CD1" w:rsidRDefault="004148A6" w:rsidP="004148A6">
      <w:pPr>
        <w:pStyle w:val="Heading3"/>
        <w:ind w:left="1454" w:hanging="734"/>
        <w:rPr>
          <w:rFonts w:ascii="Arial" w:hAnsi="Arial" w:cs="Arial"/>
          <w:lang w:val="en-GB"/>
        </w:rPr>
      </w:pPr>
      <w:proofErr w:type="gramStart"/>
      <w:r w:rsidRPr="00390CD1">
        <w:rPr>
          <w:rFonts w:ascii="Arial" w:hAnsi="Arial" w:cs="Arial"/>
        </w:rPr>
        <w:t>the</w:t>
      </w:r>
      <w:proofErr w:type="gramEnd"/>
      <w:r w:rsidRPr="00390CD1">
        <w:rPr>
          <w:rFonts w:ascii="Arial" w:hAnsi="Arial" w:cs="Arial"/>
        </w:rPr>
        <w:t xml:space="preserve"> language of the arbitration </w:t>
      </w:r>
      <w:r w:rsidR="00F27E0E" w:rsidRPr="00390CD1">
        <w:rPr>
          <w:rFonts w:ascii="Arial" w:hAnsi="Arial" w:cs="Arial"/>
        </w:rPr>
        <w:t>must</w:t>
      </w:r>
      <w:r w:rsidRPr="00390CD1">
        <w:rPr>
          <w:rFonts w:ascii="Arial" w:hAnsi="Arial" w:cs="Arial"/>
        </w:rPr>
        <w:t xml:space="preserve"> be English;</w:t>
      </w:r>
      <w:r w:rsidRPr="00390CD1">
        <w:rPr>
          <w:rFonts w:ascii="Arial" w:hAnsi="Arial" w:cs="Arial"/>
          <w:lang w:val="en-GB"/>
        </w:rPr>
        <w:t xml:space="preserve"> </w:t>
      </w:r>
    </w:p>
    <w:p w14:paraId="2AEC7AE2" w14:textId="77777777" w:rsidR="00AC391F" w:rsidRPr="00390CD1" w:rsidRDefault="00C26D4C" w:rsidP="00AC391F">
      <w:pPr>
        <w:pStyle w:val="Heading3"/>
        <w:tabs>
          <w:tab w:val="clear" w:pos="1457"/>
          <w:tab w:val="num" w:pos="720"/>
        </w:tabs>
        <w:ind w:left="1454" w:hanging="734"/>
        <w:rPr>
          <w:rFonts w:ascii="Arial" w:hAnsi="Arial" w:cs="Arial"/>
          <w:lang w:val="en-GB"/>
        </w:rPr>
      </w:pPr>
      <w:proofErr w:type="gramStart"/>
      <w:r w:rsidRPr="00390CD1">
        <w:rPr>
          <w:rFonts w:ascii="Arial" w:hAnsi="Arial" w:cs="Arial"/>
        </w:rPr>
        <w:t>t</w:t>
      </w:r>
      <w:r w:rsidR="004148A6" w:rsidRPr="00390CD1">
        <w:rPr>
          <w:rFonts w:ascii="Arial" w:hAnsi="Arial" w:cs="Arial"/>
        </w:rPr>
        <w:t>he</w:t>
      </w:r>
      <w:proofErr w:type="gramEnd"/>
      <w:r w:rsidR="004148A6" w:rsidRPr="00390CD1">
        <w:rPr>
          <w:rFonts w:ascii="Arial" w:hAnsi="Arial" w:cs="Arial"/>
        </w:rPr>
        <w:t xml:space="preserve"> decisions of the arbitral tribunal </w:t>
      </w:r>
      <w:r w:rsidR="00F27E0E" w:rsidRPr="00390CD1">
        <w:rPr>
          <w:rFonts w:ascii="Arial" w:hAnsi="Arial" w:cs="Arial"/>
        </w:rPr>
        <w:t>must</w:t>
      </w:r>
      <w:r w:rsidR="004148A6" w:rsidRPr="00390CD1">
        <w:rPr>
          <w:rFonts w:ascii="Arial" w:hAnsi="Arial" w:cs="Arial"/>
        </w:rPr>
        <w:t xml:space="preserve"> be based on general principles of international commercial law. The arbitral tribunal</w:t>
      </w:r>
      <w:r w:rsidR="00A91477" w:rsidRPr="00390CD1">
        <w:rPr>
          <w:rFonts w:ascii="Arial" w:hAnsi="Arial" w:cs="Arial"/>
        </w:rPr>
        <w:t xml:space="preserve"> must not</w:t>
      </w:r>
      <w:r w:rsidR="004148A6" w:rsidRPr="00390CD1">
        <w:rPr>
          <w:rFonts w:ascii="Arial" w:hAnsi="Arial" w:cs="Arial"/>
        </w:rPr>
        <w:t xml:space="preserve"> award punitive damages. In addition, the arbitral tribunal </w:t>
      </w:r>
      <w:r w:rsidR="00F27E0E" w:rsidRPr="00390CD1">
        <w:rPr>
          <w:rFonts w:ascii="Arial" w:hAnsi="Arial" w:cs="Arial"/>
        </w:rPr>
        <w:t>must not</w:t>
      </w:r>
      <w:r w:rsidR="004148A6" w:rsidRPr="00390CD1">
        <w:rPr>
          <w:rFonts w:ascii="Arial" w:hAnsi="Arial" w:cs="Arial"/>
        </w:rPr>
        <w:t xml:space="preserve"> award interest in excess of the London Inter-Bank Offered Rate (“LIBOR”) then prevailing, and any such interest </w:t>
      </w:r>
      <w:r w:rsidR="00A91477" w:rsidRPr="00390CD1">
        <w:rPr>
          <w:rFonts w:ascii="Arial" w:hAnsi="Arial" w:cs="Arial"/>
        </w:rPr>
        <w:t>must</w:t>
      </w:r>
      <w:r w:rsidR="004148A6" w:rsidRPr="00390CD1">
        <w:rPr>
          <w:rFonts w:ascii="Arial" w:hAnsi="Arial" w:cs="Arial"/>
        </w:rPr>
        <w:t xml:space="preserve"> be simple interest only. </w:t>
      </w:r>
    </w:p>
    <w:p w14:paraId="2AEC7AE3" w14:textId="77777777" w:rsidR="004148A6" w:rsidRPr="00390CD1" w:rsidRDefault="004148A6" w:rsidP="00AC391F">
      <w:pPr>
        <w:pStyle w:val="Heading3"/>
        <w:numPr>
          <w:ilvl w:val="0"/>
          <w:numId w:val="0"/>
        </w:numPr>
        <w:ind w:left="720"/>
        <w:rPr>
          <w:rFonts w:ascii="Arial" w:hAnsi="Arial" w:cs="Arial"/>
          <w:lang w:val="en-GB"/>
        </w:rPr>
      </w:pPr>
      <w:r w:rsidRPr="00390CD1">
        <w:rPr>
          <w:rFonts w:ascii="Arial" w:hAnsi="Arial" w:cs="Arial"/>
        </w:rPr>
        <w:t xml:space="preserve">The Parties </w:t>
      </w:r>
      <w:r w:rsidR="00F27E0E" w:rsidRPr="00390CD1">
        <w:rPr>
          <w:rFonts w:ascii="Arial" w:hAnsi="Arial" w:cs="Arial"/>
        </w:rPr>
        <w:t>will be</w:t>
      </w:r>
      <w:r w:rsidRPr="00390CD1">
        <w:rPr>
          <w:rFonts w:ascii="Arial" w:hAnsi="Arial" w:cs="Arial"/>
        </w:rPr>
        <w:t xml:space="preserve"> bound by any arbitration award rendered as a result of such arbitration as the final adjudication of any such dis</w:t>
      </w:r>
      <w:r w:rsidR="00AC391F" w:rsidRPr="00390CD1">
        <w:rPr>
          <w:rFonts w:ascii="Arial" w:hAnsi="Arial" w:cs="Arial"/>
        </w:rPr>
        <w:t>pute, controversy, or claim.</w:t>
      </w:r>
    </w:p>
    <w:p w14:paraId="2AEC7AE4" w14:textId="77777777" w:rsidR="004148A6" w:rsidRPr="00390CD1" w:rsidRDefault="00AC391F" w:rsidP="00AC391F">
      <w:pPr>
        <w:pStyle w:val="Heading3"/>
        <w:numPr>
          <w:ilvl w:val="0"/>
          <w:numId w:val="0"/>
        </w:numPr>
        <w:ind w:left="720"/>
        <w:rPr>
          <w:rFonts w:ascii="Arial" w:hAnsi="Arial" w:cs="Arial"/>
        </w:rPr>
      </w:pPr>
      <w:r w:rsidRPr="00390CD1">
        <w:rPr>
          <w:rFonts w:ascii="Arial" w:hAnsi="Arial" w:cs="Arial"/>
        </w:rPr>
        <w:t>T</w:t>
      </w:r>
      <w:r w:rsidR="004148A6" w:rsidRPr="00390CD1">
        <w:rPr>
          <w:rFonts w:ascii="Arial" w:hAnsi="Arial" w:cs="Arial"/>
        </w:rPr>
        <w:t>he arbitral proceedings and any information and document</w:t>
      </w:r>
      <w:r w:rsidRPr="00390CD1">
        <w:rPr>
          <w:rFonts w:ascii="Arial" w:hAnsi="Arial" w:cs="Arial"/>
        </w:rPr>
        <w:t xml:space="preserve">s relating to these proceedings </w:t>
      </w:r>
      <w:r w:rsidR="00F27E0E" w:rsidRPr="00390CD1">
        <w:rPr>
          <w:rFonts w:ascii="Arial" w:hAnsi="Arial" w:cs="Arial"/>
        </w:rPr>
        <w:t>must</w:t>
      </w:r>
      <w:r w:rsidR="00E07E7D" w:rsidRPr="00390CD1">
        <w:rPr>
          <w:rFonts w:ascii="Arial" w:hAnsi="Arial" w:cs="Arial"/>
        </w:rPr>
        <w:t xml:space="preserve"> be regarded as confidential</w:t>
      </w:r>
      <w:r w:rsidR="004148A6" w:rsidRPr="00390CD1">
        <w:rPr>
          <w:rFonts w:ascii="Arial" w:hAnsi="Arial" w:cs="Arial"/>
        </w:rPr>
        <w:t xml:space="preserve">. </w:t>
      </w:r>
    </w:p>
    <w:p w14:paraId="2AEC7AE5" w14:textId="77777777" w:rsidR="00D2341B" w:rsidRPr="00390CD1" w:rsidRDefault="00582C35" w:rsidP="0068669C">
      <w:pPr>
        <w:pStyle w:val="Heading2"/>
      </w:pPr>
      <w:bookmarkStart w:id="153" w:name="_Toc287276960"/>
      <w:bookmarkStart w:id="154" w:name="_Toc272329224"/>
      <w:bookmarkStart w:id="155" w:name="_Toc191976661"/>
      <w:bookmarkStart w:id="156" w:name="_Toc179473727"/>
      <w:bookmarkStart w:id="157" w:name="_Toc179202409"/>
      <w:r w:rsidRPr="00390CD1">
        <w:t>Dispute resolution not to delay execution of the Works</w:t>
      </w:r>
      <w:bookmarkEnd w:id="153"/>
    </w:p>
    <w:p w14:paraId="2AEC7AE6" w14:textId="77777777" w:rsidR="00243279" w:rsidRPr="00390CD1" w:rsidRDefault="00243279" w:rsidP="00A00B8E">
      <w:pPr>
        <w:keepNext/>
        <w:spacing w:after="240"/>
        <w:rPr>
          <w:rFonts w:ascii="Arial" w:hAnsi="Arial" w:cs="Arial"/>
          <w:b/>
          <w:bCs/>
          <w:sz w:val="20"/>
        </w:rPr>
      </w:pPr>
      <w:r w:rsidRPr="00390CD1">
        <w:rPr>
          <w:rFonts w:ascii="Arial" w:hAnsi="Arial" w:cs="Arial"/>
          <w:b/>
          <w:bCs/>
          <w:sz w:val="20"/>
        </w:rPr>
        <w:lastRenderedPageBreak/>
        <w:t>Dispute resolution not to delay execution of the Works</w:t>
      </w:r>
      <w:bookmarkEnd w:id="154"/>
      <w:bookmarkEnd w:id="155"/>
      <w:bookmarkEnd w:id="156"/>
      <w:bookmarkEnd w:id="157"/>
    </w:p>
    <w:p w14:paraId="2AEC7AE7" w14:textId="77777777" w:rsidR="00243279" w:rsidRPr="00390CD1" w:rsidRDefault="00243279" w:rsidP="00243279">
      <w:pPr>
        <w:pStyle w:val="BodyTextIndent"/>
        <w:rPr>
          <w:rFonts w:ascii="Arial" w:hAnsi="Arial" w:cs="Arial"/>
        </w:rPr>
      </w:pPr>
      <w:r w:rsidRPr="00390CD1">
        <w:rPr>
          <w:rFonts w:ascii="Arial" w:hAnsi="Arial" w:cs="Arial"/>
        </w:rPr>
        <w:t xml:space="preserve">Despite any activation of the dispute resolution procedures under Sub-Clause 15.1, the Contractor </w:t>
      </w:r>
      <w:r w:rsidR="00F27E0E" w:rsidRPr="00390CD1">
        <w:rPr>
          <w:rFonts w:ascii="Arial" w:hAnsi="Arial" w:cs="Arial"/>
        </w:rPr>
        <w:t>must</w:t>
      </w:r>
      <w:r w:rsidRPr="00390CD1">
        <w:rPr>
          <w:rFonts w:ascii="Arial" w:hAnsi="Arial" w:cs="Arial"/>
        </w:rPr>
        <w:t xml:space="preserve"> continue to execute the Works and its other obligations under or in connection with the Contract.</w:t>
      </w:r>
    </w:p>
    <w:p w14:paraId="2AEC7AE8" w14:textId="77777777" w:rsidR="00D2341B" w:rsidRPr="00390CD1" w:rsidRDefault="00582C35" w:rsidP="0068669C">
      <w:pPr>
        <w:pStyle w:val="Heading2"/>
      </w:pPr>
      <w:bookmarkStart w:id="158" w:name="_Toc287276961"/>
      <w:bookmarkStart w:id="159" w:name="_Toc272329225"/>
      <w:bookmarkStart w:id="160" w:name="_Toc191976662"/>
      <w:bookmarkStart w:id="161" w:name="_Toc179473728"/>
      <w:bookmarkStart w:id="162" w:name="_Toc179202410"/>
      <w:bookmarkStart w:id="163" w:name="_Toc174094831"/>
      <w:r w:rsidRPr="00390CD1">
        <w:t>Survival</w:t>
      </w:r>
      <w:bookmarkEnd w:id="158"/>
    </w:p>
    <w:p w14:paraId="2AEC7AE9" w14:textId="77777777" w:rsidR="00243279" w:rsidRPr="00390CD1" w:rsidRDefault="00243279" w:rsidP="00A00B8E">
      <w:pPr>
        <w:keepNext/>
        <w:spacing w:after="240"/>
        <w:rPr>
          <w:rFonts w:ascii="Arial" w:hAnsi="Arial" w:cs="Arial"/>
          <w:b/>
          <w:bCs/>
          <w:sz w:val="20"/>
        </w:rPr>
      </w:pPr>
      <w:r w:rsidRPr="00390CD1">
        <w:rPr>
          <w:rFonts w:ascii="Arial" w:hAnsi="Arial" w:cs="Arial"/>
          <w:b/>
          <w:bCs/>
          <w:sz w:val="20"/>
        </w:rPr>
        <w:t>Survival</w:t>
      </w:r>
      <w:bookmarkEnd w:id="159"/>
      <w:bookmarkEnd w:id="160"/>
      <w:bookmarkEnd w:id="161"/>
      <w:bookmarkEnd w:id="162"/>
      <w:bookmarkEnd w:id="163"/>
    </w:p>
    <w:p w14:paraId="2AEC7AEA" w14:textId="77777777" w:rsidR="00243279" w:rsidRPr="00390CD1" w:rsidRDefault="00243279" w:rsidP="00243279">
      <w:pPr>
        <w:pStyle w:val="BodyTextIndent"/>
        <w:rPr>
          <w:rFonts w:ascii="Arial" w:hAnsi="Arial" w:cs="Arial"/>
        </w:rPr>
      </w:pPr>
      <w:r w:rsidRPr="00390CD1">
        <w:rPr>
          <w:rFonts w:ascii="Arial" w:hAnsi="Arial" w:cs="Arial"/>
        </w:rPr>
        <w:t>This Clause 15 survives the completion, expiry or termination of the Contract.</w:t>
      </w:r>
    </w:p>
    <w:p w14:paraId="2AEC7AEB" w14:textId="77777777" w:rsidR="005B3484" w:rsidRPr="00390CD1" w:rsidRDefault="005B3484" w:rsidP="00243279">
      <w:pPr>
        <w:pStyle w:val="BodyTextIndent"/>
        <w:rPr>
          <w:rFonts w:ascii="Arial" w:hAnsi="Arial" w:cs="Arial"/>
        </w:rPr>
      </w:pPr>
    </w:p>
    <w:p w14:paraId="2AEC7AEC" w14:textId="77777777" w:rsidR="005A42F6" w:rsidRPr="00390CD1" w:rsidRDefault="005A42F6" w:rsidP="0068669C">
      <w:pPr>
        <w:pStyle w:val="Heading1"/>
      </w:pPr>
      <w:bookmarkStart w:id="164" w:name="_Toc272329226"/>
      <w:bookmarkStart w:id="165" w:name="_Toc287276962"/>
      <w:r w:rsidRPr="00390CD1">
        <w:t>Privileges and immunities</w:t>
      </w:r>
      <w:bookmarkEnd w:id="164"/>
      <w:bookmarkEnd w:id="165"/>
    </w:p>
    <w:p w14:paraId="2AEC7AED" w14:textId="77777777" w:rsidR="005A42F6" w:rsidRPr="00390CD1" w:rsidRDefault="005A42F6" w:rsidP="005A42F6">
      <w:pPr>
        <w:pStyle w:val="BodyTextIndent"/>
        <w:rPr>
          <w:rFonts w:ascii="Arial" w:hAnsi="Arial" w:cs="Arial"/>
        </w:rPr>
      </w:pPr>
      <w:r w:rsidRPr="00390CD1">
        <w:rPr>
          <w:rFonts w:ascii="Arial" w:hAnsi="Arial" w:cs="Arial"/>
        </w:rPr>
        <w:t xml:space="preserve">Nothing in or relating to the Contract </w:t>
      </w:r>
      <w:r w:rsidR="00A91477" w:rsidRPr="00390CD1">
        <w:rPr>
          <w:rFonts w:ascii="Arial" w:hAnsi="Arial" w:cs="Arial"/>
        </w:rPr>
        <w:t>is</w:t>
      </w:r>
      <w:r w:rsidRPr="00390CD1">
        <w:rPr>
          <w:rFonts w:ascii="Arial" w:hAnsi="Arial" w:cs="Arial"/>
        </w:rPr>
        <w:t xml:space="preserve"> deemed a waiver, express or implied, of any of the privileges and immunities of the United Nations, including its subsidiary organs, of which the Employer is an integral part, which are hereby expressly reserved.</w:t>
      </w:r>
    </w:p>
    <w:p w14:paraId="2AEC7AEE" w14:textId="77777777" w:rsidR="005A42F6" w:rsidRPr="00390CD1" w:rsidRDefault="005A42F6" w:rsidP="00E80C2C">
      <w:pPr>
        <w:pStyle w:val="BodyTextIndent"/>
        <w:rPr>
          <w:rFonts w:ascii="Arial" w:hAnsi="Arial" w:cs="Arial"/>
        </w:rPr>
        <w:sectPr w:rsidR="005A42F6" w:rsidRPr="00390CD1" w:rsidSect="00A3523A">
          <w:headerReference w:type="even" r:id="rId23"/>
          <w:headerReference w:type="default" r:id="rId24"/>
          <w:footerReference w:type="default" r:id="rId25"/>
          <w:headerReference w:type="first" r:id="rId26"/>
          <w:endnotePr>
            <w:numFmt w:val="decimal"/>
          </w:endnotePr>
          <w:pgSz w:w="11909" w:h="16834" w:code="9"/>
          <w:pgMar w:top="1714" w:right="1440" w:bottom="1800" w:left="1440" w:header="432" w:footer="374" w:gutter="0"/>
          <w:cols w:space="720"/>
          <w:noEndnote/>
          <w:docGrid w:linePitch="299"/>
        </w:sectPr>
      </w:pPr>
    </w:p>
    <w:p w14:paraId="2AEC7AEF" w14:textId="77777777" w:rsidR="006877CC" w:rsidRPr="00390CD1" w:rsidRDefault="006877CC" w:rsidP="0068669C">
      <w:pPr>
        <w:pStyle w:val="Heading1"/>
        <w:numPr>
          <w:ilvl w:val="0"/>
          <w:numId w:val="0"/>
        </w:numPr>
        <w:pBdr>
          <w:bottom w:val="none" w:sz="0" w:space="0" w:color="auto"/>
        </w:pBdr>
        <w:jc w:val="center"/>
        <w:rPr>
          <w:sz w:val="22"/>
          <w:szCs w:val="22"/>
        </w:rPr>
      </w:pPr>
      <w:bookmarkStart w:id="166" w:name="_Toc181442227"/>
      <w:bookmarkStart w:id="167" w:name="_Toc181532086"/>
      <w:bookmarkStart w:id="168" w:name="_Toc191976664"/>
      <w:bookmarkStart w:id="169" w:name="_Toc272329228"/>
      <w:bookmarkStart w:id="170" w:name="_Toc287276963"/>
      <w:r w:rsidRPr="00390CD1">
        <w:rPr>
          <w:sz w:val="22"/>
          <w:szCs w:val="22"/>
        </w:rPr>
        <w:lastRenderedPageBreak/>
        <w:t>PARTICULAR CONDITIONS</w:t>
      </w:r>
      <w:bookmarkEnd w:id="166"/>
      <w:bookmarkEnd w:id="167"/>
      <w:bookmarkEnd w:id="168"/>
      <w:bookmarkEnd w:id="169"/>
      <w:bookmarkEnd w:id="170"/>
    </w:p>
    <w:p w14:paraId="2AEC7AF0" w14:textId="77777777" w:rsidR="00905E28" w:rsidRPr="00390CD1" w:rsidRDefault="00905E28" w:rsidP="00905E28">
      <w:pPr>
        <w:pStyle w:val="MarginText"/>
        <w:spacing w:before="120" w:after="120" w:line="240" w:lineRule="auto"/>
        <w:rPr>
          <w:rFonts w:ascii="Arial" w:hAnsi="Arial" w:cs="Arial"/>
          <w:b/>
          <w:i/>
          <w:highlight w:val="lightGray"/>
        </w:rPr>
      </w:pPr>
      <w:r w:rsidRPr="00390CD1">
        <w:rPr>
          <w:rFonts w:ascii="Arial" w:hAnsi="Arial" w:cs="Arial"/>
        </w:rPr>
        <w:t>[</w:t>
      </w:r>
      <w:r w:rsidRPr="00390CD1">
        <w:rPr>
          <w:rFonts w:ascii="Arial" w:hAnsi="Arial" w:cs="Arial"/>
          <w:b/>
          <w:i/>
          <w:highlight w:val="lightGray"/>
        </w:rPr>
        <w:t>Note to be deleted:</w:t>
      </w:r>
    </w:p>
    <w:p w14:paraId="2AEC7AF1" w14:textId="77777777" w:rsidR="00905E28" w:rsidRPr="00390CD1" w:rsidRDefault="00905E28" w:rsidP="00905E28">
      <w:pPr>
        <w:pStyle w:val="MarginText"/>
        <w:spacing w:before="120" w:after="120" w:line="240" w:lineRule="auto"/>
        <w:rPr>
          <w:rFonts w:ascii="Arial" w:hAnsi="Arial" w:cs="Arial"/>
          <w:b/>
          <w:i/>
          <w:highlight w:val="lightGray"/>
        </w:rPr>
      </w:pPr>
      <w:r w:rsidRPr="00390CD1">
        <w:rPr>
          <w:rFonts w:ascii="Arial" w:hAnsi="Arial" w:cs="Arial"/>
          <w:b/>
          <w:i/>
          <w:highlight w:val="lightGray"/>
        </w:rPr>
        <w:t xml:space="preserve"> Particular Conditions must be approved by the UNOPS legal department. </w:t>
      </w:r>
    </w:p>
    <w:p w14:paraId="2AEC7AF2" w14:textId="77777777" w:rsidR="00905E28" w:rsidRPr="00390CD1" w:rsidRDefault="00905E28" w:rsidP="00905E28">
      <w:pPr>
        <w:pStyle w:val="MarginText"/>
        <w:spacing w:before="120" w:after="120" w:line="240" w:lineRule="auto"/>
        <w:rPr>
          <w:rFonts w:ascii="Arial" w:hAnsi="Arial" w:cs="Arial"/>
          <w:b/>
          <w:i/>
          <w:highlight w:val="lightGray"/>
        </w:rPr>
      </w:pPr>
      <w:r w:rsidRPr="00390CD1">
        <w:rPr>
          <w:rFonts w:ascii="Arial" w:hAnsi="Arial" w:cs="Arial"/>
          <w:b/>
          <w:i/>
          <w:highlight w:val="lightGray"/>
        </w:rPr>
        <w:t>They should be incorporated in certain circumstances where additions are required to the General Conditions for a specific works package, either prior to issuing the Contract to tenderers, or following negotiations with the selected Contractor.</w:t>
      </w:r>
    </w:p>
    <w:p w14:paraId="2AEC7AF3" w14:textId="77777777" w:rsidR="00905E28" w:rsidRPr="00390CD1" w:rsidRDefault="00905E28" w:rsidP="00905E28">
      <w:pPr>
        <w:pStyle w:val="MarginText"/>
        <w:spacing w:before="120" w:after="120" w:line="240" w:lineRule="auto"/>
        <w:rPr>
          <w:rFonts w:ascii="Arial" w:hAnsi="Arial" w:cs="Arial"/>
        </w:rPr>
      </w:pPr>
      <w:r w:rsidRPr="00390CD1">
        <w:rPr>
          <w:rFonts w:ascii="Arial" w:hAnsi="Arial" w:cs="Arial"/>
          <w:b/>
          <w:i/>
          <w:highlight w:val="lightGray"/>
        </w:rPr>
        <w:t>Please refer any requests for Particular Conditions to the UNOPS legal department who will provide the appropriate legal drafting. The current clauses of the General Conditions must not be amended without the approval of GPL-I</w:t>
      </w:r>
      <w:r w:rsidRPr="00390CD1">
        <w:rPr>
          <w:rFonts w:ascii="Arial" w:hAnsi="Arial" w:cs="Arial"/>
        </w:rPr>
        <w:t>]</w:t>
      </w:r>
    </w:p>
    <w:p w14:paraId="2AEC7AF4" w14:textId="77777777" w:rsidR="006877CC" w:rsidRPr="00390CD1" w:rsidRDefault="006877CC" w:rsidP="006877CC">
      <w:pPr>
        <w:keepNext/>
        <w:spacing w:before="120" w:after="120"/>
        <w:rPr>
          <w:rFonts w:ascii="Arial" w:hAnsi="Arial" w:cs="Arial"/>
          <w:b/>
          <w:caps/>
          <w:kern w:val="28"/>
        </w:rPr>
      </w:pPr>
    </w:p>
    <w:p w14:paraId="2AEC7AF5" w14:textId="77777777" w:rsidR="006877CC" w:rsidRPr="00390CD1" w:rsidRDefault="006877CC" w:rsidP="006877CC">
      <w:pPr>
        <w:keepNext/>
        <w:spacing w:before="120" w:after="120"/>
        <w:rPr>
          <w:rFonts w:ascii="Arial" w:hAnsi="Arial" w:cs="Arial"/>
          <w:b/>
        </w:rPr>
      </w:pPr>
      <w:r w:rsidRPr="00390CD1">
        <w:rPr>
          <w:rFonts w:ascii="Arial" w:hAnsi="Arial" w:cs="Arial"/>
          <w:b/>
        </w:rPr>
        <w:t>Additional Clauses</w:t>
      </w:r>
    </w:p>
    <w:p w14:paraId="2AEC7AF6" w14:textId="77777777" w:rsidR="006877CC" w:rsidRPr="00390CD1" w:rsidRDefault="006877CC" w:rsidP="006877CC">
      <w:pPr>
        <w:keepNext/>
        <w:spacing w:before="120" w:after="120"/>
        <w:rPr>
          <w:rFonts w:ascii="Arial" w:hAnsi="Arial" w:cs="Arial"/>
        </w:rPr>
      </w:pPr>
      <w:r w:rsidRPr="00390CD1">
        <w:rPr>
          <w:rFonts w:ascii="Arial" w:hAnsi="Arial" w:cs="Arial"/>
        </w:rPr>
        <w:t>The General Conditions are amended by the inclusion of the following additional conditions:</w:t>
      </w:r>
    </w:p>
    <w:p w14:paraId="2AEC7AF7" w14:textId="77777777" w:rsidR="006877CC" w:rsidRPr="00390CD1" w:rsidRDefault="006877CC" w:rsidP="006877CC">
      <w:pPr>
        <w:pStyle w:val="MarginText"/>
        <w:spacing w:before="120" w:after="120" w:line="240" w:lineRule="auto"/>
        <w:rPr>
          <w:rFonts w:ascii="Arial" w:hAnsi="Arial" w:cs="Arial"/>
        </w:rPr>
      </w:pPr>
      <w:r w:rsidRPr="00390CD1">
        <w:rPr>
          <w:rFonts w:ascii="Arial" w:hAnsi="Arial" w:cs="Arial"/>
        </w:rPr>
        <w:t>If nothing is stated, then no additional conditions apply.</w:t>
      </w:r>
      <w:r w:rsidRPr="00390CD1">
        <w:rPr>
          <w:rFonts w:ascii="Arial" w:hAnsi="Arial" w:cs="Arial"/>
          <w:i/>
        </w:rPr>
        <w:t xml:space="preserve"> </w:t>
      </w:r>
    </w:p>
    <w:tbl>
      <w:tblPr>
        <w:tblW w:w="0" w:type="auto"/>
        <w:tblInd w:w="107" w:type="dxa"/>
        <w:tblLayout w:type="fixed"/>
        <w:tblCellMar>
          <w:left w:w="107" w:type="dxa"/>
          <w:right w:w="107" w:type="dxa"/>
        </w:tblCellMar>
        <w:tblLook w:val="0000" w:firstRow="0" w:lastRow="0" w:firstColumn="0" w:lastColumn="0" w:noHBand="0" w:noVBand="0"/>
      </w:tblPr>
      <w:tblGrid>
        <w:gridCol w:w="2863"/>
        <w:gridCol w:w="6137"/>
      </w:tblGrid>
      <w:tr w:rsidR="006877CC" w:rsidRPr="00390CD1" w14:paraId="2AEC7AFA" w14:textId="77777777">
        <w:trPr>
          <w:cantSplit/>
          <w:trHeight w:val="413"/>
        </w:trPr>
        <w:tc>
          <w:tcPr>
            <w:tcW w:w="2863" w:type="dxa"/>
            <w:tcBorders>
              <w:top w:val="single" w:sz="4" w:space="0" w:color="auto"/>
              <w:left w:val="single" w:sz="4" w:space="0" w:color="auto"/>
              <w:bottom w:val="single" w:sz="4" w:space="0" w:color="auto"/>
              <w:right w:val="single" w:sz="4" w:space="0" w:color="auto"/>
            </w:tcBorders>
            <w:shd w:val="clear" w:color="auto" w:fill="D9D9D9"/>
          </w:tcPr>
          <w:p w14:paraId="2AEC7AF8" w14:textId="77777777" w:rsidR="006877CC" w:rsidRPr="00390CD1" w:rsidRDefault="006877CC" w:rsidP="00EF0705">
            <w:pPr>
              <w:pStyle w:val="MarginText"/>
              <w:spacing w:before="120" w:after="120" w:line="240" w:lineRule="auto"/>
              <w:jc w:val="left"/>
              <w:rPr>
                <w:rFonts w:ascii="Arial" w:hAnsi="Arial" w:cs="Arial"/>
                <w:b/>
              </w:rPr>
            </w:pPr>
            <w:r w:rsidRPr="00390CD1">
              <w:rPr>
                <w:rFonts w:ascii="Arial" w:hAnsi="Arial" w:cs="Arial"/>
                <w:b/>
              </w:rPr>
              <w:t>Clause</w:t>
            </w:r>
          </w:p>
        </w:tc>
        <w:tc>
          <w:tcPr>
            <w:tcW w:w="6137" w:type="dxa"/>
            <w:tcBorders>
              <w:top w:val="single" w:sz="4" w:space="0" w:color="auto"/>
              <w:left w:val="single" w:sz="4" w:space="0" w:color="auto"/>
              <w:bottom w:val="single" w:sz="4" w:space="0" w:color="auto"/>
              <w:right w:val="single" w:sz="4" w:space="0" w:color="auto"/>
            </w:tcBorders>
            <w:shd w:val="clear" w:color="auto" w:fill="D9D9D9"/>
          </w:tcPr>
          <w:p w14:paraId="2AEC7AF9" w14:textId="77777777" w:rsidR="006877CC" w:rsidRPr="00390CD1" w:rsidRDefault="006877CC" w:rsidP="00EF0705">
            <w:pPr>
              <w:pStyle w:val="MarginText"/>
              <w:spacing w:before="120" w:after="120" w:line="240" w:lineRule="auto"/>
              <w:rPr>
                <w:rFonts w:ascii="Arial" w:hAnsi="Arial" w:cs="Arial"/>
                <w:b/>
              </w:rPr>
            </w:pPr>
            <w:r w:rsidRPr="00390CD1">
              <w:rPr>
                <w:rFonts w:ascii="Arial" w:hAnsi="Arial" w:cs="Arial"/>
                <w:b/>
              </w:rPr>
              <w:t>Additional General Condition</w:t>
            </w:r>
          </w:p>
        </w:tc>
      </w:tr>
      <w:tr w:rsidR="006877CC" w:rsidRPr="00390CD1" w14:paraId="2AEC7AFD" w14:textId="77777777">
        <w:trPr>
          <w:cantSplit/>
          <w:trHeight w:val="485"/>
        </w:trPr>
        <w:tc>
          <w:tcPr>
            <w:tcW w:w="2863" w:type="dxa"/>
            <w:tcBorders>
              <w:top w:val="single" w:sz="4" w:space="0" w:color="auto"/>
              <w:left w:val="single" w:sz="4" w:space="0" w:color="auto"/>
              <w:bottom w:val="single" w:sz="4" w:space="0" w:color="auto"/>
              <w:right w:val="single" w:sz="4" w:space="0" w:color="auto"/>
            </w:tcBorders>
          </w:tcPr>
          <w:p w14:paraId="2AEC7AFB" w14:textId="77777777" w:rsidR="006877CC" w:rsidRPr="00390CD1" w:rsidRDefault="006877CC" w:rsidP="00EF0705">
            <w:pPr>
              <w:pStyle w:val="MarginText"/>
              <w:spacing w:before="120" w:after="120" w:line="240" w:lineRule="auto"/>
              <w:jc w:val="left"/>
              <w:rPr>
                <w:rFonts w:ascii="Arial" w:hAnsi="Arial" w:cs="Arial"/>
              </w:rPr>
            </w:pPr>
          </w:p>
        </w:tc>
        <w:tc>
          <w:tcPr>
            <w:tcW w:w="6137" w:type="dxa"/>
            <w:tcBorders>
              <w:top w:val="single" w:sz="4" w:space="0" w:color="auto"/>
              <w:left w:val="single" w:sz="4" w:space="0" w:color="auto"/>
              <w:bottom w:val="single" w:sz="4" w:space="0" w:color="auto"/>
              <w:right w:val="single" w:sz="4" w:space="0" w:color="auto"/>
            </w:tcBorders>
          </w:tcPr>
          <w:p w14:paraId="2AEC7AFC" w14:textId="77777777" w:rsidR="006877CC" w:rsidRPr="00390CD1" w:rsidRDefault="006877CC" w:rsidP="00EF0705">
            <w:pPr>
              <w:pStyle w:val="MarginText"/>
              <w:spacing w:before="120" w:after="120" w:line="240" w:lineRule="auto"/>
              <w:rPr>
                <w:rFonts w:ascii="Arial" w:hAnsi="Arial" w:cs="Arial"/>
              </w:rPr>
            </w:pPr>
          </w:p>
        </w:tc>
      </w:tr>
      <w:tr w:rsidR="006877CC" w:rsidRPr="00390CD1" w14:paraId="2AEC7B00" w14:textId="77777777">
        <w:trPr>
          <w:cantSplit/>
          <w:trHeight w:val="440"/>
        </w:trPr>
        <w:tc>
          <w:tcPr>
            <w:tcW w:w="2863" w:type="dxa"/>
            <w:tcBorders>
              <w:top w:val="single" w:sz="4" w:space="0" w:color="auto"/>
              <w:left w:val="single" w:sz="4" w:space="0" w:color="auto"/>
              <w:bottom w:val="single" w:sz="4" w:space="0" w:color="auto"/>
              <w:right w:val="single" w:sz="4" w:space="0" w:color="auto"/>
            </w:tcBorders>
          </w:tcPr>
          <w:p w14:paraId="2AEC7AFE" w14:textId="77777777" w:rsidR="006877CC" w:rsidRPr="00390CD1" w:rsidRDefault="006877CC" w:rsidP="00EF0705">
            <w:pPr>
              <w:pStyle w:val="MarginText"/>
              <w:spacing w:before="120" w:after="120" w:line="240" w:lineRule="auto"/>
              <w:jc w:val="left"/>
              <w:rPr>
                <w:rFonts w:ascii="Arial" w:hAnsi="Arial" w:cs="Arial"/>
              </w:rPr>
            </w:pPr>
          </w:p>
        </w:tc>
        <w:tc>
          <w:tcPr>
            <w:tcW w:w="6137" w:type="dxa"/>
            <w:tcBorders>
              <w:top w:val="single" w:sz="4" w:space="0" w:color="auto"/>
              <w:left w:val="single" w:sz="4" w:space="0" w:color="auto"/>
              <w:bottom w:val="single" w:sz="4" w:space="0" w:color="auto"/>
              <w:right w:val="single" w:sz="4" w:space="0" w:color="auto"/>
            </w:tcBorders>
          </w:tcPr>
          <w:p w14:paraId="2AEC7AFF" w14:textId="77777777" w:rsidR="006877CC" w:rsidRPr="00390CD1" w:rsidRDefault="006877CC" w:rsidP="00EF0705">
            <w:pPr>
              <w:pStyle w:val="MarginText"/>
              <w:spacing w:before="120" w:after="120" w:line="240" w:lineRule="auto"/>
              <w:rPr>
                <w:rFonts w:ascii="Arial" w:hAnsi="Arial" w:cs="Arial"/>
              </w:rPr>
            </w:pPr>
          </w:p>
        </w:tc>
      </w:tr>
      <w:tr w:rsidR="006877CC" w:rsidRPr="00390CD1" w14:paraId="2AEC7B03" w14:textId="77777777">
        <w:trPr>
          <w:cantSplit/>
          <w:trHeight w:val="530"/>
        </w:trPr>
        <w:tc>
          <w:tcPr>
            <w:tcW w:w="2863" w:type="dxa"/>
            <w:tcBorders>
              <w:top w:val="single" w:sz="4" w:space="0" w:color="auto"/>
              <w:left w:val="single" w:sz="4" w:space="0" w:color="auto"/>
              <w:bottom w:val="single" w:sz="4" w:space="0" w:color="auto"/>
              <w:right w:val="single" w:sz="4" w:space="0" w:color="auto"/>
            </w:tcBorders>
          </w:tcPr>
          <w:p w14:paraId="2AEC7B01" w14:textId="77777777" w:rsidR="006877CC" w:rsidRPr="00390CD1" w:rsidRDefault="006877CC" w:rsidP="00EF0705">
            <w:pPr>
              <w:pStyle w:val="MarginText"/>
              <w:spacing w:before="120" w:after="120" w:line="240" w:lineRule="auto"/>
              <w:jc w:val="left"/>
              <w:rPr>
                <w:rFonts w:ascii="Arial" w:hAnsi="Arial" w:cs="Arial"/>
                <w:b/>
                <w:sz w:val="21"/>
              </w:rPr>
            </w:pPr>
          </w:p>
        </w:tc>
        <w:tc>
          <w:tcPr>
            <w:tcW w:w="6137" w:type="dxa"/>
            <w:tcBorders>
              <w:top w:val="single" w:sz="4" w:space="0" w:color="auto"/>
              <w:left w:val="single" w:sz="4" w:space="0" w:color="auto"/>
              <w:bottom w:val="single" w:sz="4" w:space="0" w:color="auto"/>
              <w:right w:val="single" w:sz="4" w:space="0" w:color="auto"/>
            </w:tcBorders>
          </w:tcPr>
          <w:p w14:paraId="2AEC7B02" w14:textId="77777777" w:rsidR="006877CC" w:rsidRPr="00390CD1" w:rsidRDefault="006877CC" w:rsidP="00EF0705">
            <w:pPr>
              <w:pStyle w:val="MarginText"/>
              <w:spacing w:before="120" w:after="120" w:line="240" w:lineRule="auto"/>
              <w:rPr>
                <w:rFonts w:ascii="Arial" w:hAnsi="Arial" w:cs="Arial"/>
              </w:rPr>
            </w:pPr>
          </w:p>
        </w:tc>
      </w:tr>
      <w:tr w:rsidR="006877CC" w:rsidRPr="00390CD1" w14:paraId="2AEC7B06" w14:textId="77777777">
        <w:trPr>
          <w:cantSplit/>
          <w:trHeight w:val="485"/>
        </w:trPr>
        <w:tc>
          <w:tcPr>
            <w:tcW w:w="2863" w:type="dxa"/>
            <w:tcBorders>
              <w:top w:val="single" w:sz="4" w:space="0" w:color="auto"/>
              <w:left w:val="single" w:sz="4" w:space="0" w:color="auto"/>
              <w:bottom w:val="single" w:sz="4" w:space="0" w:color="auto"/>
              <w:right w:val="single" w:sz="4" w:space="0" w:color="auto"/>
            </w:tcBorders>
          </w:tcPr>
          <w:p w14:paraId="2AEC7B04" w14:textId="77777777" w:rsidR="006877CC" w:rsidRPr="00390CD1" w:rsidRDefault="006877CC" w:rsidP="00EF0705">
            <w:pPr>
              <w:pStyle w:val="MarginText"/>
              <w:spacing w:before="120" w:after="120" w:line="240" w:lineRule="auto"/>
              <w:jc w:val="left"/>
              <w:rPr>
                <w:rFonts w:ascii="Arial" w:hAnsi="Arial" w:cs="Arial"/>
              </w:rPr>
            </w:pPr>
          </w:p>
        </w:tc>
        <w:tc>
          <w:tcPr>
            <w:tcW w:w="6137" w:type="dxa"/>
            <w:tcBorders>
              <w:top w:val="single" w:sz="4" w:space="0" w:color="auto"/>
              <w:left w:val="single" w:sz="4" w:space="0" w:color="auto"/>
              <w:bottom w:val="single" w:sz="4" w:space="0" w:color="auto"/>
              <w:right w:val="single" w:sz="4" w:space="0" w:color="auto"/>
            </w:tcBorders>
          </w:tcPr>
          <w:p w14:paraId="2AEC7B05" w14:textId="77777777" w:rsidR="006877CC" w:rsidRPr="00390CD1" w:rsidRDefault="006877CC" w:rsidP="00EF0705">
            <w:pPr>
              <w:pStyle w:val="MarginText"/>
              <w:spacing w:before="120" w:after="120" w:line="240" w:lineRule="auto"/>
              <w:rPr>
                <w:rFonts w:ascii="Arial" w:hAnsi="Arial" w:cs="Arial"/>
              </w:rPr>
            </w:pPr>
          </w:p>
        </w:tc>
      </w:tr>
      <w:tr w:rsidR="006877CC" w:rsidRPr="00390CD1" w14:paraId="2AEC7B09" w14:textId="77777777">
        <w:trPr>
          <w:cantSplit/>
          <w:trHeight w:val="530"/>
        </w:trPr>
        <w:tc>
          <w:tcPr>
            <w:tcW w:w="2863" w:type="dxa"/>
            <w:tcBorders>
              <w:top w:val="single" w:sz="4" w:space="0" w:color="auto"/>
              <w:left w:val="single" w:sz="4" w:space="0" w:color="auto"/>
              <w:bottom w:val="single" w:sz="4" w:space="0" w:color="auto"/>
              <w:right w:val="single" w:sz="4" w:space="0" w:color="auto"/>
            </w:tcBorders>
          </w:tcPr>
          <w:p w14:paraId="2AEC7B07" w14:textId="77777777" w:rsidR="006877CC" w:rsidRPr="00390CD1" w:rsidRDefault="006877CC" w:rsidP="00EF0705">
            <w:pPr>
              <w:pStyle w:val="MarginText"/>
              <w:spacing w:before="120" w:after="120" w:line="240" w:lineRule="auto"/>
              <w:jc w:val="left"/>
              <w:rPr>
                <w:rFonts w:ascii="Arial" w:hAnsi="Arial" w:cs="Arial"/>
                <w:b/>
                <w:sz w:val="21"/>
              </w:rPr>
            </w:pPr>
          </w:p>
        </w:tc>
        <w:tc>
          <w:tcPr>
            <w:tcW w:w="6137" w:type="dxa"/>
            <w:tcBorders>
              <w:top w:val="single" w:sz="4" w:space="0" w:color="auto"/>
              <w:left w:val="single" w:sz="4" w:space="0" w:color="auto"/>
              <w:bottom w:val="single" w:sz="4" w:space="0" w:color="auto"/>
              <w:right w:val="single" w:sz="4" w:space="0" w:color="auto"/>
            </w:tcBorders>
          </w:tcPr>
          <w:p w14:paraId="2AEC7B08" w14:textId="77777777" w:rsidR="006877CC" w:rsidRPr="00390CD1" w:rsidRDefault="006877CC" w:rsidP="00EF0705">
            <w:pPr>
              <w:pStyle w:val="MarginText"/>
              <w:spacing w:before="120" w:after="120" w:line="240" w:lineRule="auto"/>
              <w:rPr>
                <w:rFonts w:ascii="Arial" w:hAnsi="Arial" w:cs="Arial"/>
              </w:rPr>
            </w:pPr>
          </w:p>
        </w:tc>
      </w:tr>
    </w:tbl>
    <w:p w14:paraId="2AEC7B0A" w14:textId="77777777" w:rsidR="006877CC" w:rsidRPr="00390CD1" w:rsidRDefault="006877CC" w:rsidP="006877CC">
      <w:pPr>
        <w:pStyle w:val="Heading3"/>
        <w:numPr>
          <w:ilvl w:val="0"/>
          <w:numId w:val="0"/>
        </w:numPr>
        <w:rPr>
          <w:rFonts w:ascii="Arial" w:hAnsi="Arial" w:cs="Arial"/>
        </w:rPr>
      </w:pPr>
    </w:p>
    <w:p w14:paraId="2AEC7B0B" w14:textId="77777777" w:rsidR="006877CC" w:rsidRPr="00390CD1" w:rsidRDefault="006877CC" w:rsidP="008C3F2B">
      <w:pPr>
        <w:pStyle w:val="SchHead"/>
        <w:rPr>
          <w:rFonts w:ascii="Arial" w:hAnsi="Arial" w:cs="Arial"/>
        </w:rPr>
        <w:sectPr w:rsidR="006877CC" w:rsidRPr="00390CD1" w:rsidSect="00A3523A">
          <w:headerReference w:type="default" r:id="rId27"/>
          <w:footerReference w:type="default" r:id="rId28"/>
          <w:endnotePr>
            <w:numFmt w:val="decimal"/>
          </w:endnotePr>
          <w:pgSz w:w="11909" w:h="16834" w:code="9"/>
          <w:pgMar w:top="1620" w:right="1440" w:bottom="2070" w:left="1440" w:header="432" w:footer="374" w:gutter="0"/>
          <w:cols w:space="720"/>
          <w:formProt w:val="0"/>
          <w:noEndnote/>
          <w:docGrid w:linePitch="299"/>
        </w:sectPr>
      </w:pPr>
    </w:p>
    <w:p w14:paraId="2AEC7B0C" w14:textId="77777777" w:rsidR="005C1925" w:rsidRPr="00390CD1" w:rsidRDefault="008C3F2B" w:rsidP="0068669C">
      <w:pPr>
        <w:pStyle w:val="Heading1"/>
        <w:numPr>
          <w:ilvl w:val="0"/>
          <w:numId w:val="0"/>
        </w:numPr>
        <w:pBdr>
          <w:bottom w:val="none" w:sz="0" w:space="0" w:color="auto"/>
        </w:pBdr>
        <w:jc w:val="center"/>
        <w:rPr>
          <w:sz w:val="22"/>
          <w:szCs w:val="22"/>
        </w:rPr>
      </w:pPr>
      <w:bookmarkStart w:id="171" w:name="_Toc287276964"/>
      <w:r w:rsidRPr="00390CD1">
        <w:rPr>
          <w:sz w:val="22"/>
          <w:szCs w:val="22"/>
        </w:rPr>
        <w:lastRenderedPageBreak/>
        <w:t>Schedule</w:t>
      </w:r>
      <w:r w:rsidR="005C1925" w:rsidRPr="00390CD1">
        <w:rPr>
          <w:sz w:val="22"/>
          <w:szCs w:val="22"/>
        </w:rPr>
        <w:t>s</w:t>
      </w:r>
      <w:bookmarkEnd w:id="171"/>
    </w:p>
    <w:p w14:paraId="2AEC7B0D" w14:textId="77777777" w:rsidR="008C3F2B" w:rsidRPr="00390CD1" w:rsidRDefault="005C1925" w:rsidP="005C1925">
      <w:pPr>
        <w:keepNext/>
        <w:spacing w:before="120" w:after="120"/>
        <w:jc w:val="center"/>
        <w:rPr>
          <w:rFonts w:ascii="Arial" w:hAnsi="Arial" w:cs="Arial"/>
          <w:b/>
        </w:rPr>
      </w:pPr>
      <w:r w:rsidRPr="00390CD1">
        <w:rPr>
          <w:rFonts w:ascii="Arial" w:hAnsi="Arial" w:cs="Arial"/>
          <w:b/>
        </w:rPr>
        <w:t>SCHEDULE 1 - SCHEDULE OF DETAILS</w:t>
      </w:r>
    </w:p>
    <w:p w14:paraId="2AEC7B0E" w14:textId="77777777" w:rsidR="00186FEC" w:rsidRPr="00390CD1" w:rsidRDefault="00186FEC" w:rsidP="005C1925">
      <w:pPr>
        <w:keepNext/>
        <w:spacing w:before="120" w:after="120"/>
        <w:jc w:val="center"/>
        <w:rPr>
          <w:rFonts w:ascii="Arial" w:hAnsi="Arial" w:cs="Arial"/>
          <w:b/>
        </w:rPr>
      </w:pPr>
    </w:p>
    <w:tbl>
      <w:tblPr>
        <w:tblW w:w="5000" w:type="pct"/>
        <w:tblCellMar>
          <w:left w:w="107" w:type="dxa"/>
          <w:right w:w="107" w:type="dxa"/>
        </w:tblCellMar>
        <w:tblLook w:val="0000" w:firstRow="0" w:lastRow="0" w:firstColumn="0" w:lastColumn="0" w:noHBand="0" w:noVBand="0"/>
      </w:tblPr>
      <w:tblGrid>
        <w:gridCol w:w="3479"/>
        <w:gridCol w:w="5764"/>
      </w:tblGrid>
      <w:tr w:rsidR="00136748" w:rsidRPr="00390CD1" w14:paraId="2AEC7B12" w14:textId="77777777">
        <w:trPr>
          <w:cantSplit/>
          <w:trHeight w:val="908"/>
        </w:trPr>
        <w:tc>
          <w:tcPr>
            <w:tcW w:w="1882" w:type="pct"/>
            <w:tcBorders>
              <w:top w:val="single" w:sz="4" w:space="0" w:color="auto"/>
              <w:left w:val="single" w:sz="4" w:space="0" w:color="auto"/>
              <w:bottom w:val="single" w:sz="4" w:space="0" w:color="auto"/>
              <w:right w:val="single" w:sz="4" w:space="0" w:color="auto"/>
            </w:tcBorders>
          </w:tcPr>
          <w:p w14:paraId="2AEC7B0F" w14:textId="77777777" w:rsidR="00136748" w:rsidRPr="00390CD1" w:rsidRDefault="00136748" w:rsidP="008E7E2E">
            <w:pPr>
              <w:pStyle w:val="MarginText"/>
              <w:spacing w:before="60" w:after="60"/>
              <w:jc w:val="left"/>
              <w:rPr>
                <w:rFonts w:ascii="Arial" w:hAnsi="Arial" w:cs="Arial"/>
              </w:rPr>
            </w:pPr>
            <w:r w:rsidRPr="00390CD1">
              <w:rPr>
                <w:rFonts w:ascii="Arial" w:hAnsi="Arial" w:cs="Arial"/>
              </w:rPr>
              <w:t>Commencement Date</w:t>
            </w:r>
          </w:p>
          <w:p w14:paraId="2AEC7B10" w14:textId="77777777" w:rsidR="00136748" w:rsidRPr="00390CD1" w:rsidRDefault="00136748" w:rsidP="00854FC9">
            <w:pPr>
              <w:pStyle w:val="MarginText"/>
              <w:spacing w:before="60" w:after="60"/>
              <w:jc w:val="left"/>
              <w:rPr>
                <w:rFonts w:ascii="Arial" w:hAnsi="Arial" w:cs="Arial"/>
              </w:rPr>
            </w:pPr>
            <w:r w:rsidRPr="00390CD1">
              <w:rPr>
                <w:rFonts w:ascii="Arial" w:hAnsi="Arial" w:cs="Arial"/>
              </w:rPr>
              <w:t>(Sub-Clause 1.1)</w:t>
            </w:r>
          </w:p>
        </w:tc>
        <w:tc>
          <w:tcPr>
            <w:tcW w:w="3118" w:type="pct"/>
            <w:tcBorders>
              <w:top w:val="single" w:sz="4" w:space="0" w:color="auto"/>
              <w:left w:val="single" w:sz="4" w:space="0" w:color="auto"/>
              <w:bottom w:val="single" w:sz="4" w:space="0" w:color="auto"/>
              <w:right w:val="single" w:sz="4" w:space="0" w:color="auto"/>
            </w:tcBorders>
          </w:tcPr>
          <w:p w14:paraId="2AEC7B11" w14:textId="77777777" w:rsidR="00136748" w:rsidRPr="00390CD1" w:rsidRDefault="00136748" w:rsidP="00854FC9">
            <w:pPr>
              <w:pStyle w:val="MarginText"/>
              <w:spacing w:before="60" w:after="60"/>
              <w:rPr>
                <w:rFonts w:ascii="Arial" w:hAnsi="Arial" w:cs="Arial"/>
                <w:iCs/>
              </w:rPr>
            </w:pPr>
            <w:r w:rsidRPr="00390CD1">
              <w:rPr>
                <w:rFonts w:ascii="Arial" w:hAnsi="Arial" w:cs="Arial"/>
                <w:szCs w:val="23"/>
              </w:rPr>
              <w:t>[</w:t>
            </w:r>
            <w:proofErr w:type="gramStart"/>
            <w:r w:rsidRPr="00390CD1">
              <w:rPr>
                <w:rFonts w:ascii="Arial" w:hAnsi="Arial" w:cs="Arial"/>
                <w:b/>
                <w:i/>
                <w:szCs w:val="23"/>
                <w:highlight w:val="yellow"/>
              </w:rPr>
              <w:t>insert</w:t>
            </w:r>
            <w:proofErr w:type="gramEnd"/>
            <w:r w:rsidRPr="00390CD1">
              <w:rPr>
                <w:rFonts w:ascii="Arial" w:hAnsi="Arial" w:cs="Arial"/>
                <w:b/>
                <w:i/>
                <w:szCs w:val="23"/>
                <w:highlight w:val="yellow"/>
              </w:rPr>
              <w:t xml:space="preserve"> the date for commencement. Unless there is good reason it should be “The date of execution of the Contract as stated in the Instrument of Agreement”]</w:t>
            </w:r>
          </w:p>
        </w:tc>
      </w:tr>
      <w:tr w:rsidR="008C3F2B" w:rsidRPr="00390CD1" w14:paraId="2AEC7B18" w14:textId="77777777">
        <w:trPr>
          <w:cantSplit/>
          <w:trHeight w:val="908"/>
        </w:trPr>
        <w:tc>
          <w:tcPr>
            <w:tcW w:w="1882" w:type="pct"/>
            <w:tcBorders>
              <w:top w:val="single" w:sz="4" w:space="0" w:color="auto"/>
              <w:left w:val="single" w:sz="4" w:space="0" w:color="auto"/>
              <w:bottom w:val="single" w:sz="4" w:space="0" w:color="auto"/>
              <w:right w:val="single" w:sz="4" w:space="0" w:color="auto"/>
            </w:tcBorders>
          </w:tcPr>
          <w:p w14:paraId="2AEC7B13" w14:textId="77777777" w:rsidR="008C3F2B" w:rsidRPr="00390CD1" w:rsidRDefault="00EB1FFB" w:rsidP="00854FC9">
            <w:pPr>
              <w:pStyle w:val="MarginText"/>
              <w:spacing w:before="60" w:after="60"/>
              <w:jc w:val="left"/>
              <w:rPr>
                <w:rFonts w:ascii="Arial" w:hAnsi="Arial" w:cs="Arial"/>
              </w:rPr>
            </w:pPr>
            <w:r w:rsidRPr="00390CD1">
              <w:rPr>
                <w:rFonts w:ascii="Arial" w:hAnsi="Arial" w:cs="Arial"/>
              </w:rPr>
              <w:t>Contract Price</w:t>
            </w:r>
            <w:r w:rsidR="008C3F2B" w:rsidRPr="00390CD1">
              <w:rPr>
                <w:rFonts w:ascii="Arial" w:hAnsi="Arial" w:cs="Arial"/>
              </w:rPr>
              <w:br/>
              <w:t>(Sub-Clause 1.1)</w:t>
            </w:r>
          </w:p>
        </w:tc>
        <w:tc>
          <w:tcPr>
            <w:tcW w:w="3118" w:type="pct"/>
            <w:tcBorders>
              <w:top w:val="single" w:sz="4" w:space="0" w:color="auto"/>
              <w:left w:val="single" w:sz="4" w:space="0" w:color="auto"/>
              <w:bottom w:val="single" w:sz="4" w:space="0" w:color="auto"/>
              <w:right w:val="single" w:sz="4" w:space="0" w:color="auto"/>
            </w:tcBorders>
          </w:tcPr>
          <w:p w14:paraId="2AEC7B14" w14:textId="77777777" w:rsidR="00890F27" w:rsidRPr="00390CD1" w:rsidRDefault="00890F27" w:rsidP="00890F27">
            <w:pPr>
              <w:spacing w:line="360" w:lineRule="auto"/>
              <w:rPr>
                <w:rFonts w:ascii="Arial" w:hAnsi="Arial" w:cs="Arial"/>
                <w:b/>
                <w:i/>
                <w:highlight w:val="yellow"/>
              </w:rPr>
            </w:pPr>
            <w:r w:rsidRPr="00390CD1">
              <w:rPr>
                <w:rFonts w:ascii="Arial" w:hAnsi="Arial" w:cs="Arial"/>
                <w:iCs/>
                <w:highlight w:val="yellow"/>
              </w:rPr>
              <w:t>[</w:t>
            </w:r>
            <w:r w:rsidRPr="00390CD1">
              <w:rPr>
                <w:rFonts w:ascii="Arial" w:hAnsi="Arial" w:cs="Arial"/>
                <w:b/>
                <w:i/>
                <w:iCs/>
                <w:highlight w:val="yellow"/>
              </w:rPr>
              <w:t xml:space="preserve">If this is a lump sum contract insert the following: “The lump sum amount of </w:t>
            </w:r>
            <w:r w:rsidRPr="00390CD1">
              <w:rPr>
                <w:rFonts w:ascii="Arial" w:hAnsi="Arial" w:cs="Arial"/>
                <w:b/>
                <w:i/>
                <w:iCs/>
                <w:highlight w:val="cyan"/>
              </w:rPr>
              <w:t xml:space="preserve">[insert the amount </w:t>
            </w:r>
            <w:r w:rsidRPr="00390CD1">
              <w:rPr>
                <w:rFonts w:ascii="Arial" w:hAnsi="Arial" w:cs="Arial"/>
                <w:b/>
                <w:i/>
                <w:highlight w:val="cyan"/>
              </w:rPr>
              <w:t xml:space="preserve"> in words and figures</w:t>
            </w:r>
            <w:r w:rsidRPr="00390CD1">
              <w:rPr>
                <w:rFonts w:ascii="Arial" w:hAnsi="Arial" w:cs="Arial"/>
                <w:b/>
                <w:i/>
                <w:highlight w:val="yellow"/>
              </w:rPr>
              <w:t xml:space="preserve">]” </w:t>
            </w:r>
          </w:p>
          <w:p w14:paraId="2AEC7B15" w14:textId="77777777" w:rsidR="00890F27" w:rsidRPr="00390CD1" w:rsidRDefault="00890F27" w:rsidP="00890F27">
            <w:pPr>
              <w:spacing w:line="360" w:lineRule="auto"/>
              <w:rPr>
                <w:rFonts w:ascii="Arial" w:hAnsi="Arial" w:cs="Arial"/>
                <w:b/>
                <w:i/>
                <w:highlight w:val="yellow"/>
              </w:rPr>
            </w:pPr>
            <w:r w:rsidRPr="00390CD1">
              <w:rPr>
                <w:rFonts w:ascii="Arial" w:hAnsi="Arial" w:cs="Arial"/>
                <w:b/>
                <w:i/>
                <w:highlight w:val="yellow"/>
              </w:rPr>
              <w:t>Or</w:t>
            </w:r>
          </w:p>
          <w:p w14:paraId="2AEC7B16" w14:textId="77777777" w:rsidR="00890F27" w:rsidRPr="00390CD1" w:rsidRDefault="00890F27" w:rsidP="00890F27">
            <w:pPr>
              <w:spacing w:line="360" w:lineRule="auto"/>
              <w:rPr>
                <w:rFonts w:ascii="Arial" w:hAnsi="Arial" w:cs="Arial"/>
                <w:b/>
                <w:bCs/>
                <w:szCs w:val="23"/>
              </w:rPr>
            </w:pPr>
            <w:r w:rsidRPr="00390CD1">
              <w:rPr>
                <w:rFonts w:ascii="Arial" w:hAnsi="Arial" w:cs="Arial"/>
                <w:b/>
                <w:i/>
                <w:highlight w:val="yellow"/>
              </w:rPr>
              <w:t xml:space="preserve"> If the Contract Price is to be calculated on a measured price/re-measurement basis insert the following “The total estimated Contract Price amounts to </w:t>
            </w:r>
            <w:r w:rsidRPr="00390CD1">
              <w:rPr>
                <w:rFonts w:ascii="Arial" w:hAnsi="Arial" w:cs="Arial"/>
                <w:b/>
                <w:i/>
                <w:highlight w:val="cyan"/>
              </w:rPr>
              <w:t>[insert the amount</w:t>
            </w:r>
            <w:r w:rsidRPr="00390CD1">
              <w:rPr>
                <w:rFonts w:ascii="Arial" w:hAnsi="Arial" w:cs="Arial"/>
                <w:b/>
                <w:i/>
                <w:highlight w:val="yellow"/>
              </w:rPr>
              <w:t>]. The final Contract Price will be determined in accordance with the Schedule of Contract Price &amp; Payment ”</w:t>
            </w:r>
            <w:r w:rsidRPr="00390CD1">
              <w:rPr>
                <w:rFonts w:ascii="Arial" w:hAnsi="Arial" w:cs="Arial"/>
                <w:b/>
                <w:i/>
              </w:rPr>
              <w:t xml:space="preserve"> </w:t>
            </w:r>
            <w:r w:rsidRPr="00390CD1">
              <w:rPr>
                <w:rFonts w:ascii="Arial" w:hAnsi="Arial" w:cs="Arial"/>
                <w:iCs/>
              </w:rPr>
              <w:t>]</w:t>
            </w:r>
          </w:p>
          <w:p w14:paraId="2AEC7B17" w14:textId="77777777" w:rsidR="008C3F2B" w:rsidRPr="00390CD1" w:rsidRDefault="00890F27" w:rsidP="00854FC9">
            <w:pPr>
              <w:pStyle w:val="MarginText"/>
              <w:spacing w:before="60" w:after="60"/>
              <w:rPr>
                <w:rFonts w:ascii="Arial" w:hAnsi="Arial" w:cs="Arial"/>
                <w:iCs/>
              </w:rPr>
            </w:pPr>
            <w:r w:rsidRPr="00390CD1">
              <w:rPr>
                <w:rFonts w:ascii="Arial" w:hAnsi="Arial" w:cs="Arial"/>
                <w:iCs/>
              </w:rPr>
              <w:t>See the Schedule of Contract Price &amp; Payment for a breakdown of the Contract Price</w:t>
            </w:r>
          </w:p>
        </w:tc>
      </w:tr>
      <w:tr w:rsidR="008C3F2B" w:rsidRPr="00390CD1" w14:paraId="2AEC7B1C" w14:textId="77777777">
        <w:trPr>
          <w:cantSplit/>
          <w:trHeight w:val="968"/>
        </w:trPr>
        <w:tc>
          <w:tcPr>
            <w:tcW w:w="1882" w:type="pct"/>
            <w:tcBorders>
              <w:top w:val="single" w:sz="4" w:space="0" w:color="auto"/>
              <w:left w:val="single" w:sz="4" w:space="0" w:color="auto"/>
              <w:bottom w:val="single" w:sz="4" w:space="0" w:color="auto"/>
              <w:right w:val="single" w:sz="4" w:space="0" w:color="auto"/>
            </w:tcBorders>
          </w:tcPr>
          <w:p w14:paraId="2AEC7B19" w14:textId="77777777" w:rsidR="008C3F2B" w:rsidRPr="00390CD1" w:rsidRDefault="008C3F2B" w:rsidP="00854FC9">
            <w:pPr>
              <w:pStyle w:val="MarginText"/>
              <w:spacing w:before="60" w:after="60"/>
              <w:jc w:val="left"/>
              <w:rPr>
                <w:rFonts w:ascii="Arial" w:hAnsi="Arial" w:cs="Arial"/>
              </w:rPr>
            </w:pPr>
            <w:r w:rsidRPr="00390CD1">
              <w:rPr>
                <w:rFonts w:ascii="Arial" w:hAnsi="Arial" w:cs="Arial"/>
              </w:rPr>
              <w:t>Contractor’s Representative (Sub-Clause 1.1)</w:t>
            </w:r>
          </w:p>
        </w:tc>
        <w:tc>
          <w:tcPr>
            <w:tcW w:w="3118" w:type="pct"/>
            <w:tcBorders>
              <w:top w:val="single" w:sz="4" w:space="0" w:color="auto"/>
              <w:left w:val="single" w:sz="4" w:space="0" w:color="auto"/>
              <w:bottom w:val="single" w:sz="4" w:space="0" w:color="auto"/>
              <w:right w:val="single" w:sz="4" w:space="0" w:color="auto"/>
            </w:tcBorders>
          </w:tcPr>
          <w:p w14:paraId="2AEC7B1A" w14:textId="77777777" w:rsidR="008C3F2B" w:rsidRPr="00390CD1" w:rsidRDefault="008C3F2B" w:rsidP="00854FC9">
            <w:pPr>
              <w:pStyle w:val="MarginText"/>
              <w:spacing w:before="60" w:after="60"/>
              <w:rPr>
                <w:rFonts w:ascii="Arial" w:hAnsi="Arial" w:cs="Arial"/>
              </w:rPr>
            </w:pPr>
            <w:r w:rsidRPr="00390CD1">
              <w:rPr>
                <w:rFonts w:ascii="Arial" w:hAnsi="Arial" w:cs="Arial"/>
              </w:rPr>
              <w:t>[</w:t>
            </w:r>
            <w:r w:rsidRPr="00390CD1">
              <w:rPr>
                <w:rFonts w:ascii="Arial" w:hAnsi="Arial" w:cs="Arial"/>
                <w:b/>
                <w:i/>
                <w:highlight w:val="cyan"/>
              </w:rPr>
              <w:t xml:space="preserve">name, position title and contact details to be inserted </w:t>
            </w:r>
            <w:r w:rsidRPr="00390CD1">
              <w:rPr>
                <w:rFonts w:ascii="Arial" w:hAnsi="Arial" w:cs="Arial"/>
              </w:rPr>
              <w:t xml:space="preserve">] </w:t>
            </w:r>
          </w:p>
          <w:p w14:paraId="2AEC7B1B" w14:textId="77777777" w:rsidR="008C3F2B" w:rsidRPr="00390CD1" w:rsidRDefault="008C3F2B" w:rsidP="00854FC9">
            <w:pPr>
              <w:pStyle w:val="MarginText"/>
              <w:spacing w:before="60" w:after="60"/>
              <w:rPr>
                <w:rFonts w:ascii="Arial" w:hAnsi="Arial" w:cs="Arial"/>
              </w:rPr>
            </w:pPr>
          </w:p>
        </w:tc>
      </w:tr>
      <w:tr w:rsidR="00905E28" w:rsidRPr="00390CD1" w14:paraId="2AEC7B1F" w14:textId="77777777">
        <w:trPr>
          <w:cantSplit/>
          <w:trHeight w:val="968"/>
        </w:trPr>
        <w:tc>
          <w:tcPr>
            <w:tcW w:w="1882" w:type="pct"/>
            <w:tcBorders>
              <w:top w:val="single" w:sz="4" w:space="0" w:color="auto"/>
              <w:left w:val="single" w:sz="4" w:space="0" w:color="auto"/>
              <w:bottom w:val="single" w:sz="4" w:space="0" w:color="auto"/>
              <w:right w:val="single" w:sz="4" w:space="0" w:color="auto"/>
            </w:tcBorders>
          </w:tcPr>
          <w:p w14:paraId="2AEC7B1D" w14:textId="77777777" w:rsidR="00905E28" w:rsidRPr="00390CD1" w:rsidRDefault="00905E28" w:rsidP="00854FC9">
            <w:pPr>
              <w:pStyle w:val="MarginText"/>
              <w:spacing w:before="60" w:after="60"/>
              <w:jc w:val="left"/>
              <w:rPr>
                <w:rFonts w:ascii="Arial" w:hAnsi="Arial" w:cs="Arial"/>
                <w:b/>
                <w:sz w:val="21"/>
              </w:rPr>
            </w:pPr>
            <w:r w:rsidRPr="00390CD1">
              <w:rPr>
                <w:rFonts w:ascii="Arial" w:hAnsi="Arial" w:cs="Arial"/>
              </w:rPr>
              <w:t>Defects Notification Periods</w:t>
            </w:r>
            <w:r w:rsidRPr="00390CD1">
              <w:rPr>
                <w:rFonts w:ascii="Arial" w:hAnsi="Arial" w:cs="Arial"/>
              </w:rPr>
              <w:br/>
              <w:t>(Sub-Clause 1.1)</w:t>
            </w:r>
          </w:p>
        </w:tc>
        <w:tc>
          <w:tcPr>
            <w:tcW w:w="3118" w:type="pct"/>
            <w:tcBorders>
              <w:top w:val="single" w:sz="4" w:space="0" w:color="auto"/>
              <w:left w:val="single" w:sz="4" w:space="0" w:color="auto"/>
              <w:bottom w:val="single" w:sz="4" w:space="0" w:color="auto"/>
              <w:right w:val="single" w:sz="4" w:space="0" w:color="auto"/>
            </w:tcBorders>
          </w:tcPr>
          <w:p w14:paraId="2AEC7B1E" w14:textId="77777777" w:rsidR="00905E28" w:rsidRPr="00390CD1" w:rsidRDefault="00905E28" w:rsidP="00854FC9">
            <w:pPr>
              <w:pStyle w:val="MarginText"/>
              <w:spacing w:before="60" w:after="60"/>
              <w:rPr>
                <w:rFonts w:ascii="Arial" w:hAnsi="Arial" w:cs="Arial"/>
              </w:rPr>
            </w:pPr>
            <w:r w:rsidRPr="00390CD1">
              <w:rPr>
                <w:rFonts w:ascii="Arial" w:hAnsi="Arial" w:cs="Arial"/>
                <w:bCs/>
                <w:szCs w:val="23"/>
              </w:rPr>
              <w:t>[</w:t>
            </w:r>
            <w:proofErr w:type="gramStart"/>
            <w:r w:rsidRPr="00390CD1">
              <w:rPr>
                <w:rFonts w:ascii="Arial" w:hAnsi="Arial" w:cs="Arial"/>
                <w:b/>
                <w:bCs/>
                <w:i/>
                <w:szCs w:val="23"/>
                <w:highlight w:val="yellow"/>
              </w:rPr>
              <w:t>insert</w:t>
            </w:r>
            <w:proofErr w:type="gramEnd"/>
            <w:r w:rsidRPr="00390CD1">
              <w:rPr>
                <w:rFonts w:ascii="Arial" w:hAnsi="Arial" w:cs="Arial"/>
                <w:b/>
                <w:bCs/>
                <w:i/>
                <w:szCs w:val="23"/>
                <w:highlight w:val="yellow"/>
              </w:rPr>
              <w:t xml:space="preserve"> the number of months- the recommended period is 12 months. The threshold is between 6 – 18 months. </w:t>
            </w:r>
            <w:r w:rsidR="00DE603A" w:rsidRPr="00390CD1">
              <w:rPr>
                <w:rFonts w:ascii="Arial" w:hAnsi="Arial" w:cs="Arial"/>
                <w:b/>
                <w:i/>
                <w:highlight w:val="yellow"/>
              </w:rPr>
              <w:t xml:space="preserve">You should allow for the works to have passed through one full cycle of use </w:t>
            </w:r>
            <w:proofErr w:type="gramStart"/>
            <w:r w:rsidR="00DE603A" w:rsidRPr="00390CD1">
              <w:rPr>
                <w:rFonts w:ascii="Arial" w:hAnsi="Arial" w:cs="Arial"/>
                <w:b/>
                <w:i/>
                <w:highlight w:val="yellow"/>
              </w:rPr>
              <w:t>be</w:t>
            </w:r>
            <w:proofErr w:type="gramEnd"/>
            <w:r w:rsidR="00DE603A" w:rsidRPr="00390CD1">
              <w:rPr>
                <w:rFonts w:ascii="Arial" w:hAnsi="Arial" w:cs="Arial"/>
                <w:b/>
                <w:i/>
                <w:highlight w:val="yellow"/>
              </w:rPr>
              <w:t xml:space="preserve"> it seasonal, or a mechanical cycle for items such as waste water treatment plants. </w:t>
            </w:r>
            <w:r w:rsidRPr="00390CD1">
              <w:rPr>
                <w:rFonts w:ascii="Arial" w:hAnsi="Arial" w:cs="Arial"/>
                <w:b/>
                <w:bCs/>
                <w:i/>
                <w:szCs w:val="23"/>
                <w:highlight w:val="yellow"/>
              </w:rPr>
              <w:t>Any length of time outside this threshold must be approved by GPL-I</w:t>
            </w:r>
            <w:r w:rsidRPr="00390CD1">
              <w:rPr>
                <w:rFonts w:ascii="Arial" w:hAnsi="Arial" w:cs="Arial"/>
                <w:bCs/>
                <w:szCs w:val="23"/>
              </w:rPr>
              <w:t>] months</w:t>
            </w:r>
          </w:p>
        </w:tc>
      </w:tr>
      <w:tr w:rsidR="00905E28" w:rsidRPr="00390CD1" w14:paraId="2AEC7B23" w14:textId="77777777">
        <w:trPr>
          <w:cantSplit/>
          <w:trHeight w:val="773"/>
        </w:trPr>
        <w:tc>
          <w:tcPr>
            <w:tcW w:w="1882" w:type="pct"/>
            <w:tcBorders>
              <w:top w:val="single" w:sz="4" w:space="0" w:color="auto"/>
              <w:left w:val="single" w:sz="4" w:space="0" w:color="auto"/>
              <w:bottom w:val="single" w:sz="4" w:space="0" w:color="auto"/>
              <w:right w:val="single" w:sz="4" w:space="0" w:color="auto"/>
            </w:tcBorders>
          </w:tcPr>
          <w:p w14:paraId="2AEC7B20" w14:textId="77777777" w:rsidR="00905E28" w:rsidRPr="00390CD1" w:rsidRDefault="00905E28" w:rsidP="00854FC9">
            <w:pPr>
              <w:pStyle w:val="MarginText"/>
              <w:spacing w:before="60" w:after="60"/>
              <w:jc w:val="left"/>
              <w:rPr>
                <w:rFonts w:ascii="Arial" w:hAnsi="Arial" w:cs="Arial"/>
              </w:rPr>
            </w:pPr>
            <w:r w:rsidRPr="00390CD1">
              <w:rPr>
                <w:rFonts w:ascii="Arial" w:hAnsi="Arial" w:cs="Arial"/>
              </w:rPr>
              <w:t>Employer’s Representative (Sub-Clause 1.1)</w:t>
            </w:r>
          </w:p>
        </w:tc>
        <w:tc>
          <w:tcPr>
            <w:tcW w:w="3118" w:type="pct"/>
            <w:tcBorders>
              <w:top w:val="single" w:sz="4" w:space="0" w:color="auto"/>
              <w:left w:val="single" w:sz="4" w:space="0" w:color="auto"/>
              <w:bottom w:val="single" w:sz="4" w:space="0" w:color="auto"/>
              <w:right w:val="single" w:sz="4" w:space="0" w:color="auto"/>
            </w:tcBorders>
          </w:tcPr>
          <w:p w14:paraId="2AEC7B21" w14:textId="77777777" w:rsidR="00905E28" w:rsidRPr="00390CD1" w:rsidRDefault="00905E28" w:rsidP="00854FC9">
            <w:pPr>
              <w:pStyle w:val="MarginText"/>
              <w:spacing w:before="60" w:after="60"/>
              <w:rPr>
                <w:rFonts w:ascii="Arial" w:hAnsi="Arial" w:cs="Arial"/>
              </w:rPr>
            </w:pPr>
            <w:r w:rsidRPr="00390CD1">
              <w:rPr>
                <w:rFonts w:ascii="Arial" w:hAnsi="Arial" w:cs="Arial"/>
                <w:iCs/>
              </w:rPr>
              <w:t>[</w:t>
            </w:r>
            <w:r w:rsidRPr="00390CD1">
              <w:rPr>
                <w:rFonts w:ascii="Arial" w:hAnsi="Arial" w:cs="Arial"/>
                <w:b/>
                <w:i/>
                <w:iCs/>
                <w:highlight w:val="yellow"/>
              </w:rPr>
              <w:t>insert name, position title and contact details</w:t>
            </w:r>
            <w:r w:rsidRPr="00390CD1">
              <w:rPr>
                <w:rFonts w:ascii="Arial" w:hAnsi="Arial" w:cs="Arial"/>
                <w:iCs/>
              </w:rPr>
              <w:t>]</w:t>
            </w:r>
            <w:r w:rsidRPr="00390CD1">
              <w:rPr>
                <w:rFonts w:ascii="Arial" w:hAnsi="Arial" w:cs="Arial"/>
              </w:rPr>
              <w:t xml:space="preserve"> </w:t>
            </w:r>
          </w:p>
          <w:p w14:paraId="2AEC7B22" w14:textId="77777777" w:rsidR="00905E28" w:rsidRPr="00390CD1" w:rsidRDefault="00905E28" w:rsidP="00854FC9">
            <w:pPr>
              <w:pStyle w:val="MarginText"/>
              <w:spacing w:before="60" w:after="60"/>
              <w:rPr>
                <w:rFonts w:ascii="Arial" w:hAnsi="Arial" w:cs="Arial"/>
              </w:rPr>
            </w:pPr>
          </w:p>
        </w:tc>
      </w:tr>
      <w:tr w:rsidR="00905E28" w:rsidRPr="00390CD1" w14:paraId="2AEC7B26" w14:textId="77777777">
        <w:trPr>
          <w:cantSplit/>
          <w:trHeight w:val="1633"/>
        </w:trPr>
        <w:tc>
          <w:tcPr>
            <w:tcW w:w="1882" w:type="pct"/>
            <w:tcBorders>
              <w:top w:val="single" w:sz="4" w:space="0" w:color="auto"/>
              <w:left w:val="single" w:sz="4" w:space="0" w:color="auto"/>
              <w:bottom w:val="single" w:sz="4" w:space="0" w:color="auto"/>
              <w:right w:val="single" w:sz="4" w:space="0" w:color="auto"/>
            </w:tcBorders>
          </w:tcPr>
          <w:p w14:paraId="2AEC7B24" w14:textId="77777777" w:rsidR="00905E28" w:rsidRPr="00390CD1" w:rsidRDefault="00905E28" w:rsidP="00854FC9">
            <w:pPr>
              <w:pStyle w:val="MarginText"/>
              <w:spacing w:before="60" w:after="60"/>
              <w:jc w:val="left"/>
              <w:rPr>
                <w:rFonts w:ascii="Arial" w:hAnsi="Arial" w:cs="Arial"/>
                <w:b/>
                <w:sz w:val="21"/>
              </w:rPr>
            </w:pPr>
            <w:bookmarkStart w:id="172" w:name="ACN1"/>
            <w:bookmarkStart w:id="173" w:name="Address1"/>
            <w:bookmarkStart w:id="174" w:name="PartyTitle2"/>
            <w:bookmarkStart w:id="175" w:name="ACN2"/>
            <w:bookmarkStart w:id="176" w:name="Address2"/>
            <w:bookmarkEnd w:id="172"/>
            <w:bookmarkEnd w:id="173"/>
            <w:bookmarkEnd w:id="174"/>
            <w:bookmarkEnd w:id="175"/>
            <w:bookmarkEnd w:id="176"/>
            <w:r w:rsidRPr="00390CD1">
              <w:rPr>
                <w:rFonts w:ascii="Arial" w:hAnsi="Arial" w:cs="Arial"/>
              </w:rPr>
              <w:lastRenderedPageBreak/>
              <w:t>Project</w:t>
            </w:r>
            <w:r w:rsidRPr="00390CD1">
              <w:rPr>
                <w:rFonts w:ascii="Arial" w:hAnsi="Arial" w:cs="Arial"/>
              </w:rPr>
              <w:br/>
              <w:t>(Sub-Clause 1.1)</w:t>
            </w:r>
          </w:p>
        </w:tc>
        <w:tc>
          <w:tcPr>
            <w:tcW w:w="3118" w:type="pct"/>
            <w:tcBorders>
              <w:top w:val="single" w:sz="4" w:space="0" w:color="auto"/>
              <w:left w:val="single" w:sz="4" w:space="0" w:color="auto"/>
              <w:bottom w:val="single" w:sz="4" w:space="0" w:color="auto"/>
              <w:right w:val="single" w:sz="4" w:space="0" w:color="auto"/>
            </w:tcBorders>
          </w:tcPr>
          <w:p w14:paraId="2AEC7B25" w14:textId="77777777" w:rsidR="00905E28" w:rsidRPr="00390CD1" w:rsidRDefault="00905E28" w:rsidP="00854FC9">
            <w:pPr>
              <w:pStyle w:val="MarginText"/>
              <w:spacing w:before="60" w:after="60"/>
              <w:rPr>
                <w:rFonts w:ascii="Arial" w:hAnsi="Arial" w:cs="Arial"/>
                <w:iCs/>
              </w:rPr>
            </w:pPr>
            <w:r w:rsidRPr="00390CD1">
              <w:rPr>
                <w:rFonts w:ascii="Arial" w:hAnsi="Arial" w:cs="Arial"/>
                <w:iCs/>
              </w:rPr>
              <w:t>[</w:t>
            </w:r>
            <w:r w:rsidRPr="00390CD1">
              <w:rPr>
                <w:rFonts w:ascii="Arial" w:hAnsi="Arial" w:cs="Arial"/>
                <w:b/>
                <w:i/>
                <w:iCs/>
                <w:highlight w:val="yellow"/>
              </w:rPr>
              <w:t>insert the project title and a brief description of the project of which the Works to be performed by the Contractor form part</w:t>
            </w:r>
            <w:r w:rsidRPr="00390CD1">
              <w:rPr>
                <w:rFonts w:ascii="Arial" w:hAnsi="Arial" w:cs="Arial"/>
                <w:iCs/>
              </w:rPr>
              <w:t>] Project.</w:t>
            </w:r>
          </w:p>
        </w:tc>
      </w:tr>
      <w:tr w:rsidR="00905E28" w:rsidRPr="00390CD1" w14:paraId="2AEC7B2C" w14:textId="77777777">
        <w:trPr>
          <w:cantSplit/>
          <w:trHeight w:val="1277"/>
        </w:trPr>
        <w:tc>
          <w:tcPr>
            <w:tcW w:w="1882" w:type="pct"/>
            <w:tcBorders>
              <w:top w:val="single" w:sz="4" w:space="0" w:color="auto"/>
              <w:left w:val="single" w:sz="4" w:space="0" w:color="auto"/>
              <w:bottom w:val="single" w:sz="4" w:space="0" w:color="auto"/>
              <w:right w:val="single" w:sz="4" w:space="0" w:color="auto"/>
            </w:tcBorders>
          </w:tcPr>
          <w:p w14:paraId="2AEC7B27" w14:textId="77777777" w:rsidR="00905E28" w:rsidRPr="00390CD1" w:rsidRDefault="00905E28" w:rsidP="00854FC9">
            <w:pPr>
              <w:pStyle w:val="MarginText"/>
              <w:spacing w:before="60" w:after="60"/>
              <w:jc w:val="left"/>
              <w:rPr>
                <w:rFonts w:ascii="Arial" w:hAnsi="Arial" w:cs="Arial"/>
              </w:rPr>
            </w:pPr>
            <w:r w:rsidRPr="00390CD1">
              <w:rPr>
                <w:rFonts w:ascii="Arial" w:hAnsi="Arial" w:cs="Arial"/>
              </w:rPr>
              <w:t>Substantial Completion</w:t>
            </w:r>
          </w:p>
          <w:p w14:paraId="2AEC7B28" w14:textId="77777777" w:rsidR="00905E28" w:rsidRPr="00390CD1" w:rsidRDefault="00905E28" w:rsidP="00854FC9">
            <w:pPr>
              <w:pStyle w:val="MarginText"/>
              <w:spacing w:before="60" w:after="60"/>
              <w:jc w:val="left"/>
              <w:rPr>
                <w:rFonts w:ascii="Arial" w:hAnsi="Arial" w:cs="Arial"/>
              </w:rPr>
            </w:pPr>
            <w:r w:rsidRPr="00390CD1">
              <w:rPr>
                <w:rFonts w:ascii="Arial" w:hAnsi="Arial" w:cs="Arial"/>
              </w:rPr>
              <w:t>(Sub-Clause 1.1)</w:t>
            </w:r>
          </w:p>
        </w:tc>
        <w:tc>
          <w:tcPr>
            <w:tcW w:w="3118" w:type="pct"/>
            <w:tcBorders>
              <w:top w:val="single" w:sz="4" w:space="0" w:color="auto"/>
              <w:left w:val="single" w:sz="4" w:space="0" w:color="auto"/>
              <w:bottom w:val="single" w:sz="4" w:space="0" w:color="auto"/>
              <w:right w:val="single" w:sz="4" w:space="0" w:color="auto"/>
            </w:tcBorders>
          </w:tcPr>
          <w:p w14:paraId="2AEC7B29" w14:textId="77777777" w:rsidR="00905E28" w:rsidRPr="00390CD1" w:rsidRDefault="00905E28" w:rsidP="00854FC9">
            <w:pPr>
              <w:pStyle w:val="MarginText"/>
              <w:spacing w:before="60" w:after="60"/>
              <w:rPr>
                <w:rFonts w:ascii="Arial" w:hAnsi="Arial" w:cs="Arial"/>
                <w:iCs/>
              </w:rPr>
            </w:pPr>
            <w:r w:rsidRPr="00390CD1">
              <w:rPr>
                <w:rFonts w:ascii="Arial" w:hAnsi="Arial" w:cs="Arial"/>
                <w:iCs/>
              </w:rPr>
              <w:t>[</w:t>
            </w:r>
            <w:r w:rsidRPr="00390CD1">
              <w:rPr>
                <w:rFonts w:ascii="Arial" w:hAnsi="Arial" w:cs="Arial"/>
                <w:b/>
                <w:i/>
                <w:iCs/>
                <w:highlight w:val="yellow"/>
              </w:rPr>
              <w:t>insert additional pre-conditions to Substantial Completion</w:t>
            </w:r>
            <w:r w:rsidRPr="00390CD1">
              <w:rPr>
                <w:rFonts w:ascii="Arial" w:hAnsi="Arial" w:cs="Arial"/>
                <w:iCs/>
              </w:rPr>
              <w:t>]</w:t>
            </w:r>
          </w:p>
          <w:p w14:paraId="2AEC7B2A" w14:textId="77777777" w:rsidR="00905E28" w:rsidRPr="00390CD1" w:rsidRDefault="00905E28" w:rsidP="00854FC9">
            <w:pPr>
              <w:pStyle w:val="MarginText"/>
              <w:spacing w:before="60" w:after="60"/>
              <w:rPr>
                <w:rFonts w:ascii="Arial" w:hAnsi="Arial" w:cs="Arial"/>
                <w:iCs/>
              </w:rPr>
            </w:pPr>
          </w:p>
          <w:p w14:paraId="2AEC7B2B" w14:textId="77777777" w:rsidR="00905E28" w:rsidRPr="00390CD1" w:rsidRDefault="00905E28" w:rsidP="00854FC9">
            <w:pPr>
              <w:pStyle w:val="MarginText"/>
              <w:spacing w:before="60" w:after="60"/>
              <w:rPr>
                <w:rFonts w:ascii="Arial" w:hAnsi="Arial" w:cs="Arial"/>
                <w:iCs/>
              </w:rPr>
            </w:pPr>
            <w:r w:rsidRPr="00390CD1">
              <w:rPr>
                <w:rFonts w:ascii="Arial" w:hAnsi="Arial" w:cs="Arial"/>
                <w:iCs/>
              </w:rPr>
              <w:t>If none stated, then no additional grounds.</w:t>
            </w:r>
          </w:p>
        </w:tc>
      </w:tr>
      <w:tr w:rsidR="00905E28" w:rsidRPr="00390CD1" w14:paraId="2AEC7B31" w14:textId="77777777">
        <w:trPr>
          <w:cantSplit/>
          <w:trHeight w:val="968"/>
        </w:trPr>
        <w:tc>
          <w:tcPr>
            <w:tcW w:w="1882" w:type="pct"/>
            <w:tcBorders>
              <w:top w:val="single" w:sz="4" w:space="0" w:color="auto"/>
              <w:left w:val="single" w:sz="4" w:space="0" w:color="auto"/>
              <w:bottom w:val="single" w:sz="4" w:space="0" w:color="auto"/>
              <w:right w:val="single" w:sz="4" w:space="0" w:color="auto"/>
            </w:tcBorders>
          </w:tcPr>
          <w:p w14:paraId="2AEC7B2D" w14:textId="77777777" w:rsidR="00905E28" w:rsidRPr="00390CD1" w:rsidRDefault="00905E28" w:rsidP="00854FC9">
            <w:pPr>
              <w:pStyle w:val="MarginText"/>
              <w:spacing w:before="60" w:after="60"/>
              <w:jc w:val="left"/>
              <w:rPr>
                <w:rFonts w:ascii="Arial" w:hAnsi="Arial" w:cs="Arial"/>
                <w:b/>
                <w:sz w:val="21"/>
              </w:rPr>
            </w:pPr>
            <w:r w:rsidRPr="00390CD1">
              <w:rPr>
                <w:rFonts w:ascii="Arial" w:hAnsi="Arial" w:cs="Arial"/>
              </w:rPr>
              <w:t>Time for Completion</w:t>
            </w:r>
            <w:r w:rsidRPr="00390CD1">
              <w:rPr>
                <w:rFonts w:ascii="Arial" w:hAnsi="Arial" w:cs="Arial"/>
              </w:rPr>
              <w:br/>
              <w:t>(Sub-Clause 1.1)</w:t>
            </w:r>
          </w:p>
        </w:tc>
        <w:tc>
          <w:tcPr>
            <w:tcW w:w="3118" w:type="pct"/>
            <w:tcBorders>
              <w:top w:val="single" w:sz="4" w:space="0" w:color="auto"/>
              <w:left w:val="single" w:sz="4" w:space="0" w:color="auto"/>
              <w:bottom w:val="single" w:sz="4" w:space="0" w:color="auto"/>
              <w:right w:val="single" w:sz="4" w:space="0" w:color="auto"/>
            </w:tcBorders>
          </w:tcPr>
          <w:p w14:paraId="2AEC7B2E" w14:textId="77777777" w:rsidR="00905E28" w:rsidRPr="00390CD1" w:rsidRDefault="00905E28" w:rsidP="00854FC9">
            <w:pPr>
              <w:pStyle w:val="MarginText"/>
              <w:spacing w:before="60" w:after="60"/>
              <w:rPr>
                <w:rFonts w:ascii="Arial" w:hAnsi="Arial" w:cs="Arial"/>
                <w:b/>
                <w:bCs/>
                <w:szCs w:val="23"/>
              </w:rPr>
            </w:pPr>
            <w:r w:rsidRPr="00390CD1">
              <w:rPr>
                <w:rFonts w:ascii="Arial" w:hAnsi="Arial" w:cs="Arial"/>
                <w:b/>
                <w:bCs/>
                <w:szCs w:val="23"/>
              </w:rPr>
              <w:t>Whole of the Works</w:t>
            </w:r>
          </w:p>
          <w:p w14:paraId="2AEC7B2F" w14:textId="77777777" w:rsidR="00905E28" w:rsidRPr="00390CD1" w:rsidRDefault="00905E28" w:rsidP="00854FC9">
            <w:pPr>
              <w:pStyle w:val="MarginText"/>
              <w:spacing w:before="60" w:after="60"/>
              <w:rPr>
                <w:rFonts w:ascii="Arial" w:hAnsi="Arial" w:cs="Arial"/>
                <w:b/>
                <w:bCs/>
                <w:szCs w:val="23"/>
              </w:rPr>
            </w:pPr>
            <w:r w:rsidRPr="00390CD1">
              <w:rPr>
                <w:rFonts w:ascii="Arial" w:hAnsi="Arial" w:cs="Arial"/>
                <w:iCs/>
              </w:rPr>
              <w:t>[</w:t>
            </w:r>
            <w:proofErr w:type="gramStart"/>
            <w:r w:rsidRPr="00390CD1">
              <w:rPr>
                <w:rFonts w:ascii="Arial" w:hAnsi="Arial" w:cs="Arial"/>
                <w:b/>
                <w:i/>
                <w:iCs/>
                <w:highlight w:val="yellow"/>
              </w:rPr>
              <w:t>insert</w:t>
            </w:r>
            <w:proofErr w:type="gramEnd"/>
            <w:r w:rsidRPr="00390CD1">
              <w:rPr>
                <w:rFonts w:ascii="Arial" w:hAnsi="Arial" w:cs="Arial"/>
                <w:b/>
                <w:i/>
                <w:iCs/>
                <w:highlight w:val="yellow"/>
              </w:rPr>
              <w:t xml:space="preserve"> no.</w:t>
            </w:r>
            <w:r w:rsidRPr="00390CD1">
              <w:rPr>
                <w:rFonts w:ascii="Arial" w:hAnsi="Arial" w:cs="Arial"/>
                <w:iCs/>
              </w:rPr>
              <w:t>] [</w:t>
            </w:r>
            <w:proofErr w:type="gramStart"/>
            <w:r w:rsidRPr="00390CD1">
              <w:rPr>
                <w:rFonts w:ascii="Arial" w:hAnsi="Arial" w:cs="Arial"/>
                <w:b/>
                <w:i/>
                <w:iCs/>
                <w:highlight w:val="yellow"/>
              </w:rPr>
              <w:t>months</w:t>
            </w:r>
            <w:proofErr w:type="gramEnd"/>
            <w:r w:rsidRPr="00390CD1">
              <w:rPr>
                <w:rFonts w:ascii="Arial" w:hAnsi="Arial" w:cs="Arial"/>
                <w:b/>
                <w:i/>
                <w:iCs/>
                <w:highlight w:val="yellow"/>
              </w:rPr>
              <w:t xml:space="preserve"> or weeks or days: select one</w:t>
            </w:r>
            <w:r w:rsidRPr="00390CD1">
              <w:rPr>
                <w:rFonts w:ascii="Arial" w:hAnsi="Arial" w:cs="Arial"/>
                <w:iCs/>
              </w:rPr>
              <w:t>] from the Commencement Date.</w:t>
            </w:r>
          </w:p>
          <w:p w14:paraId="2AEC7B30" w14:textId="77777777" w:rsidR="00905E28" w:rsidRPr="00390CD1" w:rsidRDefault="00905E28" w:rsidP="00854FC9">
            <w:pPr>
              <w:pStyle w:val="MarginText"/>
              <w:spacing w:before="60" w:after="60"/>
              <w:rPr>
                <w:rFonts w:ascii="Arial" w:hAnsi="Arial" w:cs="Arial"/>
              </w:rPr>
            </w:pPr>
          </w:p>
        </w:tc>
      </w:tr>
      <w:tr w:rsidR="00905E28" w:rsidRPr="00390CD1" w14:paraId="2AEC7B40" w14:textId="77777777">
        <w:trPr>
          <w:cantSplit/>
          <w:trHeight w:val="968"/>
        </w:trPr>
        <w:tc>
          <w:tcPr>
            <w:tcW w:w="1882" w:type="pct"/>
            <w:tcBorders>
              <w:top w:val="single" w:sz="4" w:space="0" w:color="auto"/>
              <w:left w:val="single" w:sz="4" w:space="0" w:color="auto"/>
              <w:bottom w:val="single" w:sz="4" w:space="0" w:color="auto"/>
              <w:right w:val="single" w:sz="4" w:space="0" w:color="auto"/>
            </w:tcBorders>
          </w:tcPr>
          <w:p w14:paraId="2AEC7B32" w14:textId="77777777" w:rsidR="00905E28" w:rsidRPr="00390CD1" w:rsidRDefault="00905E28" w:rsidP="00854FC9">
            <w:pPr>
              <w:pStyle w:val="MarginText"/>
              <w:spacing w:before="60" w:after="60"/>
              <w:jc w:val="left"/>
              <w:rPr>
                <w:rFonts w:ascii="Arial" w:hAnsi="Arial" w:cs="Arial"/>
                <w:b/>
                <w:sz w:val="21"/>
              </w:rPr>
            </w:pPr>
            <w:r w:rsidRPr="00390CD1">
              <w:rPr>
                <w:rFonts w:ascii="Arial" w:hAnsi="Arial" w:cs="Arial"/>
              </w:rPr>
              <w:t>Address for Service of Notices and Communications</w:t>
            </w:r>
            <w:r w:rsidRPr="00390CD1">
              <w:rPr>
                <w:rFonts w:ascii="Arial" w:hAnsi="Arial" w:cs="Arial"/>
              </w:rPr>
              <w:br/>
              <w:t>(Sub-Clause 1.5)</w:t>
            </w:r>
          </w:p>
        </w:tc>
        <w:tc>
          <w:tcPr>
            <w:tcW w:w="3118" w:type="pct"/>
            <w:tcBorders>
              <w:top w:val="single" w:sz="4" w:space="0" w:color="auto"/>
              <w:left w:val="single" w:sz="4" w:space="0" w:color="auto"/>
              <w:bottom w:val="single" w:sz="4" w:space="0" w:color="auto"/>
              <w:right w:val="single" w:sz="4" w:space="0" w:color="auto"/>
            </w:tcBorders>
          </w:tcPr>
          <w:p w14:paraId="2AEC7B33" w14:textId="77777777" w:rsidR="00905E28" w:rsidRPr="00390CD1" w:rsidRDefault="00905E28" w:rsidP="00854FC9">
            <w:pPr>
              <w:pStyle w:val="MarginText"/>
              <w:spacing w:before="60" w:after="60"/>
              <w:rPr>
                <w:rFonts w:ascii="Arial" w:hAnsi="Arial" w:cs="Arial"/>
                <w:b/>
                <w:bCs/>
                <w:szCs w:val="23"/>
              </w:rPr>
            </w:pPr>
            <w:r w:rsidRPr="00390CD1">
              <w:rPr>
                <w:rFonts w:ascii="Arial" w:hAnsi="Arial" w:cs="Arial"/>
                <w:b/>
                <w:bCs/>
                <w:szCs w:val="23"/>
              </w:rPr>
              <w:t>Employer</w:t>
            </w:r>
          </w:p>
          <w:p w14:paraId="2AEC7B34" w14:textId="77777777" w:rsidR="00905E28" w:rsidRPr="00390CD1" w:rsidRDefault="00905E28" w:rsidP="00854FC9">
            <w:pPr>
              <w:pStyle w:val="MarginText"/>
              <w:spacing w:before="60" w:after="60"/>
              <w:rPr>
                <w:rFonts w:ascii="Arial" w:hAnsi="Arial" w:cs="Arial"/>
                <w:bCs/>
                <w:szCs w:val="23"/>
              </w:rPr>
            </w:pPr>
            <w:r w:rsidRPr="00390CD1">
              <w:rPr>
                <w:rFonts w:ascii="Arial" w:hAnsi="Arial" w:cs="Arial"/>
                <w:bCs/>
                <w:szCs w:val="23"/>
              </w:rPr>
              <w:t>Attention:</w:t>
            </w:r>
            <w:r w:rsidRPr="00390CD1">
              <w:rPr>
                <w:rFonts w:ascii="Arial" w:hAnsi="Arial" w:cs="Arial"/>
                <w:b/>
                <w:bCs/>
                <w:szCs w:val="23"/>
              </w:rPr>
              <w:tab/>
            </w:r>
            <w:r w:rsidRPr="00390CD1">
              <w:rPr>
                <w:rFonts w:ascii="Arial" w:hAnsi="Arial" w:cs="Arial"/>
                <w:iCs/>
              </w:rPr>
              <w:t>[</w:t>
            </w:r>
            <w:r w:rsidRPr="00390CD1">
              <w:rPr>
                <w:rFonts w:ascii="Arial" w:hAnsi="Arial" w:cs="Arial"/>
                <w:b/>
                <w:i/>
                <w:iCs/>
                <w:highlight w:val="yellow"/>
              </w:rPr>
              <w:t>insert</w:t>
            </w:r>
            <w:r w:rsidRPr="00390CD1">
              <w:rPr>
                <w:rFonts w:ascii="Arial" w:hAnsi="Arial" w:cs="Arial"/>
                <w:iCs/>
              </w:rPr>
              <w:t>]</w:t>
            </w:r>
          </w:p>
          <w:p w14:paraId="2AEC7B35" w14:textId="77777777" w:rsidR="00905E28" w:rsidRPr="00390CD1" w:rsidRDefault="00905E28" w:rsidP="00854FC9">
            <w:pPr>
              <w:pStyle w:val="MarginText"/>
              <w:spacing w:before="60" w:after="60"/>
              <w:rPr>
                <w:rFonts w:ascii="Arial" w:hAnsi="Arial" w:cs="Arial"/>
                <w:bCs/>
                <w:szCs w:val="23"/>
              </w:rPr>
            </w:pPr>
            <w:r w:rsidRPr="00390CD1">
              <w:rPr>
                <w:rFonts w:ascii="Arial" w:hAnsi="Arial" w:cs="Arial"/>
                <w:bCs/>
                <w:szCs w:val="23"/>
              </w:rPr>
              <w:t>Position title:</w:t>
            </w:r>
            <w:r w:rsidRPr="00390CD1">
              <w:rPr>
                <w:rFonts w:ascii="Arial" w:hAnsi="Arial" w:cs="Arial"/>
                <w:b/>
                <w:bCs/>
                <w:szCs w:val="23"/>
              </w:rPr>
              <w:tab/>
            </w:r>
            <w:r w:rsidRPr="00390CD1">
              <w:rPr>
                <w:rFonts w:ascii="Arial" w:hAnsi="Arial" w:cs="Arial"/>
                <w:iCs/>
              </w:rPr>
              <w:t>[</w:t>
            </w:r>
            <w:r w:rsidRPr="00390CD1">
              <w:rPr>
                <w:rFonts w:ascii="Arial" w:hAnsi="Arial" w:cs="Arial"/>
                <w:b/>
                <w:i/>
                <w:iCs/>
                <w:highlight w:val="yellow"/>
              </w:rPr>
              <w:t>insert</w:t>
            </w:r>
            <w:r w:rsidRPr="00390CD1">
              <w:rPr>
                <w:rFonts w:ascii="Arial" w:hAnsi="Arial" w:cs="Arial"/>
                <w:iCs/>
              </w:rPr>
              <w:t>]</w:t>
            </w:r>
          </w:p>
          <w:p w14:paraId="2AEC7B36" w14:textId="77777777" w:rsidR="00905E28" w:rsidRPr="00390CD1" w:rsidRDefault="00905E28" w:rsidP="00854FC9">
            <w:pPr>
              <w:pStyle w:val="MarginText"/>
              <w:spacing w:before="60" w:after="60"/>
              <w:rPr>
                <w:rFonts w:ascii="Arial" w:hAnsi="Arial" w:cs="Arial"/>
                <w:bCs/>
                <w:szCs w:val="23"/>
              </w:rPr>
            </w:pPr>
            <w:r w:rsidRPr="00390CD1">
              <w:rPr>
                <w:rFonts w:ascii="Arial" w:hAnsi="Arial" w:cs="Arial"/>
                <w:bCs/>
                <w:szCs w:val="23"/>
              </w:rPr>
              <w:t>Address:</w:t>
            </w:r>
            <w:r w:rsidRPr="00390CD1">
              <w:rPr>
                <w:rFonts w:ascii="Arial" w:hAnsi="Arial" w:cs="Arial"/>
                <w:b/>
                <w:bCs/>
                <w:szCs w:val="23"/>
              </w:rPr>
              <w:tab/>
            </w:r>
            <w:r w:rsidRPr="00390CD1">
              <w:rPr>
                <w:rFonts w:ascii="Arial" w:hAnsi="Arial" w:cs="Arial"/>
                <w:iCs/>
              </w:rPr>
              <w:t>[</w:t>
            </w:r>
            <w:r w:rsidRPr="00390CD1">
              <w:rPr>
                <w:rFonts w:ascii="Arial" w:hAnsi="Arial" w:cs="Arial"/>
                <w:b/>
                <w:i/>
                <w:iCs/>
                <w:highlight w:val="yellow"/>
              </w:rPr>
              <w:t>insert</w:t>
            </w:r>
            <w:r w:rsidRPr="00390CD1">
              <w:rPr>
                <w:rFonts w:ascii="Arial" w:hAnsi="Arial" w:cs="Arial"/>
                <w:iCs/>
              </w:rPr>
              <w:t>]</w:t>
            </w:r>
          </w:p>
          <w:p w14:paraId="2AEC7B37" w14:textId="77777777" w:rsidR="00905E28" w:rsidRPr="00390CD1" w:rsidRDefault="00905E28" w:rsidP="00854FC9">
            <w:pPr>
              <w:pStyle w:val="MarginText"/>
              <w:spacing w:before="60" w:after="60"/>
              <w:rPr>
                <w:rFonts w:ascii="Arial" w:hAnsi="Arial" w:cs="Arial"/>
                <w:iCs/>
              </w:rPr>
            </w:pPr>
            <w:r w:rsidRPr="00390CD1">
              <w:rPr>
                <w:rFonts w:ascii="Arial" w:hAnsi="Arial" w:cs="Arial"/>
              </w:rPr>
              <w:t xml:space="preserve">Facsimile Number:  </w:t>
            </w:r>
            <w:r w:rsidRPr="00390CD1">
              <w:rPr>
                <w:rFonts w:ascii="Arial" w:hAnsi="Arial" w:cs="Arial"/>
                <w:iCs/>
              </w:rPr>
              <w:t>[</w:t>
            </w:r>
            <w:r w:rsidRPr="00390CD1">
              <w:rPr>
                <w:rFonts w:ascii="Arial" w:hAnsi="Arial" w:cs="Arial"/>
                <w:b/>
                <w:i/>
                <w:iCs/>
                <w:highlight w:val="yellow"/>
              </w:rPr>
              <w:t>insert</w:t>
            </w:r>
            <w:r w:rsidRPr="00390CD1">
              <w:rPr>
                <w:rFonts w:ascii="Arial" w:hAnsi="Arial" w:cs="Arial"/>
                <w:iCs/>
              </w:rPr>
              <w:t>]</w:t>
            </w:r>
          </w:p>
          <w:p w14:paraId="2AEC7B38" w14:textId="77777777" w:rsidR="00905E28" w:rsidRPr="00390CD1" w:rsidRDefault="00905E28" w:rsidP="00854FC9">
            <w:pPr>
              <w:pStyle w:val="MarginText"/>
              <w:spacing w:before="60" w:after="60"/>
              <w:rPr>
                <w:rFonts w:ascii="Arial" w:hAnsi="Arial" w:cs="Arial"/>
                <w:bCs/>
                <w:szCs w:val="23"/>
              </w:rPr>
            </w:pPr>
            <w:r w:rsidRPr="00390CD1">
              <w:rPr>
                <w:rFonts w:ascii="Arial" w:hAnsi="Arial" w:cs="Arial"/>
                <w:bCs/>
                <w:szCs w:val="23"/>
              </w:rPr>
              <w:t xml:space="preserve">Email Address: </w:t>
            </w:r>
            <w:r w:rsidRPr="00390CD1">
              <w:rPr>
                <w:rFonts w:ascii="Arial" w:hAnsi="Arial" w:cs="Arial"/>
                <w:iCs/>
              </w:rPr>
              <w:t>[</w:t>
            </w:r>
            <w:r w:rsidRPr="00390CD1">
              <w:rPr>
                <w:rFonts w:ascii="Arial" w:hAnsi="Arial" w:cs="Arial"/>
                <w:b/>
                <w:i/>
                <w:iCs/>
                <w:highlight w:val="yellow"/>
              </w:rPr>
              <w:t>insert</w:t>
            </w:r>
            <w:r w:rsidRPr="00390CD1">
              <w:rPr>
                <w:rFonts w:ascii="Arial" w:hAnsi="Arial" w:cs="Arial"/>
                <w:iCs/>
              </w:rPr>
              <w:t>]</w:t>
            </w:r>
          </w:p>
          <w:p w14:paraId="2AEC7B39" w14:textId="77777777" w:rsidR="00905E28" w:rsidRPr="00390CD1" w:rsidRDefault="00905E28" w:rsidP="00854FC9">
            <w:pPr>
              <w:pStyle w:val="MarginText"/>
              <w:spacing w:before="60" w:after="60"/>
              <w:rPr>
                <w:rFonts w:ascii="Arial" w:hAnsi="Arial" w:cs="Arial"/>
                <w:b/>
                <w:bCs/>
                <w:szCs w:val="23"/>
              </w:rPr>
            </w:pPr>
          </w:p>
          <w:p w14:paraId="2AEC7B3A" w14:textId="77777777" w:rsidR="00905E28" w:rsidRPr="00390CD1" w:rsidRDefault="00905E28" w:rsidP="00854FC9">
            <w:pPr>
              <w:pStyle w:val="MarginText"/>
              <w:spacing w:before="60" w:after="60"/>
              <w:rPr>
                <w:rFonts w:ascii="Arial" w:hAnsi="Arial" w:cs="Arial"/>
                <w:b/>
                <w:bCs/>
                <w:szCs w:val="23"/>
              </w:rPr>
            </w:pPr>
            <w:r w:rsidRPr="00390CD1">
              <w:rPr>
                <w:rFonts w:ascii="Arial" w:hAnsi="Arial" w:cs="Arial"/>
                <w:b/>
                <w:bCs/>
                <w:szCs w:val="23"/>
              </w:rPr>
              <w:t>Contractor</w:t>
            </w:r>
          </w:p>
          <w:p w14:paraId="2AEC7B3B" w14:textId="77777777" w:rsidR="00905E28" w:rsidRPr="00390CD1" w:rsidRDefault="00905E28" w:rsidP="00854FC9">
            <w:pPr>
              <w:pStyle w:val="MarginText"/>
              <w:spacing w:before="60" w:after="60"/>
              <w:ind w:left="1440" w:hanging="1440"/>
              <w:jc w:val="left"/>
              <w:rPr>
                <w:rFonts w:ascii="Arial" w:hAnsi="Arial" w:cs="Arial"/>
                <w:bCs/>
                <w:szCs w:val="23"/>
              </w:rPr>
            </w:pPr>
            <w:r w:rsidRPr="00390CD1">
              <w:rPr>
                <w:rFonts w:ascii="Arial" w:hAnsi="Arial" w:cs="Arial"/>
                <w:bCs/>
                <w:szCs w:val="23"/>
              </w:rPr>
              <w:t>Attention:</w:t>
            </w:r>
            <w:r w:rsidRPr="00390CD1">
              <w:rPr>
                <w:rFonts w:ascii="Arial" w:hAnsi="Arial" w:cs="Arial"/>
                <w:b/>
                <w:bCs/>
                <w:szCs w:val="23"/>
              </w:rPr>
              <w:tab/>
            </w:r>
            <w:r w:rsidRPr="00390CD1">
              <w:rPr>
                <w:rFonts w:ascii="Arial" w:hAnsi="Arial" w:cs="Arial"/>
                <w:iCs/>
              </w:rPr>
              <w:t>[</w:t>
            </w:r>
            <w:r w:rsidRPr="00390CD1">
              <w:rPr>
                <w:rFonts w:ascii="Arial" w:hAnsi="Arial" w:cs="Arial"/>
                <w:b/>
                <w:i/>
                <w:highlight w:val="cyan"/>
              </w:rPr>
              <w:t xml:space="preserve">to be inserted </w:t>
            </w:r>
            <w:r w:rsidRPr="00390CD1">
              <w:rPr>
                <w:rFonts w:ascii="Arial" w:hAnsi="Arial" w:cs="Arial"/>
                <w:iCs/>
              </w:rPr>
              <w:t>]</w:t>
            </w:r>
          </w:p>
          <w:p w14:paraId="2AEC7B3C" w14:textId="77777777" w:rsidR="00905E28" w:rsidRPr="00390CD1" w:rsidRDefault="00905E28" w:rsidP="00854FC9">
            <w:pPr>
              <w:pStyle w:val="MarginText"/>
              <w:spacing w:before="60" w:after="60"/>
              <w:ind w:left="1440" w:hanging="1440"/>
              <w:jc w:val="left"/>
              <w:rPr>
                <w:rFonts w:ascii="Arial" w:hAnsi="Arial" w:cs="Arial"/>
                <w:bCs/>
                <w:szCs w:val="23"/>
              </w:rPr>
            </w:pPr>
            <w:r w:rsidRPr="00390CD1">
              <w:rPr>
                <w:rFonts w:ascii="Arial" w:hAnsi="Arial" w:cs="Arial"/>
                <w:bCs/>
                <w:szCs w:val="23"/>
              </w:rPr>
              <w:t>Position title:</w:t>
            </w:r>
            <w:r w:rsidRPr="00390CD1">
              <w:rPr>
                <w:rFonts w:ascii="Arial" w:hAnsi="Arial" w:cs="Arial"/>
                <w:b/>
                <w:bCs/>
                <w:szCs w:val="23"/>
              </w:rPr>
              <w:tab/>
            </w:r>
            <w:r w:rsidRPr="00390CD1">
              <w:rPr>
                <w:rFonts w:ascii="Arial" w:hAnsi="Arial" w:cs="Arial"/>
                <w:iCs/>
              </w:rPr>
              <w:t>[</w:t>
            </w:r>
            <w:r w:rsidRPr="00390CD1">
              <w:rPr>
                <w:rFonts w:ascii="Arial" w:hAnsi="Arial" w:cs="Arial"/>
                <w:b/>
                <w:i/>
                <w:highlight w:val="cyan"/>
              </w:rPr>
              <w:t xml:space="preserve">to be inserted </w:t>
            </w:r>
            <w:r w:rsidRPr="00390CD1">
              <w:rPr>
                <w:rFonts w:ascii="Arial" w:hAnsi="Arial" w:cs="Arial"/>
                <w:iCs/>
              </w:rPr>
              <w:t>]</w:t>
            </w:r>
          </w:p>
          <w:p w14:paraId="2AEC7B3D" w14:textId="77777777" w:rsidR="00905E28" w:rsidRPr="00390CD1" w:rsidRDefault="00905E28" w:rsidP="00854FC9">
            <w:pPr>
              <w:pStyle w:val="MarginText"/>
              <w:spacing w:before="60" w:after="60"/>
              <w:ind w:left="1440" w:hanging="1440"/>
              <w:jc w:val="left"/>
              <w:rPr>
                <w:rFonts w:ascii="Arial" w:hAnsi="Arial" w:cs="Arial"/>
                <w:bCs/>
                <w:szCs w:val="23"/>
              </w:rPr>
            </w:pPr>
            <w:r w:rsidRPr="00390CD1">
              <w:rPr>
                <w:rFonts w:ascii="Arial" w:hAnsi="Arial" w:cs="Arial"/>
                <w:bCs/>
                <w:szCs w:val="23"/>
              </w:rPr>
              <w:t>Address:</w:t>
            </w:r>
            <w:r w:rsidRPr="00390CD1">
              <w:rPr>
                <w:rFonts w:ascii="Arial" w:hAnsi="Arial" w:cs="Arial"/>
                <w:b/>
                <w:bCs/>
                <w:szCs w:val="23"/>
              </w:rPr>
              <w:tab/>
            </w:r>
            <w:r w:rsidRPr="00390CD1">
              <w:rPr>
                <w:rFonts w:ascii="Arial" w:hAnsi="Arial" w:cs="Arial"/>
                <w:iCs/>
              </w:rPr>
              <w:t>[</w:t>
            </w:r>
            <w:r w:rsidRPr="00390CD1">
              <w:rPr>
                <w:rFonts w:ascii="Arial" w:hAnsi="Arial" w:cs="Arial"/>
                <w:b/>
                <w:i/>
                <w:highlight w:val="cyan"/>
              </w:rPr>
              <w:t xml:space="preserve">to be inserted </w:t>
            </w:r>
            <w:r w:rsidRPr="00390CD1">
              <w:rPr>
                <w:rFonts w:ascii="Arial" w:hAnsi="Arial" w:cs="Arial"/>
                <w:iCs/>
              </w:rPr>
              <w:t>]</w:t>
            </w:r>
          </w:p>
          <w:p w14:paraId="2AEC7B3E" w14:textId="77777777" w:rsidR="00905E28" w:rsidRPr="00390CD1" w:rsidRDefault="00905E28" w:rsidP="00854FC9">
            <w:pPr>
              <w:pStyle w:val="MarginText"/>
              <w:spacing w:before="60" w:after="60"/>
              <w:ind w:left="1440" w:hanging="1440"/>
              <w:jc w:val="left"/>
              <w:rPr>
                <w:rFonts w:ascii="Arial" w:hAnsi="Arial" w:cs="Arial"/>
                <w:iCs/>
              </w:rPr>
            </w:pPr>
            <w:r w:rsidRPr="00390CD1">
              <w:rPr>
                <w:rFonts w:ascii="Arial" w:hAnsi="Arial" w:cs="Arial"/>
              </w:rPr>
              <w:t xml:space="preserve">Facsimile Number:  </w:t>
            </w:r>
            <w:r w:rsidRPr="00390CD1">
              <w:rPr>
                <w:rFonts w:ascii="Arial" w:hAnsi="Arial" w:cs="Arial"/>
                <w:iCs/>
              </w:rPr>
              <w:t>[</w:t>
            </w:r>
            <w:r w:rsidRPr="00390CD1">
              <w:rPr>
                <w:rFonts w:ascii="Arial" w:hAnsi="Arial" w:cs="Arial"/>
                <w:b/>
                <w:i/>
                <w:highlight w:val="cyan"/>
              </w:rPr>
              <w:t xml:space="preserve">to be inserted </w:t>
            </w:r>
            <w:r w:rsidRPr="00390CD1">
              <w:rPr>
                <w:rFonts w:ascii="Arial" w:hAnsi="Arial" w:cs="Arial"/>
                <w:iCs/>
              </w:rPr>
              <w:t>]</w:t>
            </w:r>
          </w:p>
          <w:p w14:paraId="2AEC7B3F" w14:textId="77777777" w:rsidR="00905E28" w:rsidRPr="00390CD1" w:rsidRDefault="00905E28" w:rsidP="00854FC9">
            <w:pPr>
              <w:pStyle w:val="MarginText"/>
              <w:spacing w:before="60" w:after="60"/>
              <w:rPr>
                <w:rFonts w:ascii="Arial" w:hAnsi="Arial" w:cs="Arial"/>
              </w:rPr>
            </w:pPr>
            <w:r w:rsidRPr="00390CD1">
              <w:rPr>
                <w:rFonts w:ascii="Arial" w:hAnsi="Arial" w:cs="Arial"/>
                <w:bCs/>
                <w:szCs w:val="23"/>
              </w:rPr>
              <w:t xml:space="preserve">Email Address: </w:t>
            </w:r>
            <w:r w:rsidRPr="00390CD1">
              <w:rPr>
                <w:rFonts w:ascii="Arial" w:hAnsi="Arial" w:cs="Arial"/>
                <w:iCs/>
              </w:rPr>
              <w:t>[</w:t>
            </w:r>
            <w:r w:rsidRPr="00390CD1">
              <w:rPr>
                <w:rFonts w:ascii="Arial" w:hAnsi="Arial" w:cs="Arial"/>
                <w:b/>
                <w:i/>
                <w:highlight w:val="cyan"/>
              </w:rPr>
              <w:t xml:space="preserve">to be inserted </w:t>
            </w:r>
            <w:r w:rsidRPr="00390CD1">
              <w:rPr>
                <w:rFonts w:ascii="Arial" w:hAnsi="Arial" w:cs="Arial"/>
                <w:iCs/>
              </w:rPr>
              <w:t>]</w:t>
            </w:r>
          </w:p>
        </w:tc>
      </w:tr>
      <w:tr w:rsidR="00905E28" w:rsidRPr="00390CD1" w14:paraId="2AEC7B46" w14:textId="77777777">
        <w:trPr>
          <w:cantSplit/>
          <w:trHeight w:val="1291"/>
        </w:trPr>
        <w:tc>
          <w:tcPr>
            <w:tcW w:w="1882" w:type="pct"/>
            <w:tcBorders>
              <w:top w:val="single" w:sz="4" w:space="0" w:color="auto"/>
              <w:left w:val="single" w:sz="4" w:space="0" w:color="auto"/>
              <w:bottom w:val="single" w:sz="4" w:space="0" w:color="auto"/>
              <w:right w:val="single" w:sz="4" w:space="0" w:color="auto"/>
            </w:tcBorders>
          </w:tcPr>
          <w:p w14:paraId="2AEC7B41" w14:textId="77777777" w:rsidR="00905E28" w:rsidRPr="00390CD1" w:rsidRDefault="00905E28" w:rsidP="00854FC9">
            <w:pPr>
              <w:pStyle w:val="MarginText"/>
              <w:spacing w:before="60" w:after="60"/>
              <w:jc w:val="left"/>
              <w:rPr>
                <w:rFonts w:ascii="Arial" w:hAnsi="Arial" w:cs="Arial"/>
                <w:bCs/>
                <w:sz w:val="21"/>
              </w:rPr>
            </w:pPr>
            <w:r w:rsidRPr="00390CD1">
              <w:rPr>
                <w:rFonts w:ascii="Arial" w:hAnsi="Arial" w:cs="Arial"/>
              </w:rPr>
              <w:lastRenderedPageBreak/>
              <w:t>Time(s) for access to and possession of site</w:t>
            </w:r>
            <w:r w:rsidRPr="00390CD1">
              <w:rPr>
                <w:rFonts w:ascii="Arial" w:hAnsi="Arial" w:cs="Arial"/>
              </w:rPr>
              <w:br/>
              <w:t>(Sub-Clause 2.1)</w:t>
            </w:r>
          </w:p>
        </w:tc>
        <w:tc>
          <w:tcPr>
            <w:tcW w:w="3118" w:type="pct"/>
            <w:tcBorders>
              <w:top w:val="single" w:sz="4" w:space="0" w:color="auto"/>
              <w:left w:val="single" w:sz="4" w:space="0" w:color="auto"/>
              <w:bottom w:val="single" w:sz="4" w:space="0" w:color="auto"/>
              <w:right w:val="single" w:sz="4" w:space="0" w:color="auto"/>
            </w:tcBorders>
          </w:tcPr>
          <w:p w14:paraId="2AEC7B42" w14:textId="77777777" w:rsidR="00905E28" w:rsidRPr="00390CD1" w:rsidRDefault="00905E28" w:rsidP="00854FC9">
            <w:pPr>
              <w:pStyle w:val="MarginText"/>
              <w:spacing w:before="60" w:after="60"/>
              <w:rPr>
                <w:rFonts w:ascii="Arial" w:hAnsi="Arial" w:cs="Arial"/>
                <w:b/>
                <w:bCs/>
                <w:szCs w:val="23"/>
              </w:rPr>
            </w:pPr>
            <w:r w:rsidRPr="00390CD1">
              <w:rPr>
                <w:rFonts w:ascii="Arial" w:hAnsi="Arial" w:cs="Arial"/>
                <w:b/>
                <w:bCs/>
                <w:szCs w:val="23"/>
              </w:rPr>
              <w:t>Parts of the Site</w:t>
            </w:r>
          </w:p>
          <w:p w14:paraId="2AEC7B43" w14:textId="77777777" w:rsidR="00905E28" w:rsidRPr="00390CD1" w:rsidRDefault="00905E28" w:rsidP="00854FC9">
            <w:pPr>
              <w:pStyle w:val="MarginText"/>
              <w:spacing w:before="60" w:after="60"/>
              <w:rPr>
                <w:rFonts w:ascii="Arial" w:hAnsi="Arial" w:cs="Arial"/>
              </w:rPr>
            </w:pPr>
            <w:r w:rsidRPr="00390CD1">
              <w:rPr>
                <w:rFonts w:ascii="Arial" w:hAnsi="Arial" w:cs="Arial"/>
              </w:rPr>
              <w:t>[</w:t>
            </w:r>
            <w:r w:rsidRPr="00390CD1">
              <w:rPr>
                <w:rFonts w:ascii="Arial" w:hAnsi="Arial" w:cs="Arial"/>
                <w:b/>
                <w:i/>
                <w:highlight w:val="yellow"/>
              </w:rPr>
              <w:t xml:space="preserve">[insert date/s for each part of the Site as set out in the Schedule of Site Plan] </w:t>
            </w:r>
          </w:p>
          <w:p w14:paraId="2AEC7B44" w14:textId="77777777" w:rsidR="00905E28" w:rsidRPr="00390CD1" w:rsidRDefault="00905E28" w:rsidP="00854FC9">
            <w:pPr>
              <w:pStyle w:val="MarginText"/>
              <w:spacing w:before="60" w:after="60"/>
              <w:rPr>
                <w:rFonts w:ascii="Arial" w:hAnsi="Arial" w:cs="Arial"/>
                <w:b/>
                <w:bCs/>
                <w:szCs w:val="23"/>
              </w:rPr>
            </w:pPr>
          </w:p>
          <w:p w14:paraId="2AEC7B45" w14:textId="77777777" w:rsidR="00905E28" w:rsidRPr="00390CD1" w:rsidRDefault="00905E28" w:rsidP="00C466F9">
            <w:pPr>
              <w:pStyle w:val="MarginText"/>
              <w:spacing w:before="60" w:after="60"/>
              <w:rPr>
                <w:rFonts w:ascii="Arial" w:hAnsi="Arial" w:cs="Arial"/>
              </w:rPr>
            </w:pPr>
          </w:p>
        </w:tc>
      </w:tr>
      <w:tr w:rsidR="00905E28" w:rsidRPr="00390CD1" w14:paraId="2AEC7B4A" w14:textId="77777777">
        <w:trPr>
          <w:cantSplit/>
          <w:trHeight w:val="1652"/>
        </w:trPr>
        <w:tc>
          <w:tcPr>
            <w:tcW w:w="1882" w:type="pct"/>
            <w:tcBorders>
              <w:top w:val="single" w:sz="4" w:space="0" w:color="auto"/>
              <w:left w:val="single" w:sz="4" w:space="0" w:color="auto"/>
              <w:bottom w:val="single" w:sz="4" w:space="0" w:color="auto"/>
              <w:right w:val="single" w:sz="4" w:space="0" w:color="auto"/>
            </w:tcBorders>
          </w:tcPr>
          <w:p w14:paraId="2AEC7B47" w14:textId="77777777" w:rsidR="00905E28" w:rsidRPr="00390CD1" w:rsidRDefault="00905E28" w:rsidP="00854FC9">
            <w:pPr>
              <w:pStyle w:val="MarginText"/>
              <w:spacing w:before="60" w:after="60"/>
              <w:jc w:val="left"/>
              <w:rPr>
                <w:rFonts w:ascii="Arial" w:hAnsi="Arial" w:cs="Arial"/>
              </w:rPr>
            </w:pPr>
            <w:r w:rsidRPr="00390CD1">
              <w:rPr>
                <w:rFonts w:ascii="Arial" w:hAnsi="Arial" w:cs="Arial"/>
              </w:rPr>
              <w:t>Amount of Bank Guarantee for Performance (Sub-Clause 4.4)</w:t>
            </w:r>
          </w:p>
        </w:tc>
        <w:tc>
          <w:tcPr>
            <w:tcW w:w="3118" w:type="pct"/>
            <w:tcBorders>
              <w:top w:val="single" w:sz="4" w:space="0" w:color="auto"/>
              <w:left w:val="single" w:sz="4" w:space="0" w:color="auto"/>
              <w:bottom w:val="single" w:sz="4" w:space="0" w:color="auto"/>
              <w:right w:val="single" w:sz="4" w:space="0" w:color="auto"/>
            </w:tcBorders>
          </w:tcPr>
          <w:p w14:paraId="2AEC7B48" w14:textId="77777777" w:rsidR="00905E28" w:rsidRPr="00390CD1" w:rsidRDefault="00905E28" w:rsidP="00854FC9">
            <w:pPr>
              <w:pStyle w:val="MarginText"/>
              <w:spacing w:before="60" w:after="60"/>
              <w:rPr>
                <w:rFonts w:ascii="Arial" w:hAnsi="Arial" w:cs="Arial"/>
              </w:rPr>
            </w:pPr>
            <w:r w:rsidRPr="00390CD1">
              <w:rPr>
                <w:rFonts w:ascii="Arial" w:hAnsi="Arial" w:cs="Arial"/>
              </w:rPr>
              <w:t xml:space="preserve">The amount of the Bank Guarantee for performance to be provided under Sub-Clause 4.4 is the amount equal to </w:t>
            </w:r>
            <w:r w:rsidRPr="00390CD1">
              <w:rPr>
                <w:rFonts w:ascii="Arial" w:hAnsi="Arial" w:cs="Arial"/>
                <w:iCs/>
              </w:rPr>
              <w:t>[</w:t>
            </w:r>
            <w:r w:rsidR="00282530" w:rsidRPr="00390CD1">
              <w:rPr>
                <w:rFonts w:ascii="Arial" w:hAnsi="Arial" w:cs="Arial"/>
                <w:b/>
                <w:i/>
                <w:iCs/>
                <w:highlight w:val="yellow"/>
              </w:rPr>
              <w:t xml:space="preserve">Insert a number between </w:t>
            </w:r>
            <w:r w:rsidRPr="00390CD1">
              <w:rPr>
                <w:rFonts w:ascii="Arial" w:hAnsi="Arial" w:cs="Arial"/>
                <w:b/>
                <w:i/>
                <w:iCs/>
                <w:highlight w:val="yellow"/>
              </w:rPr>
              <w:t>5</w:t>
            </w:r>
            <w:r w:rsidR="00282530" w:rsidRPr="00390CD1">
              <w:rPr>
                <w:rFonts w:ascii="Arial" w:hAnsi="Arial" w:cs="Arial"/>
                <w:b/>
                <w:i/>
                <w:iCs/>
                <w:highlight w:val="yellow"/>
              </w:rPr>
              <w:t>%</w:t>
            </w:r>
            <w:r w:rsidRPr="00390CD1">
              <w:rPr>
                <w:rFonts w:ascii="Arial" w:hAnsi="Arial" w:cs="Arial"/>
                <w:b/>
                <w:i/>
                <w:iCs/>
                <w:highlight w:val="yellow"/>
              </w:rPr>
              <w:t xml:space="preserve"> </w:t>
            </w:r>
            <w:r w:rsidR="00282530" w:rsidRPr="00390CD1">
              <w:rPr>
                <w:rFonts w:ascii="Arial" w:hAnsi="Arial" w:cs="Arial"/>
                <w:b/>
                <w:i/>
                <w:iCs/>
                <w:highlight w:val="yellow"/>
              </w:rPr>
              <w:t>-</w:t>
            </w:r>
            <w:r w:rsidRPr="00390CD1">
              <w:rPr>
                <w:rFonts w:ascii="Arial" w:hAnsi="Arial" w:cs="Arial"/>
                <w:b/>
                <w:i/>
                <w:iCs/>
                <w:highlight w:val="yellow"/>
              </w:rPr>
              <w:t xml:space="preserve"> 10</w:t>
            </w:r>
            <w:r w:rsidR="00282530" w:rsidRPr="00390CD1">
              <w:rPr>
                <w:rFonts w:ascii="Arial" w:hAnsi="Arial" w:cs="Arial"/>
                <w:b/>
                <w:i/>
                <w:iCs/>
                <w:highlight w:val="yellow"/>
              </w:rPr>
              <w:t xml:space="preserve">%. This value should reflect the assessed risk of satisfactory Contractor performance. A simple project with a known contractor would attract a lower </w:t>
            </w:r>
            <w:proofErr w:type="gramStart"/>
            <w:r w:rsidR="00282530" w:rsidRPr="00390CD1">
              <w:rPr>
                <w:rFonts w:ascii="Arial" w:hAnsi="Arial" w:cs="Arial"/>
                <w:b/>
                <w:i/>
                <w:iCs/>
                <w:highlight w:val="yellow"/>
              </w:rPr>
              <w:t>percentage,</w:t>
            </w:r>
            <w:proofErr w:type="gramEnd"/>
            <w:r w:rsidR="00282530" w:rsidRPr="00390CD1">
              <w:rPr>
                <w:rFonts w:ascii="Arial" w:hAnsi="Arial" w:cs="Arial"/>
                <w:b/>
                <w:i/>
                <w:iCs/>
                <w:highlight w:val="yellow"/>
              </w:rPr>
              <w:t xml:space="preserve"> a complex project with unknown contractors would attract a higher percentage. The higher the percentage the less attractive to bid and higher the bid value is likely to be. Realistic performance guarantee values should be set</w:t>
            </w:r>
            <w:r w:rsidR="00282530" w:rsidRPr="00390CD1">
              <w:rPr>
                <w:rFonts w:ascii="Arial" w:hAnsi="Arial" w:cs="Arial"/>
                <w:b/>
                <w:i/>
                <w:iCs/>
              </w:rPr>
              <w:t>.</w:t>
            </w:r>
            <w:r w:rsidRPr="00390CD1">
              <w:rPr>
                <w:rFonts w:ascii="Arial" w:hAnsi="Arial" w:cs="Arial"/>
                <w:iCs/>
              </w:rPr>
              <w:t>]</w:t>
            </w:r>
            <w:r w:rsidRPr="00390CD1">
              <w:rPr>
                <w:rFonts w:ascii="Arial" w:hAnsi="Arial" w:cs="Arial"/>
              </w:rPr>
              <w:t>% of the Contract Price.</w:t>
            </w:r>
          </w:p>
          <w:p w14:paraId="2AEC7B49" w14:textId="77777777" w:rsidR="00905E28" w:rsidRPr="00390CD1" w:rsidRDefault="000125C3" w:rsidP="00EB1FFB">
            <w:pPr>
              <w:pStyle w:val="MarginText"/>
              <w:spacing w:before="60" w:after="60"/>
              <w:rPr>
                <w:rFonts w:ascii="Arial" w:hAnsi="Arial" w:cs="Arial"/>
              </w:rPr>
            </w:pPr>
            <w:r w:rsidRPr="00390CD1">
              <w:rPr>
                <w:rFonts w:ascii="Arial" w:hAnsi="Arial" w:cs="Arial"/>
              </w:rPr>
              <w:t>[</w:t>
            </w:r>
            <w:r w:rsidRPr="00390CD1">
              <w:rPr>
                <w:rFonts w:ascii="Arial" w:hAnsi="Arial" w:cs="Arial"/>
                <w:b/>
                <w:i/>
                <w:highlight w:val="yellow"/>
              </w:rPr>
              <w:t>If a Bank Guarantee for performance is not required insert the following “The Contractor is not required to submit a Bank Guarantee for performance”]</w:t>
            </w:r>
          </w:p>
        </w:tc>
      </w:tr>
      <w:tr w:rsidR="00905E28" w:rsidRPr="00390CD1" w14:paraId="2AEC7B4F" w14:textId="77777777">
        <w:trPr>
          <w:cantSplit/>
          <w:trHeight w:val="1652"/>
        </w:trPr>
        <w:tc>
          <w:tcPr>
            <w:tcW w:w="1882" w:type="pct"/>
            <w:tcBorders>
              <w:top w:val="single" w:sz="4" w:space="0" w:color="auto"/>
              <w:left w:val="single" w:sz="4" w:space="0" w:color="auto"/>
              <w:bottom w:val="single" w:sz="4" w:space="0" w:color="auto"/>
              <w:right w:val="single" w:sz="4" w:space="0" w:color="auto"/>
            </w:tcBorders>
          </w:tcPr>
          <w:p w14:paraId="2AEC7B4B" w14:textId="77777777" w:rsidR="00905E28" w:rsidRPr="00390CD1" w:rsidRDefault="00905E28" w:rsidP="00854FC9">
            <w:pPr>
              <w:pStyle w:val="MarginText"/>
              <w:spacing w:before="60" w:after="60"/>
              <w:jc w:val="left"/>
              <w:rPr>
                <w:rFonts w:ascii="Arial" w:hAnsi="Arial" w:cs="Arial"/>
              </w:rPr>
            </w:pPr>
            <w:r w:rsidRPr="00390CD1">
              <w:rPr>
                <w:rFonts w:ascii="Arial" w:hAnsi="Arial" w:cs="Arial"/>
              </w:rPr>
              <w:t>A</w:t>
            </w:r>
            <w:r w:rsidR="00834207" w:rsidRPr="00390CD1">
              <w:rPr>
                <w:rFonts w:ascii="Arial" w:hAnsi="Arial" w:cs="Arial"/>
              </w:rPr>
              <w:t>dditional Employer’s Risks</w:t>
            </w:r>
          </w:p>
          <w:p w14:paraId="2AEC7B4C" w14:textId="77777777" w:rsidR="00905E28" w:rsidRPr="00390CD1" w:rsidRDefault="00905E28" w:rsidP="00854FC9">
            <w:pPr>
              <w:pStyle w:val="MarginText"/>
              <w:spacing w:before="60" w:after="60"/>
              <w:jc w:val="left"/>
              <w:rPr>
                <w:rFonts w:ascii="Arial" w:hAnsi="Arial" w:cs="Arial"/>
              </w:rPr>
            </w:pPr>
            <w:r w:rsidRPr="00390CD1">
              <w:rPr>
                <w:rFonts w:ascii="Arial" w:hAnsi="Arial" w:cs="Arial"/>
              </w:rPr>
              <w:t>(Sub-Clause 6.1)</w:t>
            </w:r>
          </w:p>
        </w:tc>
        <w:tc>
          <w:tcPr>
            <w:tcW w:w="3118" w:type="pct"/>
            <w:tcBorders>
              <w:top w:val="single" w:sz="4" w:space="0" w:color="auto"/>
              <w:left w:val="single" w:sz="4" w:space="0" w:color="auto"/>
              <w:bottom w:val="single" w:sz="4" w:space="0" w:color="auto"/>
              <w:right w:val="single" w:sz="4" w:space="0" w:color="auto"/>
            </w:tcBorders>
          </w:tcPr>
          <w:p w14:paraId="2AEC7B4D" w14:textId="77777777" w:rsidR="00905E28" w:rsidRPr="00390CD1" w:rsidRDefault="00905E28" w:rsidP="00854FC9">
            <w:pPr>
              <w:pStyle w:val="MarginText"/>
              <w:spacing w:before="60" w:after="60"/>
              <w:rPr>
                <w:rFonts w:ascii="Arial" w:hAnsi="Arial" w:cs="Arial"/>
              </w:rPr>
            </w:pPr>
            <w:r w:rsidRPr="00390CD1">
              <w:rPr>
                <w:rFonts w:ascii="Arial" w:hAnsi="Arial" w:cs="Arial"/>
              </w:rPr>
              <w:t>[</w:t>
            </w:r>
            <w:r w:rsidRPr="00390CD1">
              <w:rPr>
                <w:rFonts w:ascii="Arial" w:hAnsi="Arial" w:cs="Arial"/>
                <w:b/>
                <w:i/>
                <w:highlight w:val="yellow"/>
              </w:rPr>
              <w:t>insert a</w:t>
            </w:r>
            <w:r w:rsidR="00834207" w:rsidRPr="00390CD1">
              <w:rPr>
                <w:rFonts w:ascii="Arial" w:hAnsi="Arial" w:cs="Arial"/>
                <w:b/>
                <w:i/>
                <w:highlight w:val="yellow"/>
              </w:rPr>
              <w:t>dditional Employer’s Risks</w:t>
            </w:r>
            <w:r w:rsidRPr="00390CD1">
              <w:rPr>
                <w:rFonts w:ascii="Arial" w:hAnsi="Arial" w:cs="Arial"/>
                <w:b/>
                <w:i/>
                <w:highlight w:val="yellow"/>
              </w:rPr>
              <w:t>, if any, which will provide grounds for extensions of time e.g. those which are project specific such as site conditions but not inclement weather</w:t>
            </w:r>
            <w:r w:rsidRPr="00390CD1">
              <w:rPr>
                <w:rFonts w:ascii="Arial" w:hAnsi="Arial" w:cs="Arial"/>
              </w:rPr>
              <w:t>]</w:t>
            </w:r>
          </w:p>
          <w:p w14:paraId="2AEC7B4E" w14:textId="77777777" w:rsidR="00905E28" w:rsidRPr="00390CD1" w:rsidRDefault="00905E28" w:rsidP="00854FC9">
            <w:pPr>
              <w:pStyle w:val="MarginText"/>
              <w:spacing w:before="60" w:after="60"/>
              <w:rPr>
                <w:rFonts w:ascii="Arial" w:hAnsi="Arial" w:cs="Arial"/>
              </w:rPr>
            </w:pPr>
            <w:r w:rsidRPr="00390CD1">
              <w:rPr>
                <w:rFonts w:ascii="Arial" w:hAnsi="Arial" w:cs="Arial"/>
              </w:rPr>
              <w:t>If none stated, then no a</w:t>
            </w:r>
            <w:r w:rsidR="00834207" w:rsidRPr="00390CD1">
              <w:rPr>
                <w:rFonts w:ascii="Arial" w:hAnsi="Arial" w:cs="Arial"/>
              </w:rPr>
              <w:t>dditional Employer’s Risks</w:t>
            </w:r>
            <w:r w:rsidRPr="00390CD1">
              <w:rPr>
                <w:rFonts w:ascii="Arial" w:hAnsi="Arial" w:cs="Arial"/>
              </w:rPr>
              <w:t xml:space="preserve">. </w:t>
            </w:r>
          </w:p>
        </w:tc>
      </w:tr>
      <w:tr w:rsidR="00905E28" w:rsidRPr="00390CD1" w14:paraId="2AEC7B53" w14:textId="77777777">
        <w:trPr>
          <w:cantSplit/>
          <w:trHeight w:val="930"/>
        </w:trPr>
        <w:tc>
          <w:tcPr>
            <w:tcW w:w="1882" w:type="pct"/>
            <w:tcBorders>
              <w:top w:val="single" w:sz="4" w:space="0" w:color="auto"/>
              <w:left w:val="single" w:sz="4" w:space="0" w:color="auto"/>
              <w:bottom w:val="single" w:sz="4" w:space="0" w:color="auto"/>
              <w:right w:val="single" w:sz="4" w:space="0" w:color="auto"/>
            </w:tcBorders>
          </w:tcPr>
          <w:p w14:paraId="2AEC7B50" w14:textId="77777777" w:rsidR="00905E28" w:rsidRPr="00390CD1" w:rsidRDefault="00905E28" w:rsidP="00854FC9">
            <w:pPr>
              <w:pStyle w:val="MarginText"/>
              <w:spacing w:before="60" w:after="60"/>
              <w:jc w:val="left"/>
              <w:rPr>
                <w:rFonts w:ascii="Arial" w:hAnsi="Arial" w:cs="Arial"/>
              </w:rPr>
            </w:pPr>
            <w:r w:rsidRPr="00390CD1">
              <w:rPr>
                <w:rFonts w:ascii="Arial" w:hAnsi="Arial" w:cs="Arial"/>
              </w:rPr>
              <w:t>Time for Programme Submission</w:t>
            </w:r>
          </w:p>
          <w:p w14:paraId="2AEC7B51" w14:textId="77777777" w:rsidR="00905E28" w:rsidRPr="00390CD1" w:rsidRDefault="00905E28" w:rsidP="00854FC9">
            <w:pPr>
              <w:pStyle w:val="MarginText"/>
              <w:spacing w:before="60" w:after="60"/>
              <w:jc w:val="left"/>
              <w:rPr>
                <w:rFonts w:ascii="Arial" w:hAnsi="Arial" w:cs="Arial"/>
              </w:rPr>
            </w:pPr>
            <w:r w:rsidRPr="00390CD1">
              <w:rPr>
                <w:rFonts w:ascii="Arial" w:hAnsi="Arial" w:cs="Arial"/>
              </w:rPr>
              <w:t>(Sub-Clause 7.2)</w:t>
            </w:r>
          </w:p>
        </w:tc>
        <w:tc>
          <w:tcPr>
            <w:tcW w:w="3118" w:type="pct"/>
            <w:tcBorders>
              <w:top w:val="single" w:sz="4" w:space="0" w:color="auto"/>
              <w:left w:val="single" w:sz="4" w:space="0" w:color="auto"/>
              <w:bottom w:val="single" w:sz="4" w:space="0" w:color="auto"/>
              <w:right w:val="single" w:sz="4" w:space="0" w:color="auto"/>
            </w:tcBorders>
          </w:tcPr>
          <w:p w14:paraId="2AEC7B52" w14:textId="77777777" w:rsidR="00905E28" w:rsidRPr="00390CD1" w:rsidRDefault="00905E28" w:rsidP="00854FC9">
            <w:pPr>
              <w:pStyle w:val="MarginText"/>
              <w:spacing w:before="60" w:after="60"/>
              <w:rPr>
                <w:rFonts w:ascii="Arial" w:hAnsi="Arial" w:cs="Arial"/>
              </w:rPr>
            </w:pPr>
            <w:r w:rsidRPr="00390CD1">
              <w:rPr>
                <w:rFonts w:ascii="Arial" w:hAnsi="Arial" w:cs="Arial"/>
              </w:rPr>
              <w:t>[</w:t>
            </w:r>
            <w:r w:rsidRPr="00390CD1">
              <w:rPr>
                <w:rFonts w:ascii="Arial" w:hAnsi="Arial" w:cs="Arial"/>
                <w:b/>
                <w:i/>
                <w:highlight w:val="yellow"/>
              </w:rPr>
              <w:t>insert the time for the Contractor to submit its programme for the Works i.e. 14 days after the Commencement Date</w:t>
            </w:r>
            <w:r w:rsidRPr="00390CD1">
              <w:rPr>
                <w:rFonts w:ascii="Arial" w:hAnsi="Arial" w:cs="Arial"/>
              </w:rPr>
              <w:t>]</w:t>
            </w:r>
          </w:p>
        </w:tc>
      </w:tr>
      <w:tr w:rsidR="00905E28" w:rsidRPr="00390CD1" w14:paraId="2AEC7B58" w14:textId="77777777">
        <w:trPr>
          <w:cantSplit/>
          <w:trHeight w:val="182"/>
        </w:trPr>
        <w:tc>
          <w:tcPr>
            <w:tcW w:w="1882" w:type="pct"/>
            <w:tcBorders>
              <w:top w:val="single" w:sz="4" w:space="0" w:color="auto"/>
              <w:left w:val="single" w:sz="4" w:space="0" w:color="auto"/>
              <w:bottom w:val="single" w:sz="4" w:space="0" w:color="auto"/>
              <w:right w:val="single" w:sz="4" w:space="0" w:color="auto"/>
            </w:tcBorders>
          </w:tcPr>
          <w:p w14:paraId="2AEC7B54" w14:textId="77777777" w:rsidR="00905E28" w:rsidRPr="00390CD1" w:rsidRDefault="00905E28" w:rsidP="00854FC9">
            <w:pPr>
              <w:pStyle w:val="MarginText"/>
              <w:spacing w:before="60" w:after="60"/>
              <w:jc w:val="left"/>
              <w:rPr>
                <w:rFonts w:ascii="Arial" w:hAnsi="Arial" w:cs="Arial"/>
              </w:rPr>
            </w:pPr>
            <w:r w:rsidRPr="00390CD1">
              <w:rPr>
                <w:rFonts w:ascii="Arial" w:hAnsi="Arial" w:cs="Arial"/>
              </w:rPr>
              <w:lastRenderedPageBreak/>
              <w:t>Delay Damages for failure to complete the Works within the Times for Completion</w:t>
            </w:r>
            <w:r w:rsidRPr="00390CD1">
              <w:rPr>
                <w:rFonts w:ascii="Arial" w:hAnsi="Arial" w:cs="Arial"/>
              </w:rPr>
              <w:br/>
              <w:t>(Sub-Clause 7.4)</w:t>
            </w:r>
          </w:p>
        </w:tc>
        <w:tc>
          <w:tcPr>
            <w:tcW w:w="3118" w:type="pct"/>
            <w:tcBorders>
              <w:top w:val="single" w:sz="4" w:space="0" w:color="auto"/>
              <w:left w:val="single" w:sz="4" w:space="0" w:color="auto"/>
              <w:bottom w:val="single" w:sz="4" w:space="0" w:color="auto"/>
              <w:right w:val="single" w:sz="4" w:space="0" w:color="auto"/>
            </w:tcBorders>
          </w:tcPr>
          <w:p w14:paraId="2AEC7B55" w14:textId="77777777" w:rsidR="00905E28" w:rsidRPr="00390CD1" w:rsidRDefault="00905E28" w:rsidP="00854FC9">
            <w:pPr>
              <w:pStyle w:val="MarginText"/>
              <w:spacing w:before="60" w:after="60"/>
              <w:rPr>
                <w:rFonts w:ascii="Arial" w:hAnsi="Arial" w:cs="Arial"/>
                <w:b/>
                <w:bCs/>
                <w:szCs w:val="23"/>
              </w:rPr>
            </w:pPr>
            <w:r w:rsidRPr="00390CD1">
              <w:rPr>
                <w:rFonts w:ascii="Arial" w:hAnsi="Arial" w:cs="Arial"/>
                <w:b/>
                <w:bCs/>
                <w:szCs w:val="23"/>
              </w:rPr>
              <w:t>Whole of the Works</w:t>
            </w:r>
          </w:p>
          <w:p w14:paraId="2AEC7B56" w14:textId="77777777" w:rsidR="00905E28" w:rsidRPr="00390CD1" w:rsidRDefault="00905E28" w:rsidP="00854FC9">
            <w:pPr>
              <w:pStyle w:val="MarginText"/>
              <w:spacing w:before="60" w:after="60"/>
              <w:rPr>
                <w:rFonts w:ascii="Arial" w:hAnsi="Arial" w:cs="Arial"/>
              </w:rPr>
            </w:pPr>
            <w:r w:rsidRPr="00390CD1">
              <w:rPr>
                <w:rFonts w:ascii="Arial" w:hAnsi="Arial" w:cs="Arial"/>
              </w:rPr>
              <w:t>[</w:t>
            </w:r>
            <w:proofErr w:type="gramStart"/>
            <w:r w:rsidRPr="00390CD1">
              <w:rPr>
                <w:rFonts w:ascii="Arial" w:hAnsi="Arial" w:cs="Arial"/>
                <w:b/>
                <w:i/>
                <w:highlight w:val="yellow"/>
              </w:rPr>
              <w:t>insert</w:t>
            </w:r>
            <w:proofErr w:type="gramEnd"/>
            <w:r w:rsidRPr="00390CD1">
              <w:rPr>
                <w:rFonts w:ascii="Arial" w:hAnsi="Arial" w:cs="Arial"/>
                <w:b/>
                <w:i/>
                <w:highlight w:val="yellow"/>
              </w:rPr>
              <w:t xml:space="preserve"> amount</w:t>
            </w:r>
            <w:r w:rsidRPr="00390CD1">
              <w:rPr>
                <w:rFonts w:ascii="Arial" w:hAnsi="Arial" w:cs="Arial"/>
              </w:rPr>
              <w:t>]  per day.</w:t>
            </w:r>
          </w:p>
          <w:p w14:paraId="2AEC7B57" w14:textId="77777777" w:rsidR="00905E28" w:rsidRPr="00390CD1" w:rsidRDefault="00282530" w:rsidP="00C466F9">
            <w:pPr>
              <w:pStyle w:val="MarginText"/>
              <w:spacing w:before="60" w:after="60"/>
              <w:rPr>
                <w:rFonts w:ascii="Arial" w:hAnsi="Arial" w:cs="Arial"/>
                <w:b/>
              </w:rPr>
            </w:pPr>
            <w:r w:rsidRPr="00390CD1">
              <w:rPr>
                <w:rFonts w:ascii="Arial" w:hAnsi="Arial" w:cs="Arial"/>
                <w:b/>
                <w:i/>
                <w:color w:val="000000"/>
                <w:highlight w:val="lightGray"/>
              </w:rPr>
              <w:t>[Note: delay damages must be decided based on realistic incentive for the contactor to deliver on time.</w:t>
            </w:r>
            <w:r w:rsidRPr="00390CD1">
              <w:rPr>
                <w:rFonts w:ascii="Arial" w:hAnsi="Arial" w:cs="Arial"/>
                <w:b/>
                <w:i/>
                <w:highlight w:val="lightGray"/>
              </w:rPr>
              <w:t xml:space="preserve"> They should reflect real costs that would be incurred to UNOPS or our clients as a result of late completion.</w:t>
            </w:r>
            <w:r w:rsidRPr="00390CD1">
              <w:rPr>
                <w:rFonts w:ascii="Arial" w:hAnsi="Arial" w:cs="Arial"/>
                <w:b/>
                <w:i/>
                <w:color w:val="000000"/>
              </w:rPr>
              <w:t>]</w:t>
            </w:r>
          </w:p>
        </w:tc>
      </w:tr>
      <w:tr w:rsidR="00905E28" w:rsidRPr="00390CD1" w14:paraId="2AEC7B5C" w14:textId="77777777">
        <w:trPr>
          <w:cantSplit/>
          <w:trHeight w:val="182"/>
        </w:trPr>
        <w:tc>
          <w:tcPr>
            <w:tcW w:w="1882" w:type="pct"/>
            <w:tcBorders>
              <w:top w:val="single" w:sz="4" w:space="0" w:color="auto"/>
              <w:left w:val="single" w:sz="4" w:space="0" w:color="auto"/>
              <w:bottom w:val="single" w:sz="4" w:space="0" w:color="auto"/>
              <w:right w:val="single" w:sz="4" w:space="0" w:color="auto"/>
            </w:tcBorders>
          </w:tcPr>
          <w:p w14:paraId="2AEC7B59" w14:textId="77777777" w:rsidR="00905E28" w:rsidRPr="00390CD1" w:rsidRDefault="00905E28" w:rsidP="00854FC9">
            <w:pPr>
              <w:pStyle w:val="MarginText"/>
              <w:spacing w:before="60" w:after="60"/>
              <w:jc w:val="left"/>
              <w:rPr>
                <w:rFonts w:ascii="Arial" w:hAnsi="Arial" w:cs="Arial"/>
              </w:rPr>
            </w:pPr>
            <w:r w:rsidRPr="00390CD1">
              <w:rPr>
                <w:rFonts w:ascii="Arial" w:hAnsi="Arial" w:cs="Arial"/>
              </w:rPr>
              <w:t>Cumulative Amount of Delay Damages (Sub-Clause 7.4)</w:t>
            </w:r>
          </w:p>
        </w:tc>
        <w:tc>
          <w:tcPr>
            <w:tcW w:w="3118" w:type="pct"/>
            <w:tcBorders>
              <w:top w:val="single" w:sz="4" w:space="0" w:color="auto"/>
              <w:left w:val="single" w:sz="4" w:space="0" w:color="auto"/>
              <w:bottom w:val="single" w:sz="4" w:space="0" w:color="auto"/>
              <w:right w:val="single" w:sz="4" w:space="0" w:color="auto"/>
            </w:tcBorders>
          </w:tcPr>
          <w:p w14:paraId="2AEC7B5A" w14:textId="77777777" w:rsidR="00905E28" w:rsidRPr="00390CD1" w:rsidRDefault="00905E28" w:rsidP="00854FC9">
            <w:pPr>
              <w:pStyle w:val="MarginText"/>
              <w:spacing w:before="60" w:after="60"/>
              <w:rPr>
                <w:rFonts w:ascii="Arial" w:hAnsi="Arial" w:cs="Arial"/>
              </w:rPr>
            </w:pPr>
            <w:r w:rsidRPr="00390CD1">
              <w:rPr>
                <w:rFonts w:ascii="Arial" w:hAnsi="Arial" w:cs="Arial"/>
              </w:rPr>
              <w:t>[</w:t>
            </w:r>
            <w:proofErr w:type="gramStart"/>
            <w:r w:rsidRPr="00390CD1">
              <w:rPr>
                <w:rFonts w:ascii="Arial" w:hAnsi="Arial" w:cs="Arial"/>
                <w:b/>
                <w:i/>
                <w:highlight w:val="yellow"/>
              </w:rPr>
              <w:t>insert</w:t>
            </w:r>
            <w:proofErr w:type="gramEnd"/>
            <w:r w:rsidRPr="00390CD1">
              <w:rPr>
                <w:rFonts w:ascii="Arial" w:hAnsi="Arial" w:cs="Arial"/>
              </w:rPr>
              <w:t>].</w:t>
            </w:r>
          </w:p>
          <w:p w14:paraId="2AEC7B5B" w14:textId="77777777" w:rsidR="00905E28" w:rsidRPr="00390CD1" w:rsidRDefault="00F4243E" w:rsidP="00854FC9">
            <w:pPr>
              <w:pStyle w:val="MarginText"/>
              <w:spacing w:before="60" w:after="60"/>
              <w:rPr>
                <w:rFonts w:ascii="Arial" w:hAnsi="Arial" w:cs="Arial"/>
              </w:rPr>
            </w:pPr>
            <w:r w:rsidRPr="00390CD1">
              <w:rPr>
                <w:rFonts w:ascii="Arial" w:hAnsi="Arial" w:cs="Arial"/>
                <w:b/>
                <w:i/>
                <w:highlight w:val="lightGray"/>
              </w:rPr>
              <w:t xml:space="preserve">[It is recommended that the cumulative amount is around 10%. Delay damages should reflect real costs that would be incurred to UNOPS or our clients as a result of late completion. Note: a prudent manager would allow for some delay in project planning so as not </w:t>
            </w:r>
            <w:proofErr w:type="gramStart"/>
            <w:r w:rsidRPr="00390CD1">
              <w:rPr>
                <w:rFonts w:ascii="Arial" w:hAnsi="Arial" w:cs="Arial"/>
                <w:b/>
                <w:i/>
                <w:highlight w:val="lightGray"/>
              </w:rPr>
              <w:t>to be</w:t>
            </w:r>
            <w:proofErr w:type="gramEnd"/>
            <w:r w:rsidRPr="00390CD1">
              <w:rPr>
                <w:rFonts w:ascii="Arial" w:hAnsi="Arial" w:cs="Arial"/>
                <w:b/>
                <w:i/>
                <w:highlight w:val="lightGray"/>
              </w:rPr>
              <w:t xml:space="preserve"> fully reliant on delay damages.</w:t>
            </w:r>
            <w:r w:rsidRPr="00390CD1">
              <w:rPr>
                <w:rFonts w:ascii="Arial" w:hAnsi="Arial" w:cs="Arial"/>
                <w:b/>
                <w:i/>
              </w:rPr>
              <w:t>]</w:t>
            </w:r>
          </w:p>
        </w:tc>
      </w:tr>
      <w:tr w:rsidR="00905E28" w:rsidRPr="00390CD1" w14:paraId="2AEC7B60" w14:textId="77777777">
        <w:trPr>
          <w:cantSplit/>
          <w:trHeight w:val="182"/>
        </w:trPr>
        <w:tc>
          <w:tcPr>
            <w:tcW w:w="1882" w:type="pct"/>
            <w:tcBorders>
              <w:top w:val="single" w:sz="4" w:space="0" w:color="auto"/>
              <w:left w:val="single" w:sz="4" w:space="0" w:color="auto"/>
              <w:bottom w:val="single" w:sz="4" w:space="0" w:color="auto"/>
              <w:right w:val="single" w:sz="4" w:space="0" w:color="auto"/>
            </w:tcBorders>
          </w:tcPr>
          <w:p w14:paraId="2AEC7B5D" w14:textId="77777777" w:rsidR="00905E28" w:rsidRPr="00390CD1" w:rsidRDefault="00905E28" w:rsidP="00854FC9">
            <w:pPr>
              <w:pStyle w:val="MarginText"/>
              <w:spacing w:before="60" w:after="60"/>
              <w:jc w:val="left"/>
              <w:rPr>
                <w:rFonts w:ascii="Arial" w:hAnsi="Arial" w:cs="Arial"/>
              </w:rPr>
            </w:pPr>
            <w:r w:rsidRPr="00390CD1">
              <w:rPr>
                <w:rFonts w:ascii="Arial" w:hAnsi="Arial" w:cs="Arial"/>
              </w:rPr>
              <w:t>Percentage of Plant &amp; Materials</w:t>
            </w:r>
          </w:p>
          <w:p w14:paraId="2AEC7B5E" w14:textId="77777777" w:rsidR="00905E28" w:rsidRPr="00390CD1" w:rsidRDefault="00905E28" w:rsidP="00854FC9">
            <w:pPr>
              <w:pStyle w:val="MarginText"/>
              <w:spacing w:before="60" w:after="60"/>
              <w:jc w:val="left"/>
              <w:rPr>
                <w:rFonts w:ascii="Arial" w:hAnsi="Arial" w:cs="Arial"/>
              </w:rPr>
            </w:pPr>
            <w:r w:rsidRPr="00390CD1">
              <w:rPr>
                <w:rFonts w:ascii="Arial" w:hAnsi="Arial" w:cs="Arial"/>
              </w:rPr>
              <w:t>(Sub-Clause 11.2)</w:t>
            </w:r>
          </w:p>
        </w:tc>
        <w:tc>
          <w:tcPr>
            <w:tcW w:w="3118" w:type="pct"/>
            <w:tcBorders>
              <w:top w:val="single" w:sz="4" w:space="0" w:color="auto"/>
              <w:left w:val="single" w:sz="4" w:space="0" w:color="auto"/>
              <w:bottom w:val="single" w:sz="4" w:space="0" w:color="auto"/>
              <w:right w:val="single" w:sz="4" w:space="0" w:color="auto"/>
            </w:tcBorders>
          </w:tcPr>
          <w:p w14:paraId="2AEC7B5F" w14:textId="77777777" w:rsidR="00905E28" w:rsidRPr="00390CD1" w:rsidRDefault="00905E28" w:rsidP="00854FC9">
            <w:pPr>
              <w:pStyle w:val="MarginText"/>
              <w:spacing w:before="60" w:after="60"/>
              <w:rPr>
                <w:rFonts w:ascii="Arial" w:hAnsi="Arial" w:cs="Arial"/>
              </w:rPr>
            </w:pPr>
            <w:r w:rsidRPr="00390CD1">
              <w:rPr>
                <w:rFonts w:ascii="Arial" w:hAnsi="Arial" w:cs="Arial"/>
              </w:rPr>
              <w:t>[</w:t>
            </w:r>
            <w:r w:rsidRPr="00390CD1">
              <w:rPr>
                <w:rFonts w:ascii="Arial" w:hAnsi="Arial" w:cs="Arial"/>
                <w:b/>
                <w:i/>
                <w:highlight w:val="yellow"/>
              </w:rPr>
              <w:t>insert % of the value of Plant &amp; Materials that the Contractor is entitled to when delivered to Site</w:t>
            </w:r>
            <w:r w:rsidR="00A82367" w:rsidRPr="00390CD1">
              <w:rPr>
                <w:rFonts w:ascii="Arial" w:hAnsi="Arial" w:cs="Arial"/>
                <w:b/>
                <w:i/>
                <w:highlight w:val="yellow"/>
              </w:rPr>
              <w:t xml:space="preserve"> &amp; list the relevant Plant &amp; Materials or insert “</w:t>
            </w:r>
            <w:proofErr w:type="spellStart"/>
            <w:r w:rsidR="00A82367" w:rsidRPr="00390CD1">
              <w:rPr>
                <w:rFonts w:ascii="Arial" w:hAnsi="Arial" w:cs="Arial"/>
                <w:b/>
                <w:i/>
                <w:highlight w:val="yellow"/>
              </w:rPr>
              <w:t>Nill</w:t>
            </w:r>
            <w:proofErr w:type="spellEnd"/>
            <w:r w:rsidR="00A82367" w:rsidRPr="00390CD1">
              <w:rPr>
                <w:rFonts w:ascii="Arial" w:hAnsi="Arial" w:cs="Arial"/>
                <w:b/>
                <w:i/>
                <w:highlight w:val="yellow"/>
              </w:rPr>
              <w:t>”</w:t>
            </w:r>
            <w:r w:rsidRPr="00390CD1">
              <w:rPr>
                <w:rFonts w:ascii="Arial" w:hAnsi="Arial" w:cs="Arial"/>
              </w:rPr>
              <w:t xml:space="preserve">] </w:t>
            </w:r>
          </w:p>
        </w:tc>
      </w:tr>
      <w:tr w:rsidR="00905E28" w:rsidRPr="00390CD1" w14:paraId="2AEC7B63" w14:textId="77777777">
        <w:trPr>
          <w:cantSplit/>
          <w:trHeight w:val="182"/>
        </w:trPr>
        <w:tc>
          <w:tcPr>
            <w:tcW w:w="1882" w:type="pct"/>
            <w:tcBorders>
              <w:top w:val="single" w:sz="4" w:space="0" w:color="auto"/>
              <w:left w:val="single" w:sz="4" w:space="0" w:color="auto"/>
              <w:bottom w:val="single" w:sz="4" w:space="0" w:color="auto"/>
              <w:right w:val="single" w:sz="4" w:space="0" w:color="auto"/>
            </w:tcBorders>
          </w:tcPr>
          <w:p w14:paraId="2AEC7B61" w14:textId="77777777" w:rsidR="00905E28" w:rsidRPr="00390CD1" w:rsidRDefault="00905E28" w:rsidP="00854FC9">
            <w:pPr>
              <w:pStyle w:val="MarginText"/>
              <w:spacing w:before="60" w:after="60"/>
              <w:jc w:val="left"/>
              <w:rPr>
                <w:rFonts w:ascii="Arial" w:hAnsi="Arial" w:cs="Arial"/>
              </w:rPr>
            </w:pPr>
            <w:r w:rsidRPr="00390CD1">
              <w:rPr>
                <w:rFonts w:ascii="Arial" w:hAnsi="Arial" w:cs="Arial"/>
              </w:rPr>
              <w:t>Percentage deduction for Retention</w:t>
            </w:r>
            <w:r w:rsidRPr="00390CD1">
              <w:rPr>
                <w:rFonts w:ascii="Arial" w:hAnsi="Arial" w:cs="Arial"/>
              </w:rPr>
              <w:br/>
              <w:t>(Sub-Clause 11.4)</w:t>
            </w:r>
          </w:p>
        </w:tc>
        <w:tc>
          <w:tcPr>
            <w:tcW w:w="3118" w:type="pct"/>
            <w:tcBorders>
              <w:top w:val="single" w:sz="4" w:space="0" w:color="auto"/>
              <w:left w:val="single" w:sz="4" w:space="0" w:color="auto"/>
              <w:bottom w:val="single" w:sz="4" w:space="0" w:color="auto"/>
              <w:right w:val="single" w:sz="4" w:space="0" w:color="auto"/>
            </w:tcBorders>
          </w:tcPr>
          <w:p w14:paraId="2AEC7B62" w14:textId="77777777" w:rsidR="00905E28" w:rsidRPr="00390CD1" w:rsidRDefault="00905E28" w:rsidP="00742E37">
            <w:pPr>
              <w:pStyle w:val="MarginText"/>
              <w:spacing w:before="60" w:after="60"/>
              <w:rPr>
                <w:rFonts w:ascii="Arial" w:hAnsi="Arial" w:cs="Arial"/>
              </w:rPr>
            </w:pPr>
            <w:r w:rsidRPr="00390CD1">
              <w:rPr>
                <w:rFonts w:ascii="Arial" w:hAnsi="Arial" w:cs="Arial"/>
              </w:rPr>
              <w:t xml:space="preserve">The sum of </w:t>
            </w:r>
            <w:r w:rsidRPr="00390CD1">
              <w:rPr>
                <w:rFonts w:ascii="Arial" w:hAnsi="Arial" w:cs="Arial"/>
                <w:iCs/>
              </w:rPr>
              <w:t>[</w:t>
            </w:r>
            <w:r w:rsidR="00742E37" w:rsidRPr="00390CD1">
              <w:rPr>
                <w:rFonts w:ascii="Arial" w:hAnsi="Arial" w:cs="Arial"/>
                <w:b/>
                <w:i/>
                <w:iCs/>
                <w:highlight w:val="yellow"/>
              </w:rPr>
              <w:t>insert an amount between</w:t>
            </w:r>
            <w:r w:rsidR="00742E37" w:rsidRPr="00390CD1">
              <w:rPr>
                <w:rFonts w:ascii="Arial" w:hAnsi="Arial" w:cs="Arial"/>
                <w:iCs/>
                <w:highlight w:val="yellow"/>
              </w:rPr>
              <w:t xml:space="preserve"> </w:t>
            </w:r>
            <w:r w:rsidRPr="00390CD1">
              <w:rPr>
                <w:rFonts w:ascii="Arial" w:hAnsi="Arial" w:cs="Arial"/>
                <w:b/>
                <w:i/>
                <w:iCs/>
                <w:highlight w:val="yellow"/>
              </w:rPr>
              <w:t>5</w:t>
            </w:r>
            <w:r w:rsidR="00742E37" w:rsidRPr="00390CD1">
              <w:rPr>
                <w:rFonts w:ascii="Arial" w:hAnsi="Arial" w:cs="Arial"/>
                <w:b/>
                <w:i/>
                <w:iCs/>
                <w:highlight w:val="yellow"/>
              </w:rPr>
              <w:t>%</w:t>
            </w:r>
            <w:r w:rsidRPr="00390CD1">
              <w:rPr>
                <w:rFonts w:ascii="Arial" w:hAnsi="Arial" w:cs="Arial"/>
                <w:b/>
                <w:i/>
                <w:iCs/>
                <w:highlight w:val="yellow"/>
              </w:rPr>
              <w:t xml:space="preserve"> </w:t>
            </w:r>
            <w:r w:rsidR="00742E37" w:rsidRPr="00390CD1">
              <w:rPr>
                <w:rFonts w:ascii="Arial" w:hAnsi="Arial" w:cs="Arial"/>
                <w:b/>
                <w:i/>
                <w:iCs/>
                <w:highlight w:val="yellow"/>
              </w:rPr>
              <w:t>-</w:t>
            </w:r>
            <w:r w:rsidRPr="00390CD1">
              <w:rPr>
                <w:rFonts w:ascii="Arial" w:hAnsi="Arial" w:cs="Arial"/>
                <w:b/>
                <w:i/>
                <w:iCs/>
                <w:highlight w:val="yellow"/>
              </w:rPr>
              <w:t xml:space="preserve"> 10</w:t>
            </w:r>
            <w:r w:rsidR="00742E37" w:rsidRPr="00390CD1">
              <w:rPr>
                <w:rFonts w:ascii="Arial" w:hAnsi="Arial" w:cs="Arial"/>
                <w:b/>
                <w:i/>
                <w:iCs/>
                <w:highlight w:val="yellow"/>
              </w:rPr>
              <w:t>%</w:t>
            </w:r>
            <w:proofErr w:type="gramStart"/>
            <w:r w:rsidRPr="00390CD1">
              <w:rPr>
                <w:rFonts w:ascii="Arial" w:hAnsi="Arial" w:cs="Arial"/>
                <w:iCs/>
              </w:rPr>
              <w:t>]</w:t>
            </w:r>
            <w:r w:rsidRPr="00390CD1">
              <w:rPr>
                <w:rFonts w:ascii="Arial" w:hAnsi="Arial" w:cs="Arial"/>
              </w:rPr>
              <w:t>%</w:t>
            </w:r>
            <w:proofErr w:type="gramEnd"/>
            <w:r w:rsidRPr="00390CD1">
              <w:rPr>
                <w:rFonts w:ascii="Arial" w:hAnsi="Arial" w:cs="Arial"/>
              </w:rPr>
              <w:t xml:space="preserve"> of the</w:t>
            </w:r>
            <w:r w:rsidR="00783B4B" w:rsidRPr="00390CD1">
              <w:rPr>
                <w:rFonts w:ascii="Arial" w:hAnsi="Arial" w:cs="Arial"/>
              </w:rPr>
              <w:t xml:space="preserve"> estimated value of Works executed in the relevant payment period as set out in the</w:t>
            </w:r>
            <w:r w:rsidRPr="00390CD1">
              <w:rPr>
                <w:rFonts w:ascii="Arial" w:hAnsi="Arial" w:cs="Arial"/>
              </w:rPr>
              <w:t xml:space="preserve"> Statement</w:t>
            </w:r>
            <w:r w:rsidR="00783B4B" w:rsidRPr="00390CD1">
              <w:rPr>
                <w:rFonts w:ascii="Arial" w:hAnsi="Arial" w:cs="Arial"/>
              </w:rPr>
              <w:t xml:space="preserve"> for that period</w:t>
            </w:r>
            <w:r w:rsidRPr="00390CD1">
              <w:rPr>
                <w:rFonts w:ascii="Arial" w:hAnsi="Arial" w:cs="Arial"/>
              </w:rPr>
              <w:t xml:space="preserve"> </w:t>
            </w:r>
            <w:r w:rsidR="00F27E0E" w:rsidRPr="00390CD1">
              <w:rPr>
                <w:rFonts w:ascii="Arial" w:hAnsi="Arial" w:cs="Arial"/>
              </w:rPr>
              <w:t>will</w:t>
            </w:r>
            <w:r w:rsidRPr="00390CD1">
              <w:rPr>
                <w:rFonts w:ascii="Arial" w:hAnsi="Arial" w:cs="Arial"/>
              </w:rPr>
              <w:t xml:space="preserve"> be retained from each and every payment, except for any Advance Payment made pursuant to Sub-Clause 11.3</w:t>
            </w:r>
            <w:r w:rsidR="008E159F" w:rsidRPr="00390CD1">
              <w:rPr>
                <w:rFonts w:ascii="Arial" w:hAnsi="Arial" w:cs="Arial"/>
              </w:rPr>
              <w:t xml:space="preserve">, up to a maximum of </w:t>
            </w:r>
            <w:r w:rsidR="008E159F" w:rsidRPr="00390CD1">
              <w:rPr>
                <w:rFonts w:ascii="Arial" w:hAnsi="Arial" w:cs="Arial"/>
                <w:iCs/>
              </w:rPr>
              <w:t>[</w:t>
            </w:r>
            <w:r w:rsidR="00742E37" w:rsidRPr="00390CD1">
              <w:rPr>
                <w:rFonts w:ascii="Arial" w:hAnsi="Arial" w:cs="Arial"/>
                <w:b/>
                <w:i/>
                <w:iCs/>
                <w:highlight w:val="yellow"/>
              </w:rPr>
              <w:t>insert an amount between</w:t>
            </w:r>
            <w:r w:rsidR="00742E37" w:rsidRPr="00390CD1">
              <w:rPr>
                <w:rFonts w:ascii="Arial" w:hAnsi="Arial" w:cs="Arial"/>
                <w:iCs/>
                <w:highlight w:val="yellow"/>
              </w:rPr>
              <w:t xml:space="preserve"> </w:t>
            </w:r>
            <w:r w:rsidR="008E159F" w:rsidRPr="00390CD1">
              <w:rPr>
                <w:rFonts w:ascii="Arial" w:hAnsi="Arial" w:cs="Arial"/>
                <w:b/>
                <w:i/>
                <w:iCs/>
                <w:highlight w:val="yellow"/>
              </w:rPr>
              <w:t>5</w:t>
            </w:r>
            <w:r w:rsidR="00742E37" w:rsidRPr="00390CD1">
              <w:rPr>
                <w:rFonts w:ascii="Arial" w:hAnsi="Arial" w:cs="Arial"/>
                <w:b/>
                <w:i/>
                <w:iCs/>
                <w:highlight w:val="yellow"/>
              </w:rPr>
              <w:t>% -</w:t>
            </w:r>
            <w:r w:rsidR="008E159F" w:rsidRPr="00390CD1">
              <w:rPr>
                <w:rFonts w:ascii="Arial" w:hAnsi="Arial" w:cs="Arial"/>
                <w:b/>
                <w:i/>
                <w:iCs/>
                <w:highlight w:val="yellow"/>
              </w:rPr>
              <w:t xml:space="preserve"> 10</w:t>
            </w:r>
            <w:r w:rsidR="00742E37" w:rsidRPr="00390CD1">
              <w:rPr>
                <w:rFonts w:ascii="Arial" w:hAnsi="Arial" w:cs="Arial"/>
                <w:b/>
                <w:i/>
                <w:iCs/>
                <w:highlight w:val="yellow"/>
              </w:rPr>
              <w:t>%</w:t>
            </w:r>
            <w:r w:rsidR="008E159F" w:rsidRPr="00390CD1">
              <w:rPr>
                <w:rFonts w:ascii="Arial" w:hAnsi="Arial" w:cs="Arial"/>
                <w:iCs/>
              </w:rPr>
              <w:t>]</w:t>
            </w:r>
            <w:r w:rsidR="008E159F" w:rsidRPr="00390CD1">
              <w:rPr>
                <w:rFonts w:ascii="Arial" w:hAnsi="Arial" w:cs="Arial"/>
              </w:rPr>
              <w:t>% of the Contract Price.</w:t>
            </w:r>
          </w:p>
        </w:tc>
      </w:tr>
      <w:tr w:rsidR="00AC5DD5" w:rsidRPr="00390CD1" w14:paraId="2AEC7B67" w14:textId="77777777">
        <w:trPr>
          <w:cantSplit/>
          <w:trHeight w:val="182"/>
        </w:trPr>
        <w:tc>
          <w:tcPr>
            <w:tcW w:w="1882" w:type="pct"/>
            <w:tcBorders>
              <w:top w:val="single" w:sz="4" w:space="0" w:color="auto"/>
              <w:left w:val="single" w:sz="4" w:space="0" w:color="auto"/>
              <w:bottom w:val="single" w:sz="4" w:space="0" w:color="auto"/>
              <w:right w:val="single" w:sz="4" w:space="0" w:color="auto"/>
            </w:tcBorders>
          </w:tcPr>
          <w:p w14:paraId="2AEC7B64" w14:textId="77777777" w:rsidR="00AC5DD5" w:rsidRPr="00390CD1" w:rsidRDefault="00AC5DD5" w:rsidP="008E7E2E">
            <w:pPr>
              <w:pStyle w:val="MarginText"/>
              <w:spacing w:before="60" w:after="60"/>
              <w:jc w:val="left"/>
              <w:rPr>
                <w:rFonts w:ascii="Arial" w:hAnsi="Arial" w:cs="Arial"/>
              </w:rPr>
            </w:pPr>
            <w:r w:rsidRPr="00390CD1">
              <w:rPr>
                <w:rFonts w:ascii="Arial" w:hAnsi="Arial" w:cs="Arial"/>
              </w:rPr>
              <w:t>Currencies of payment</w:t>
            </w:r>
          </w:p>
          <w:p w14:paraId="2AEC7B65" w14:textId="77777777" w:rsidR="00AC5DD5" w:rsidRPr="00390CD1" w:rsidRDefault="00AC5DD5" w:rsidP="00854FC9">
            <w:pPr>
              <w:pStyle w:val="MarginText"/>
              <w:spacing w:before="60" w:after="60"/>
              <w:jc w:val="left"/>
              <w:rPr>
                <w:rFonts w:ascii="Arial" w:hAnsi="Arial" w:cs="Arial"/>
              </w:rPr>
            </w:pPr>
            <w:r w:rsidRPr="00390CD1">
              <w:rPr>
                <w:rFonts w:ascii="Arial" w:hAnsi="Arial" w:cs="Arial"/>
              </w:rPr>
              <w:t>(Sub-Clause 11.8)</w:t>
            </w:r>
          </w:p>
        </w:tc>
        <w:tc>
          <w:tcPr>
            <w:tcW w:w="3118" w:type="pct"/>
            <w:tcBorders>
              <w:top w:val="single" w:sz="4" w:space="0" w:color="auto"/>
              <w:left w:val="single" w:sz="4" w:space="0" w:color="auto"/>
              <w:bottom w:val="single" w:sz="4" w:space="0" w:color="auto"/>
              <w:right w:val="single" w:sz="4" w:space="0" w:color="auto"/>
            </w:tcBorders>
          </w:tcPr>
          <w:p w14:paraId="2AEC7B66" w14:textId="77777777" w:rsidR="00AC5DD5" w:rsidRPr="00390CD1" w:rsidRDefault="00F27E0E" w:rsidP="00EB1FFB">
            <w:pPr>
              <w:pStyle w:val="MarginText"/>
              <w:spacing w:before="60" w:after="60"/>
              <w:rPr>
                <w:rFonts w:ascii="Arial" w:hAnsi="Arial" w:cs="Arial"/>
              </w:rPr>
            </w:pPr>
            <w:r w:rsidRPr="00390CD1">
              <w:rPr>
                <w:rFonts w:ascii="Arial" w:hAnsi="Arial" w:cs="Arial"/>
              </w:rPr>
              <w:t>Payments will</w:t>
            </w:r>
            <w:r w:rsidR="00AC5DD5" w:rsidRPr="00390CD1">
              <w:rPr>
                <w:rFonts w:ascii="Arial" w:hAnsi="Arial" w:cs="Arial"/>
              </w:rPr>
              <w:t xml:space="preserve"> be made in local currency.</w:t>
            </w:r>
          </w:p>
        </w:tc>
      </w:tr>
      <w:tr w:rsidR="00AC5DD5" w:rsidRPr="00390CD1" w14:paraId="2AEC7B6B" w14:textId="77777777">
        <w:trPr>
          <w:cantSplit/>
          <w:trHeight w:val="182"/>
        </w:trPr>
        <w:tc>
          <w:tcPr>
            <w:tcW w:w="1882" w:type="pct"/>
            <w:tcBorders>
              <w:top w:val="single" w:sz="4" w:space="0" w:color="auto"/>
              <w:left w:val="single" w:sz="4" w:space="0" w:color="auto"/>
              <w:bottom w:val="single" w:sz="4" w:space="0" w:color="auto"/>
              <w:right w:val="single" w:sz="4" w:space="0" w:color="auto"/>
            </w:tcBorders>
          </w:tcPr>
          <w:p w14:paraId="2AEC7B68" w14:textId="77777777" w:rsidR="00AC5DD5" w:rsidRPr="00390CD1" w:rsidRDefault="00AC5DD5" w:rsidP="00854FC9">
            <w:pPr>
              <w:pStyle w:val="MarginText"/>
              <w:spacing w:before="60" w:after="60"/>
              <w:jc w:val="left"/>
              <w:rPr>
                <w:rFonts w:ascii="Arial" w:hAnsi="Arial" w:cs="Arial"/>
              </w:rPr>
            </w:pPr>
            <w:r w:rsidRPr="00390CD1">
              <w:rPr>
                <w:rFonts w:ascii="Arial" w:hAnsi="Arial" w:cs="Arial"/>
              </w:rPr>
              <w:t>Insurance Details</w:t>
            </w:r>
          </w:p>
          <w:p w14:paraId="2AEC7B69" w14:textId="77777777" w:rsidR="00AC5DD5" w:rsidRPr="00390CD1" w:rsidRDefault="00AC5DD5" w:rsidP="00854FC9">
            <w:pPr>
              <w:pStyle w:val="MarginText"/>
              <w:spacing w:before="60" w:after="60"/>
              <w:jc w:val="left"/>
              <w:rPr>
                <w:rFonts w:ascii="Arial" w:hAnsi="Arial" w:cs="Arial"/>
              </w:rPr>
            </w:pPr>
            <w:r w:rsidRPr="00390CD1">
              <w:rPr>
                <w:rFonts w:ascii="Arial" w:hAnsi="Arial" w:cs="Arial"/>
              </w:rPr>
              <w:t>(Sub-Clause 14.2)</w:t>
            </w:r>
          </w:p>
        </w:tc>
        <w:tc>
          <w:tcPr>
            <w:tcW w:w="3118" w:type="pct"/>
            <w:tcBorders>
              <w:top w:val="single" w:sz="4" w:space="0" w:color="auto"/>
              <w:left w:val="single" w:sz="4" w:space="0" w:color="auto"/>
              <w:bottom w:val="single" w:sz="4" w:space="0" w:color="auto"/>
              <w:right w:val="single" w:sz="4" w:space="0" w:color="auto"/>
            </w:tcBorders>
          </w:tcPr>
          <w:p w14:paraId="2AEC7B6A" w14:textId="77777777" w:rsidR="00AC5DD5" w:rsidRPr="00390CD1" w:rsidRDefault="00AC5DD5" w:rsidP="00EB1FFB">
            <w:pPr>
              <w:pStyle w:val="MarginText"/>
              <w:spacing w:before="60" w:after="60"/>
              <w:rPr>
                <w:rFonts w:ascii="Arial" w:hAnsi="Arial" w:cs="Arial"/>
              </w:rPr>
            </w:pPr>
            <w:r w:rsidRPr="00390CD1">
              <w:rPr>
                <w:rFonts w:ascii="Arial" w:hAnsi="Arial" w:cs="Arial"/>
              </w:rPr>
              <w:t>[</w:t>
            </w:r>
            <w:r w:rsidRPr="00390CD1">
              <w:rPr>
                <w:rFonts w:ascii="Arial" w:hAnsi="Arial" w:cs="Arial"/>
                <w:b/>
                <w:i/>
                <w:highlight w:val="yellow"/>
              </w:rPr>
              <w:t>insert insurance requirements and amounts</w:t>
            </w:r>
            <w:r w:rsidRPr="00390CD1">
              <w:rPr>
                <w:rFonts w:ascii="Arial" w:hAnsi="Arial" w:cs="Arial"/>
              </w:rPr>
              <w:t>]</w:t>
            </w:r>
          </w:p>
        </w:tc>
      </w:tr>
      <w:tr w:rsidR="00AC5DD5" w:rsidRPr="00390CD1" w14:paraId="2AEC7B73" w14:textId="77777777">
        <w:trPr>
          <w:cantSplit/>
          <w:trHeight w:val="182"/>
        </w:trPr>
        <w:tc>
          <w:tcPr>
            <w:tcW w:w="1882" w:type="pct"/>
            <w:tcBorders>
              <w:top w:val="single" w:sz="4" w:space="0" w:color="auto"/>
              <w:left w:val="single" w:sz="4" w:space="0" w:color="auto"/>
              <w:bottom w:val="single" w:sz="4" w:space="0" w:color="auto"/>
              <w:right w:val="single" w:sz="4" w:space="0" w:color="auto"/>
            </w:tcBorders>
          </w:tcPr>
          <w:p w14:paraId="2AEC7B6C" w14:textId="77777777" w:rsidR="00AC5DD5" w:rsidRPr="00390CD1" w:rsidRDefault="00AC5DD5" w:rsidP="00854FC9">
            <w:pPr>
              <w:pStyle w:val="MarginText"/>
              <w:spacing w:before="60" w:after="60"/>
              <w:jc w:val="left"/>
              <w:rPr>
                <w:rFonts w:ascii="Arial" w:hAnsi="Arial" w:cs="Arial"/>
                <w:b/>
                <w:sz w:val="21"/>
              </w:rPr>
            </w:pPr>
            <w:r w:rsidRPr="00390CD1">
              <w:rPr>
                <w:rFonts w:ascii="Arial" w:hAnsi="Arial" w:cs="Arial"/>
              </w:rPr>
              <w:lastRenderedPageBreak/>
              <w:t>Senior Representatives</w:t>
            </w:r>
            <w:r w:rsidRPr="00390CD1">
              <w:rPr>
                <w:rFonts w:ascii="Arial" w:hAnsi="Arial" w:cs="Arial"/>
              </w:rPr>
              <w:br/>
              <w:t>(Sub-Clause 15.1)</w:t>
            </w:r>
          </w:p>
          <w:p w14:paraId="2AEC7B6D" w14:textId="77777777" w:rsidR="00AC5DD5" w:rsidRPr="00390CD1" w:rsidRDefault="00AC5DD5" w:rsidP="00854FC9">
            <w:pPr>
              <w:pStyle w:val="MarginText"/>
              <w:spacing w:before="60" w:after="60"/>
              <w:jc w:val="left"/>
              <w:rPr>
                <w:rFonts w:ascii="Arial" w:hAnsi="Arial" w:cs="Arial"/>
              </w:rPr>
            </w:pPr>
          </w:p>
        </w:tc>
        <w:tc>
          <w:tcPr>
            <w:tcW w:w="3118" w:type="pct"/>
            <w:tcBorders>
              <w:top w:val="single" w:sz="4" w:space="0" w:color="auto"/>
              <w:left w:val="single" w:sz="4" w:space="0" w:color="auto"/>
              <w:bottom w:val="single" w:sz="4" w:space="0" w:color="auto"/>
              <w:right w:val="single" w:sz="4" w:space="0" w:color="auto"/>
            </w:tcBorders>
          </w:tcPr>
          <w:p w14:paraId="2AEC7B6E" w14:textId="77777777" w:rsidR="00AC5DD5" w:rsidRPr="00390CD1" w:rsidRDefault="00AC5DD5" w:rsidP="00854FC9">
            <w:pPr>
              <w:pStyle w:val="MarginText"/>
              <w:spacing w:before="60" w:after="60"/>
              <w:rPr>
                <w:rFonts w:ascii="Arial" w:hAnsi="Arial" w:cs="Arial"/>
                <w:b/>
              </w:rPr>
            </w:pPr>
            <w:r w:rsidRPr="00390CD1">
              <w:rPr>
                <w:rFonts w:ascii="Arial" w:hAnsi="Arial" w:cs="Arial"/>
                <w:b/>
              </w:rPr>
              <w:t>Employer</w:t>
            </w:r>
          </w:p>
          <w:p w14:paraId="2AEC7B6F" w14:textId="77777777" w:rsidR="00AC5DD5" w:rsidRPr="00390CD1" w:rsidRDefault="00AC5DD5" w:rsidP="00854FC9">
            <w:pPr>
              <w:pStyle w:val="MarginText"/>
              <w:spacing w:before="60" w:after="60"/>
              <w:rPr>
                <w:rFonts w:ascii="Arial" w:hAnsi="Arial" w:cs="Arial"/>
                <w:iCs/>
              </w:rPr>
            </w:pPr>
            <w:r w:rsidRPr="00390CD1">
              <w:rPr>
                <w:rFonts w:ascii="Arial" w:hAnsi="Arial" w:cs="Arial"/>
                <w:iCs/>
              </w:rPr>
              <w:t>[</w:t>
            </w:r>
            <w:r w:rsidRPr="00390CD1">
              <w:rPr>
                <w:rFonts w:ascii="Arial" w:hAnsi="Arial" w:cs="Arial"/>
                <w:b/>
                <w:i/>
                <w:iCs/>
                <w:highlight w:val="yellow"/>
              </w:rPr>
              <w:t>insert name, position title and contact details</w:t>
            </w:r>
            <w:r w:rsidRPr="00390CD1">
              <w:rPr>
                <w:rFonts w:ascii="Arial" w:hAnsi="Arial" w:cs="Arial"/>
                <w:iCs/>
              </w:rPr>
              <w:t>]</w:t>
            </w:r>
          </w:p>
          <w:p w14:paraId="2AEC7B70" w14:textId="77777777" w:rsidR="00AC5DD5" w:rsidRPr="00390CD1" w:rsidRDefault="00AC5DD5" w:rsidP="00854FC9">
            <w:pPr>
              <w:pStyle w:val="MarginText"/>
              <w:spacing w:before="60" w:after="60"/>
              <w:rPr>
                <w:rFonts w:ascii="Arial" w:hAnsi="Arial" w:cs="Arial"/>
                <w:iCs/>
              </w:rPr>
            </w:pPr>
          </w:p>
          <w:p w14:paraId="2AEC7B71" w14:textId="77777777" w:rsidR="00AC5DD5" w:rsidRPr="00390CD1" w:rsidRDefault="00AC5DD5" w:rsidP="00854FC9">
            <w:pPr>
              <w:pStyle w:val="MarginText"/>
              <w:spacing w:before="60" w:after="60"/>
              <w:rPr>
                <w:rFonts w:ascii="Arial" w:hAnsi="Arial" w:cs="Arial"/>
                <w:b/>
              </w:rPr>
            </w:pPr>
            <w:r w:rsidRPr="00390CD1">
              <w:rPr>
                <w:rFonts w:ascii="Arial" w:hAnsi="Arial" w:cs="Arial"/>
                <w:b/>
                <w:iCs/>
              </w:rPr>
              <w:t>Contractor</w:t>
            </w:r>
          </w:p>
          <w:p w14:paraId="2AEC7B72" w14:textId="77777777" w:rsidR="00AC5DD5" w:rsidRPr="00390CD1" w:rsidRDefault="00AC5DD5" w:rsidP="00854FC9">
            <w:pPr>
              <w:pStyle w:val="MarginText"/>
              <w:spacing w:before="60" w:after="60"/>
              <w:rPr>
                <w:rFonts w:ascii="Arial" w:hAnsi="Arial" w:cs="Arial"/>
              </w:rPr>
            </w:pPr>
            <w:r w:rsidRPr="00390CD1">
              <w:rPr>
                <w:rFonts w:ascii="Arial" w:hAnsi="Arial" w:cs="Arial"/>
              </w:rPr>
              <w:t>[</w:t>
            </w:r>
            <w:r w:rsidRPr="00390CD1">
              <w:rPr>
                <w:rFonts w:ascii="Arial" w:hAnsi="Arial" w:cs="Arial"/>
                <w:b/>
                <w:bCs/>
                <w:i/>
                <w:iCs/>
                <w:highlight w:val="cyan"/>
              </w:rPr>
              <w:t xml:space="preserve">insert </w:t>
            </w:r>
            <w:r w:rsidRPr="00390CD1">
              <w:rPr>
                <w:rFonts w:ascii="Arial" w:hAnsi="Arial" w:cs="Arial"/>
                <w:b/>
                <w:i/>
                <w:highlight w:val="cyan"/>
              </w:rPr>
              <w:t>name, position title and contact details</w:t>
            </w:r>
            <w:r w:rsidRPr="00390CD1">
              <w:rPr>
                <w:rFonts w:ascii="Arial" w:hAnsi="Arial" w:cs="Arial"/>
              </w:rPr>
              <w:t>]</w:t>
            </w:r>
          </w:p>
        </w:tc>
      </w:tr>
      <w:tr w:rsidR="00AC5DD5" w:rsidRPr="00390CD1" w14:paraId="2AEC7B77" w14:textId="77777777">
        <w:trPr>
          <w:cantSplit/>
          <w:trHeight w:val="182"/>
        </w:trPr>
        <w:tc>
          <w:tcPr>
            <w:tcW w:w="1882" w:type="pct"/>
            <w:tcBorders>
              <w:top w:val="single" w:sz="4" w:space="0" w:color="auto"/>
              <w:left w:val="single" w:sz="4" w:space="0" w:color="auto"/>
              <w:bottom w:val="single" w:sz="4" w:space="0" w:color="auto"/>
              <w:right w:val="single" w:sz="4" w:space="0" w:color="auto"/>
            </w:tcBorders>
          </w:tcPr>
          <w:p w14:paraId="2AEC7B74" w14:textId="77777777" w:rsidR="00AC5DD5" w:rsidRPr="00390CD1" w:rsidRDefault="00AC5DD5" w:rsidP="00854FC9">
            <w:pPr>
              <w:pStyle w:val="MarginText"/>
              <w:spacing w:before="60" w:after="60"/>
              <w:jc w:val="left"/>
              <w:rPr>
                <w:rFonts w:ascii="Arial" w:hAnsi="Arial" w:cs="Arial"/>
              </w:rPr>
            </w:pPr>
            <w:r w:rsidRPr="00390CD1">
              <w:rPr>
                <w:rFonts w:ascii="Arial" w:hAnsi="Arial" w:cs="Arial"/>
              </w:rPr>
              <w:t xml:space="preserve">Arbitration </w:t>
            </w:r>
          </w:p>
          <w:p w14:paraId="2AEC7B75" w14:textId="77777777" w:rsidR="00AC5DD5" w:rsidRPr="00390CD1" w:rsidRDefault="00AC5DD5" w:rsidP="00854FC9">
            <w:pPr>
              <w:pStyle w:val="MarginText"/>
              <w:spacing w:before="60" w:after="60"/>
              <w:jc w:val="left"/>
              <w:rPr>
                <w:rFonts w:ascii="Arial" w:hAnsi="Arial" w:cs="Arial"/>
              </w:rPr>
            </w:pPr>
            <w:r w:rsidRPr="00390CD1">
              <w:rPr>
                <w:rFonts w:ascii="Arial" w:hAnsi="Arial" w:cs="Arial"/>
              </w:rPr>
              <w:t>(Sub-Clause 15.3)</w:t>
            </w:r>
          </w:p>
        </w:tc>
        <w:tc>
          <w:tcPr>
            <w:tcW w:w="3118" w:type="pct"/>
            <w:tcBorders>
              <w:top w:val="single" w:sz="4" w:space="0" w:color="auto"/>
              <w:left w:val="single" w:sz="4" w:space="0" w:color="auto"/>
              <w:bottom w:val="single" w:sz="4" w:space="0" w:color="auto"/>
              <w:right w:val="single" w:sz="4" w:space="0" w:color="auto"/>
            </w:tcBorders>
          </w:tcPr>
          <w:p w14:paraId="2AEC7B76" w14:textId="77777777" w:rsidR="00AC5DD5" w:rsidRPr="00390CD1" w:rsidRDefault="00C54489" w:rsidP="00854FC9">
            <w:pPr>
              <w:pStyle w:val="MarginText"/>
              <w:spacing w:before="60" w:after="60"/>
              <w:rPr>
                <w:rFonts w:ascii="Arial" w:hAnsi="Arial" w:cs="Arial"/>
              </w:rPr>
            </w:pPr>
            <w:r w:rsidRPr="005F7ABA">
              <w:rPr>
                <w:rFonts w:ascii="Arial" w:hAnsi="Arial" w:cs="Arial"/>
              </w:rPr>
              <w:t xml:space="preserve">The place of the hearing, if any, </w:t>
            </w:r>
            <w:r>
              <w:rPr>
                <w:rFonts w:ascii="Arial" w:hAnsi="Arial" w:cs="Arial"/>
              </w:rPr>
              <w:t>shall be determined at the time the dispute arises.</w:t>
            </w:r>
          </w:p>
        </w:tc>
      </w:tr>
    </w:tbl>
    <w:p w14:paraId="2AEC7B78" w14:textId="77777777" w:rsidR="008C3F2B" w:rsidRPr="00390CD1" w:rsidRDefault="008C3F2B" w:rsidP="008C3F2B">
      <w:pPr>
        <w:pStyle w:val="BodyTextIndent"/>
        <w:ind w:left="0"/>
        <w:rPr>
          <w:rFonts w:ascii="Arial" w:hAnsi="Arial" w:cs="Arial"/>
        </w:rPr>
        <w:sectPr w:rsidR="008C3F2B" w:rsidRPr="00390CD1" w:rsidSect="001B5F91">
          <w:headerReference w:type="default" r:id="rId29"/>
          <w:footerReference w:type="default" r:id="rId30"/>
          <w:endnotePr>
            <w:numFmt w:val="decimal"/>
          </w:endnotePr>
          <w:pgSz w:w="11909" w:h="16834" w:code="9"/>
          <w:pgMar w:top="1710" w:right="1440" w:bottom="2070" w:left="1440" w:header="432" w:footer="374" w:gutter="0"/>
          <w:cols w:space="720"/>
          <w:formProt w:val="0"/>
          <w:noEndnote/>
          <w:docGrid w:linePitch="299"/>
        </w:sectPr>
      </w:pPr>
    </w:p>
    <w:p w14:paraId="2AEC7B79" w14:textId="77777777" w:rsidR="008C3F2B" w:rsidRPr="00390CD1" w:rsidRDefault="005C1925" w:rsidP="005C1925">
      <w:pPr>
        <w:keepNext/>
        <w:spacing w:before="120" w:after="120"/>
        <w:jc w:val="center"/>
        <w:rPr>
          <w:rFonts w:ascii="Arial" w:hAnsi="Arial" w:cs="Arial"/>
          <w:b/>
        </w:rPr>
      </w:pPr>
      <w:r w:rsidRPr="00390CD1">
        <w:rPr>
          <w:rFonts w:ascii="Arial" w:hAnsi="Arial" w:cs="Arial"/>
          <w:b/>
        </w:rPr>
        <w:lastRenderedPageBreak/>
        <w:t>SCHEDULE 2 - SCHEDULE OF WORKS</w:t>
      </w:r>
    </w:p>
    <w:p w14:paraId="2AEC7B7A" w14:textId="77777777" w:rsidR="008C3F2B" w:rsidRPr="00390CD1" w:rsidRDefault="008C3F2B" w:rsidP="008C3F2B">
      <w:pPr>
        <w:pStyle w:val="Indent2"/>
        <w:ind w:left="115"/>
        <w:rPr>
          <w:rFonts w:ascii="Arial" w:hAnsi="Arial" w:cs="Arial"/>
          <w:b/>
          <w:bCs/>
          <w:i/>
          <w:iCs/>
          <w:sz w:val="22"/>
          <w:szCs w:val="22"/>
          <w:highlight w:val="lightGray"/>
        </w:rPr>
      </w:pPr>
      <w:r w:rsidRPr="00390CD1">
        <w:rPr>
          <w:rFonts w:ascii="Arial" w:hAnsi="Arial" w:cs="Arial"/>
          <w:b/>
          <w:bCs/>
          <w:i/>
          <w:iCs/>
          <w:sz w:val="22"/>
          <w:szCs w:val="22"/>
          <w:highlight w:val="lightGray"/>
        </w:rPr>
        <w:t>Note:</w:t>
      </w:r>
      <w:r w:rsidRPr="00390CD1">
        <w:rPr>
          <w:rFonts w:ascii="Arial" w:hAnsi="Arial" w:cs="Arial"/>
          <w:b/>
          <w:bCs/>
          <w:i/>
          <w:iCs/>
          <w:sz w:val="22"/>
          <w:szCs w:val="22"/>
          <w:highlight w:val="lightGray"/>
        </w:rPr>
        <w:tab/>
      </w:r>
    </w:p>
    <w:p w14:paraId="2AEC7B7B" w14:textId="77777777" w:rsidR="008C3F2B" w:rsidRPr="00390CD1" w:rsidRDefault="008C3F2B" w:rsidP="008C3F2B">
      <w:pPr>
        <w:ind w:left="115"/>
        <w:rPr>
          <w:rFonts w:ascii="Arial" w:hAnsi="Arial" w:cs="Arial"/>
          <w:b/>
          <w:i/>
          <w:iCs/>
          <w:szCs w:val="22"/>
          <w:highlight w:val="lightGray"/>
        </w:rPr>
      </w:pPr>
      <w:r w:rsidRPr="00390CD1">
        <w:rPr>
          <w:rFonts w:ascii="Arial" w:hAnsi="Arial" w:cs="Arial"/>
          <w:b/>
          <w:i/>
          <w:iCs/>
          <w:szCs w:val="22"/>
          <w:highlight w:val="lightGray"/>
        </w:rPr>
        <w:t xml:space="preserve">This Schedule must set out </w:t>
      </w:r>
      <w:r w:rsidR="009107CA" w:rsidRPr="00390CD1">
        <w:rPr>
          <w:rFonts w:ascii="Arial" w:hAnsi="Arial" w:cs="Arial"/>
          <w:b/>
          <w:i/>
          <w:iCs/>
          <w:szCs w:val="22"/>
          <w:highlight w:val="lightGray"/>
        </w:rPr>
        <w:t xml:space="preserve">the Specification with </w:t>
      </w:r>
      <w:r w:rsidRPr="00390CD1">
        <w:rPr>
          <w:rFonts w:ascii="Arial" w:hAnsi="Arial" w:cs="Arial"/>
          <w:b/>
          <w:i/>
          <w:iCs/>
          <w:szCs w:val="22"/>
          <w:highlight w:val="lightGray"/>
        </w:rPr>
        <w:t>a detailed description of the Works to be performed under this Contract.</w:t>
      </w:r>
    </w:p>
    <w:p w14:paraId="2AEC7B7C" w14:textId="77777777" w:rsidR="008C3F2B" w:rsidRPr="00390CD1" w:rsidRDefault="008C3F2B" w:rsidP="008C3F2B">
      <w:pPr>
        <w:ind w:left="115"/>
        <w:rPr>
          <w:rFonts w:ascii="Arial" w:hAnsi="Arial" w:cs="Arial"/>
          <w:b/>
          <w:i/>
          <w:iCs/>
          <w:szCs w:val="22"/>
          <w:highlight w:val="lightGray"/>
        </w:rPr>
      </w:pPr>
    </w:p>
    <w:p w14:paraId="2AEC7B7D" w14:textId="77777777" w:rsidR="008C3F2B" w:rsidRPr="00390CD1" w:rsidRDefault="008C3F2B" w:rsidP="008C3F2B">
      <w:pPr>
        <w:ind w:left="115"/>
        <w:rPr>
          <w:rFonts w:ascii="Arial" w:hAnsi="Arial" w:cs="Arial"/>
          <w:b/>
          <w:i/>
          <w:iCs/>
          <w:szCs w:val="22"/>
          <w:highlight w:val="lightGray"/>
        </w:rPr>
      </w:pPr>
      <w:r w:rsidRPr="00390CD1">
        <w:rPr>
          <w:rFonts w:ascii="Arial" w:hAnsi="Arial" w:cs="Arial"/>
          <w:b/>
          <w:i/>
          <w:iCs/>
          <w:szCs w:val="22"/>
          <w:highlight w:val="lightGray"/>
        </w:rPr>
        <w:t>The detailed description of the Works must be as clear as possible and must be broken into a series of subheadings including:</w:t>
      </w:r>
    </w:p>
    <w:p w14:paraId="2AEC7B7E" w14:textId="77777777" w:rsidR="008C3F2B" w:rsidRPr="00390CD1" w:rsidRDefault="008C3F2B" w:rsidP="008C3F2B">
      <w:pPr>
        <w:ind w:left="115"/>
        <w:rPr>
          <w:rFonts w:ascii="Arial" w:hAnsi="Arial" w:cs="Arial"/>
          <w:b/>
          <w:i/>
          <w:iCs/>
          <w:szCs w:val="22"/>
          <w:highlight w:val="lightGray"/>
        </w:rPr>
      </w:pPr>
    </w:p>
    <w:p w14:paraId="2AEC7B7F" w14:textId="77777777" w:rsidR="008C3F2B" w:rsidRPr="00390CD1" w:rsidRDefault="008C3F2B" w:rsidP="008C3F2B">
      <w:pPr>
        <w:ind w:left="737" w:hanging="622"/>
        <w:rPr>
          <w:rFonts w:ascii="Arial" w:hAnsi="Arial" w:cs="Arial"/>
          <w:b/>
          <w:i/>
          <w:iCs/>
          <w:szCs w:val="22"/>
          <w:highlight w:val="lightGray"/>
        </w:rPr>
      </w:pPr>
      <w:r w:rsidRPr="00390CD1">
        <w:rPr>
          <w:rFonts w:ascii="Arial" w:hAnsi="Arial" w:cs="Arial"/>
          <w:b/>
          <w:i/>
          <w:iCs/>
          <w:szCs w:val="22"/>
          <w:highlight w:val="lightGray"/>
        </w:rPr>
        <w:t>(a)</w:t>
      </w:r>
      <w:r w:rsidRPr="00390CD1">
        <w:rPr>
          <w:rFonts w:ascii="Arial" w:hAnsi="Arial" w:cs="Arial"/>
          <w:b/>
          <w:i/>
          <w:iCs/>
          <w:szCs w:val="22"/>
          <w:highlight w:val="lightGray"/>
        </w:rPr>
        <w:tab/>
      </w:r>
      <w:proofErr w:type="gramStart"/>
      <w:r w:rsidRPr="00390CD1">
        <w:rPr>
          <w:rFonts w:ascii="Arial" w:hAnsi="Arial" w:cs="Arial"/>
          <w:b/>
          <w:i/>
          <w:iCs/>
          <w:szCs w:val="22"/>
          <w:highlight w:val="lightGray"/>
        </w:rPr>
        <w:t>any</w:t>
      </w:r>
      <w:proofErr w:type="gramEnd"/>
      <w:r w:rsidRPr="00390CD1">
        <w:rPr>
          <w:rFonts w:ascii="Arial" w:hAnsi="Arial" w:cs="Arial"/>
          <w:b/>
          <w:i/>
          <w:iCs/>
          <w:szCs w:val="22"/>
          <w:highlight w:val="lightGray"/>
        </w:rPr>
        <w:t xml:space="preserve"> relevant background and a general description of the Works;</w:t>
      </w:r>
    </w:p>
    <w:p w14:paraId="2AEC7B80" w14:textId="77777777" w:rsidR="008C3F2B" w:rsidRPr="00390CD1" w:rsidRDefault="008C3F2B" w:rsidP="008C3F2B">
      <w:pPr>
        <w:ind w:left="115"/>
        <w:rPr>
          <w:rFonts w:ascii="Arial" w:hAnsi="Arial" w:cs="Arial"/>
          <w:b/>
          <w:i/>
          <w:iCs/>
          <w:szCs w:val="22"/>
          <w:highlight w:val="lightGray"/>
        </w:rPr>
      </w:pPr>
    </w:p>
    <w:p w14:paraId="2AEC7B81" w14:textId="77777777" w:rsidR="008C3F2B" w:rsidRPr="00390CD1" w:rsidRDefault="008C3F2B" w:rsidP="008C3F2B">
      <w:pPr>
        <w:numPr>
          <w:ilvl w:val="0"/>
          <w:numId w:val="15"/>
        </w:numPr>
        <w:tabs>
          <w:tab w:val="clear" w:pos="360"/>
          <w:tab w:val="num" w:pos="690"/>
        </w:tabs>
        <w:overflowPunct/>
        <w:autoSpaceDE/>
        <w:autoSpaceDN/>
        <w:adjustRightInd/>
        <w:ind w:left="690" w:hanging="575"/>
        <w:jc w:val="left"/>
        <w:textAlignment w:val="auto"/>
        <w:rPr>
          <w:rFonts w:ascii="Arial" w:hAnsi="Arial" w:cs="Arial"/>
          <w:b/>
          <w:i/>
          <w:iCs/>
          <w:szCs w:val="22"/>
          <w:highlight w:val="lightGray"/>
        </w:rPr>
      </w:pPr>
      <w:r w:rsidRPr="00390CD1">
        <w:rPr>
          <w:rFonts w:ascii="Arial" w:hAnsi="Arial" w:cs="Arial"/>
          <w:b/>
          <w:i/>
          <w:iCs/>
          <w:szCs w:val="22"/>
          <w:highlight w:val="lightGray"/>
        </w:rPr>
        <w:t>detailed description of the Works, including detailed technical requirements;</w:t>
      </w:r>
    </w:p>
    <w:p w14:paraId="2AEC7B82" w14:textId="77777777" w:rsidR="008C3F2B" w:rsidRPr="00390CD1" w:rsidRDefault="008C3F2B" w:rsidP="008C3F2B">
      <w:pPr>
        <w:ind w:left="115"/>
        <w:rPr>
          <w:rFonts w:ascii="Arial" w:hAnsi="Arial" w:cs="Arial"/>
          <w:b/>
          <w:i/>
          <w:iCs/>
          <w:szCs w:val="22"/>
          <w:highlight w:val="lightGray"/>
        </w:rPr>
      </w:pPr>
    </w:p>
    <w:p w14:paraId="2AEC7B83" w14:textId="77777777" w:rsidR="008C3F2B" w:rsidRPr="00390CD1" w:rsidRDefault="008C3F2B" w:rsidP="008C3F2B">
      <w:pPr>
        <w:numPr>
          <w:ilvl w:val="0"/>
          <w:numId w:val="15"/>
        </w:numPr>
        <w:tabs>
          <w:tab w:val="clear" w:pos="360"/>
          <w:tab w:val="num" w:pos="690"/>
        </w:tabs>
        <w:overflowPunct/>
        <w:autoSpaceDE/>
        <w:autoSpaceDN/>
        <w:adjustRightInd/>
        <w:ind w:left="115" w:firstLine="0"/>
        <w:jc w:val="left"/>
        <w:textAlignment w:val="auto"/>
        <w:rPr>
          <w:rFonts w:ascii="Arial" w:hAnsi="Arial" w:cs="Arial"/>
          <w:b/>
          <w:i/>
          <w:iCs/>
          <w:szCs w:val="22"/>
          <w:highlight w:val="lightGray"/>
        </w:rPr>
      </w:pPr>
      <w:r w:rsidRPr="00390CD1">
        <w:rPr>
          <w:rFonts w:ascii="Arial" w:hAnsi="Arial" w:cs="Arial"/>
          <w:b/>
          <w:i/>
          <w:iCs/>
          <w:szCs w:val="22"/>
          <w:highlight w:val="lightGray"/>
        </w:rPr>
        <w:t>any tests to be performed and passed;</w:t>
      </w:r>
    </w:p>
    <w:p w14:paraId="2AEC7B84" w14:textId="77777777" w:rsidR="008C3F2B" w:rsidRPr="00390CD1" w:rsidRDefault="008C3F2B" w:rsidP="008C3F2B">
      <w:pPr>
        <w:rPr>
          <w:rFonts w:ascii="Arial" w:hAnsi="Arial" w:cs="Arial"/>
          <w:b/>
          <w:i/>
          <w:iCs/>
          <w:szCs w:val="22"/>
          <w:highlight w:val="lightGray"/>
        </w:rPr>
      </w:pPr>
    </w:p>
    <w:p w14:paraId="2AEC7B85" w14:textId="77777777" w:rsidR="008C3F2B" w:rsidRPr="00390CD1" w:rsidRDefault="008C3F2B" w:rsidP="008C3F2B">
      <w:pPr>
        <w:numPr>
          <w:ilvl w:val="0"/>
          <w:numId w:val="15"/>
        </w:numPr>
        <w:tabs>
          <w:tab w:val="clear" w:pos="360"/>
          <w:tab w:val="num" w:pos="690"/>
        </w:tabs>
        <w:overflowPunct/>
        <w:autoSpaceDE/>
        <w:autoSpaceDN/>
        <w:adjustRightInd/>
        <w:ind w:left="690" w:hanging="575"/>
        <w:jc w:val="left"/>
        <w:textAlignment w:val="auto"/>
        <w:rPr>
          <w:rFonts w:ascii="Arial" w:hAnsi="Arial" w:cs="Arial"/>
          <w:b/>
          <w:i/>
          <w:iCs/>
          <w:szCs w:val="22"/>
          <w:highlight w:val="lightGray"/>
        </w:rPr>
      </w:pPr>
      <w:r w:rsidRPr="00390CD1">
        <w:rPr>
          <w:rFonts w:ascii="Arial" w:hAnsi="Arial" w:cs="Arial"/>
          <w:b/>
          <w:i/>
          <w:iCs/>
          <w:szCs w:val="22"/>
          <w:highlight w:val="lightGray"/>
        </w:rPr>
        <w:t>any specific standards which the Contractor is expressly required to comply with;</w:t>
      </w:r>
    </w:p>
    <w:p w14:paraId="2AEC7B86" w14:textId="77777777" w:rsidR="008C3F2B" w:rsidRPr="00390CD1" w:rsidRDefault="008C3F2B" w:rsidP="008C3F2B">
      <w:pPr>
        <w:ind w:left="115"/>
        <w:rPr>
          <w:rFonts w:ascii="Arial" w:hAnsi="Arial" w:cs="Arial"/>
          <w:b/>
          <w:i/>
          <w:iCs/>
          <w:szCs w:val="22"/>
          <w:highlight w:val="lightGray"/>
        </w:rPr>
      </w:pPr>
    </w:p>
    <w:p w14:paraId="2AEC7B87" w14:textId="77777777" w:rsidR="008C3F2B" w:rsidRPr="00390CD1" w:rsidRDefault="008C3F2B" w:rsidP="008C3F2B">
      <w:pPr>
        <w:numPr>
          <w:ilvl w:val="0"/>
          <w:numId w:val="15"/>
        </w:numPr>
        <w:tabs>
          <w:tab w:val="clear" w:pos="360"/>
          <w:tab w:val="num" w:pos="690"/>
        </w:tabs>
        <w:overflowPunct/>
        <w:autoSpaceDE/>
        <w:autoSpaceDN/>
        <w:adjustRightInd/>
        <w:ind w:left="690" w:hanging="575"/>
        <w:jc w:val="left"/>
        <w:textAlignment w:val="auto"/>
        <w:rPr>
          <w:rFonts w:ascii="Arial" w:hAnsi="Arial" w:cs="Arial"/>
          <w:b/>
          <w:i/>
          <w:iCs/>
          <w:szCs w:val="22"/>
          <w:highlight w:val="lightGray"/>
        </w:rPr>
      </w:pPr>
      <w:r w:rsidRPr="00390CD1">
        <w:rPr>
          <w:rFonts w:ascii="Arial" w:hAnsi="Arial" w:cs="Arial"/>
          <w:b/>
          <w:i/>
          <w:iCs/>
          <w:szCs w:val="22"/>
          <w:highlight w:val="lightGray"/>
        </w:rPr>
        <w:t>any specific timing, milestones and program which the Contractor is expressly required to comply with;</w:t>
      </w:r>
    </w:p>
    <w:p w14:paraId="2AEC7B88" w14:textId="77777777" w:rsidR="008C3F2B" w:rsidRPr="00390CD1" w:rsidRDefault="008C3F2B" w:rsidP="008C3F2B">
      <w:pPr>
        <w:ind w:left="115"/>
        <w:rPr>
          <w:rFonts w:ascii="Arial" w:hAnsi="Arial" w:cs="Arial"/>
          <w:b/>
          <w:i/>
          <w:iCs/>
          <w:szCs w:val="22"/>
          <w:highlight w:val="lightGray"/>
        </w:rPr>
      </w:pPr>
    </w:p>
    <w:p w14:paraId="2AEC7B89" w14:textId="77777777" w:rsidR="008C3F2B" w:rsidRPr="00390CD1" w:rsidRDefault="008C3F2B" w:rsidP="008C3F2B">
      <w:pPr>
        <w:numPr>
          <w:ilvl w:val="0"/>
          <w:numId w:val="15"/>
        </w:numPr>
        <w:tabs>
          <w:tab w:val="clear" w:pos="360"/>
          <w:tab w:val="num" w:pos="690"/>
        </w:tabs>
        <w:overflowPunct/>
        <w:autoSpaceDE/>
        <w:autoSpaceDN/>
        <w:adjustRightInd/>
        <w:ind w:left="115" w:firstLine="0"/>
        <w:jc w:val="left"/>
        <w:textAlignment w:val="auto"/>
        <w:rPr>
          <w:rFonts w:ascii="Arial" w:hAnsi="Arial" w:cs="Arial"/>
          <w:b/>
          <w:i/>
          <w:iCs/>
          <w:szCs w:val="22"/>
          <w:highlight w:val="lightGray"/>
        </w:rPr>
      </w:pPr>
      <w:r w:rsidRPr="00390CD1">
        <w:rPr>
          <w:rFonts w:ascii="Arial" w:hAnsi="Arial" w:cs="Arial"/>
          <w:b/>
          <w:i/>
          <w:iCs/>
          <w:szCs w:val="22"/>
          <w:highlight w:val="lightGray"/>
        </w:rPr>
        <w:t>any project or control co-ordination procedures;</w:t>
      </w:r>
    </w:p>
    <w:p w14:paraId="2AEC7B8A" w14:textId="77777777" w:rsidR="008C3F2B" w:rsidRPr="00390CD1" w:rsidRDefault="008C3F2B" w:rsidP="008C3F2B">
      <w:pPr>
        <w:ind w:left="115"/>
        <w:rPr>
          <w:rFonts w:ascii="Arial" w:hAnsi="Arial" w:cs="Arial"/>
          <w:b/>
          <w:i/>
          <w:iCs/>
          <w:szCs w:val="22"/>
          <w:highlight w:val="lightGray"/>
        </w:rPr>
      </w:pPr>
    </w:p>
    <w:p w14:paraId="2AEC7B8B" w14:textId="77777777" w:rsidR="008C3F2B" w:rsidRPr="00390CD1" w:rsidRDefault="008C3F2B" w:rsidP="008C3F2B">
      <w:pPr>
        <w:numPr>
          <w:ilvl w:val="0"/>
          <w:numId w:val="15"/>
        </w:numPr>
        <w:tabs>
          <w:tab w:val="clear" w:pos="360"/>
          <w:tab w:val="num" w:pos="690"/>
        </w:tabs>
        <w:overflowPunct/>
        <w:autoSpaceDE/>
        <w:autoSpaceDN/>
        <w:adjustRightInd/>
        <w:ind w:left="115" w:firstLine="0"/>
        <w:jc w:val="left"/>
        <w:textAlignment w:val="auto"/>
        <w:rPr>
          <w:rFonts w:ascii="Arial" w:hAnsi="Arial" w:cs="Arial"/>
          <w:b/>
          <w:i/>
          <w:iCs/>
          <w:szCs w:val="22"/>
          <w:highlight w:val="lightGray"/>
        </w:rPr>
      </w:pPr>
      <w:r w:rsidRPr="00390CD1">
        <w:rPr>
          <w:rFonts w:ascii="Arial" w:hAnsi="Arial" w:cs="Arial"/>
          <w:b/>
          <w:i/>
          <w:iCs/>
          <w:szCs w:val="22"/>
          <w:highlight w:val="lightGray"/>
        </w:rPr>
        <w:t>any equipment or materials that the Employer has agreed to supply;</w:t>
      </w:r>
    </w:p>
    <w:p w14:paraId="2AEC7B8C" w14:textId="77777777" w:rsidR="008C3F2B" w:rsidRPr="00390CD1" w:rsidRDefault="008C3F2B" w:rsidP="008C3F2B">
      <w:pPr>
        <w:ind w:left="115"/>
        <w:rPr>
          <w:rFonts w:ascii="Arial" w:hAnsi="Arial" w:cs="Arial"/>
          <w:b/>
          <w:i/>
          <w:iCs/>
          <w:szCs w:val="22"/>
          <w:highlight w:val="lightGray"/>
        </w:rPr>
      </w:pPr>
    </w:p>
    <w:p w14:paraId="2AEC7B8D" w14:textId="77777777" w:rsidR="008C3F2B" w:rsidRPr="00390CD1" w:rsidRDefault="008C3F2B" w:rsidP="008C3F2B">
      <w:pPr>
        <w:numPr>
          <w:ilvl w:val="0"/>
          <w:numId w:val="15"/>
        </w:numPr>
        <w:tabs>
          <w:tab w:val="clear" w:pos="360"/>
          <w:tab w:val="num" w:pos="690"/>
        </w:tabs>
        <w:overflowPunct/>
        <w:autoSpaceDE/>
        <w:autoSpaceDN/>
        <w:adjustRightInd/>
        <w:ind w:left="690" w:hanging="575"/>
        <w:jc w:val="left"/>
        <w:textAlignment w:val="auto"/>
        <w:rPr>
          <w:rFonts w:ascii="Arial" w:hAnsi="Arial" w:cs="Arial"/>
          <w:b/>
          <w:i/>
          <w:iCs/>
          <w:szCs w:val="22"/>
          <w:highlight w:val="lightGray"/>
        </w:rPr>
      </w:pPr>
      <w:r w:rsidRPr="00390CD1">
        <w:rPr>
          <w:rFonts w:ascii="Arial" w:hAnsi="Arial" w:cs="Arial"/>
          <w:b/>
          <w:i/>
          <w:iCs/>
          <w:szCs w:val="22"/>
          <w:highlight w:val="lightGray"/>
        </w:rPr>
        <w:t xml:space="preserve">the documentation that the Contractor is required to provide (e.g. manuals, Technical Material, outage reports); and </w:t>
      </w:r>
    </w:p>
    <w:p w14:paraId="2AEC7B8E" w14:textId="77777777" w:rsidR="008C3F2B" w:rsidRPr="00390CD1" w:rsidRDefault="008C3F2B" w:rsidP="008C3F2B">
      <w:pPr>
        <w:ind w:left="115"/>
        <w:rPr>
          <w:rFonts w:ascii="Arial" w:hAnsi="Arial" w:cs="Arial"/>
          <w:b/>
          <w:i/>
          <w:iCs/>
          <w:szCs w:val="22"/>
          <w:highlight w:val="lightGray"/>
        </w:rPr>
      </w:pPr>
    </w:p>
    <w:p w14:paraId="2AEC7B8F" w14:textId="77777777" w:rsidR="008C3F2B" w:rsidRPr="00390CD1" w:rsidRDefault="008C3F2B" w:rsidP="008C3F2B">
      <w:pPr>
        <w:numPr>
          <w:ilvl w:val="0"/>
          <w:numId w:val="15"/>
        </w:numPr>
        <w:tabs>
          <w:tab w:val="clear" w:pos="360"/>
          <w:tab w:val="num" w:pos="690"/>
        </w:tabs>
        <w:overflowPunct/>
        <w:autoSpaceDE/>
        <w:autoSpaceDN/>
        <w:adjustRightInd/>
        <w:ind w:left="690" w:hanging="575"/>
        <w:jc w:val="left"/>
        <w:textAlignment w:val="auto"/>
        <w:rPr>
          <w:rFonts w:ascii="Arial" w:hAnsi="Arial" w:cs="Arial"/>
          <w:b/>
          <w:i/>
          <w:iCs/>
          <w:szCs w:val="22"/>
          <w:highlight w:val="lightGray"/>
        </w:rPr>
      </w:pPr>
      <w:proofErr w:type="gramStart"/>
      <w:r w:rsidRPr="00390CD1">
        <w:rPr>
          <w:rFonts w:ascii="Arial" w:hAnsi="Arial" w:cs="Arial"/>
          <w:b/>
          <w:i/>
          <w:iCs/>
          <w:szCs w:val="22"/>
          <w:highlight w:val="lightGray"/>
        </w:rPr>
        <w:t>any</w:t>
      </w:r>
      <w:proofErr w:type="gramEnd"/>
      <w:r w:rsidRPr="00390CD1">
        <w:rPr>
          <w:rFonts w:ascii="Arial" w:hAnsi="Arial" w:cs="Arial"/>
          <w:b/>
          <w:i/>
          <w:iCs/>
          <w:szCs w:val="22"/>
          <w:highlight w:val="lightGray"/>
        </w:rPr>
        <w:t xml:space="preserve"> spare parts that the Contractor is required to provide. </w:t>
      </w:r>
    </w:p>
    <w:p w14:paraId="2AEC7B90" w14:textId="77777777" w:rsidR="008C3F2B" w:rsidRPr="00390CD1" w:rsidRDefault="008C3F2B" w:rsidP="008C3F2B">
      <w:pPr>
        <w:ind w:left="115"/>
        <w:rPr>
          <w:rFonts w:ascii="Arial" w:hAnsi="Arial" w:cs="Arial"/>
          <w:b/>
          <w:i/>
          <w:iCs/>
          <w:szCs w:val="22"/>
          <w:highlight w:val="lightGray"/>
        </w:rPr>
      </w:pPr>
    </w:p>
    <w:p w14:paraId="2AEC7B91" w14:textId="77777777" w:rsidR="008C3F2B" w:rsidRPr="00390CD1" w:rsidRDefault="008C3F2B" w:rsidP="008C3F2B">
      <w:pPr>
        <w:ind w:left="115"/>
        <w:rPr>
          <w:rFonts w:ascii="Arial" w:hAnsi="Arial" w:cs="Arial"/>
          <w:b/>
          <w:i/>
          <w:iCs/>
          <w:szCs w:val="22"/>
          <w:highlight w:val="lightGray"/>
        </w:rPr>
      </w:pPr>
      <w:r w:rsidRPr="00390CD1">
        <w:rPr>
          <w:rFonts w:ascii="Arial" w:hAnsi="Arial" w:cs="Arial"/>
          <w:b/>
          <w:i/>
          <w:iCs/>
          <w:szCs w:val="22"/>
          <w:highlight w:val="lightGray"/>
        </w:rPr>
        <w:t xml:space="preserve">Any abbreviations must be defined and technical terms must be explained.  </w:t>
      </w:r>
    </w:p>
    <w:p w14:paraId="2AEC7B92" w14:textId="77777777" w:rsidR="008C3F2B" w:rsidRPr="00390CD1" w:rsidRDefault="008C3F2B" w:rsidP="008C3F2B">
      <w:pPr>
        <w:rPr>
          <w:rFonts w:ascii="Arial" w:hAnsi="Arial" w:cs="Arial"/>
          <w:b/>
          <w:i/>
          <w:iCs/>
          <w:szCs w:val="22"/>
          <w:highlight w:val="lightGray"/>
        </w:rPr>
      </w:pPr>
    </w:p>
    <w:p w14:paraId="2AEC7B93" w14:textId="77777777" w:rsidR="008C3F2B" w:rsidRPr="00390CD1" w:rsidRDefault="008C3F2B" w:rsidP="008C3F2B">
      <w:pPr>
        <w:ind w:left="115"/>
        <w:rPr>
          <w:rFonts w:ascii="Arial" w:hAnsi="Arial" w:cs="Arial"/>
          <w:b/>
          <w:i/>
          <w:iCs/>
          <w:szCs w:val="22"/>
          <w:highlight w:val="lightGray"/>
        </w:rPr>
      </w:pPr>
      <w:r w:rsidRPr="00390CD1">
        <w:rPr>
          <w:rFonts w:ascii="Arial" w:hAnsi="Arial" w:cs="Arial"/>
          <w:b/>
          <w:i/>
          <w:iCs/>
          <w:szCs w:val="22"/>
          <w:highlight w:val="lightGray"/>
        </w:rPr>
        <w:t>For example, this Schedule could be set out in the following manner:</w:t>
      </w:r>
    </w:p>
    <w:p w14:paraId="2AEC7B94" w14:textId="77777777" w:rsidR="008C3F2B" w:rsidRPr="00390CD1" w:rsidRDefault="008C3F2B" w:rsidP="008C3F2B">
      <w:pPr>
        <w:ind w:left="115"/>
        <w:rPr>
          <w:rFonts w:ascii="Arial" w:hAnsi="Arial" w:cs="Arial"/>
          <w:b/>
          <w:i/>
          <w:iCs/>
          <w:szCs w:val="22"/>
          <w:highlight w:val="lightGray"/>
        </w:rPr>
      </w:pPr>
    </w:p>
    <w:p w14:paraId="2AEC7B95" w14:textId="77777777" w:rsidR="008C3F2B" w:rsidRPr="00390CD1" w:rsidRDefault="008C3F2B" w:rsidP="008C3F2B">
      <w:pPr>
        <w:ind w:left="115"/>
        <w:rPr>
          <w:rFonts w:ascii="Arial" w:hAnsi="Arial" w:cs="Arial"/>
          <w:b/>
          <w:i/>
          <w:iCs/>
          <w:szCs w:val="22"/>
        </w:rPr>
      </w:pPr>
      <w:r w:rsidRPr="00390CD1">
        <w:rPr>
          <w:rFonts w:ascii="Arial" w:hAnsi="Arial" w:cs="Arial"/>
          <w:b/>
          <w:i/>
          <w:iCs/>
          <w:szCs w:val="22"/>
          <w:highlight w:val="lightGray"/>
        </w:rPr>
        <w:t>1.</w:t>
      </w:r>
      <w:r w:rsidRPr="00390CD1">
        <w:rPr>
          <w:rFonts w:ascii="Arial" w:hAnsi="Arial" w:cs="Arial"/>
          <w:b/>
          <w:i/>
          <w:iCs/>
          <w:szCs w:val="22"/>
          <w:highlight w:val="lightGray"/>
        </w:rPr>
        <w:tab/>
        <w:t>Background and general description of the Works</w:t>
      </w:r>
    </w:p>
    <w:p w14:paraId="2AEC7B96" w14:textId="77777777" w:rsidR="008C3F2B" w:rsidRPr="00390CD1" w:rsidRDefault="008C3F2B" w:rsidP="008C3F2B">
      <w:pPr>
        <w:ind w:left="115"/>
        <w:rPr>
          <w:rFonts w:ascii="Arial" w:hAnsi="Arial" w:cs="Arial"/>
          <w:i/>
          <w:iCs/>
          <w:szCs w:val="22"/>
        </w:rPr>
      </w:pPr>
    </w:p>
    <w:p w14:paraId="2AEC7B97" w14:textId="77777777" w:rsidR="008C3F2B" w:rsidRPr="00390CD1" w:rsidRDefault="008C3F2B" w:rsidP="008C3F2B">
      <w:pPr>
        <w:ind w:left="737" w:firstLine="4"/>
        <w:rPr>
          <w:rFonts w:ascii="Arial" w:hAnsi="Arial" w:cs="Arial"/>
          <w:b/>
          <w:i/>
          <w:iCs/>
          <w:szCs w:val="22"/>
          <w:highlight w:val="lightGray"/>
        </w:rPr>
      </w:pPr>
      <w:r w:rsidRPr="00390CD1">
        <w:rPr>
          <w:rFonts w:ascii="Arial" w:hAnsi="Arial" w:cs="Arial"/>
          <w:b/>
          <w:i/>
          <w:iCs/>
          <w:szCs w:val="22"/>
          <w:highlight w:val="lightGray"/>
        </w:rPr>
        <w:t xml:space="preserve">[This section should include all relevant background information about the site or conditions that relate to the Works.  It should also include general (1-2 line) descriptions of the Works] </w:t>
      </w:r>
    </w:p>
    <w:p w14:paraId="2AEC7B98" w14:textId="77777777" w:rsidR="008C3F2B" w:rsidRPr="00390CD1" w:rsidRDefault="008C3F2B" w:rsidP="008C3F2B">
      <w:pPr>
        <w:ind w:left="96" w:firstLine="4"/>
        <w:rPr>
          <w:rFonts w:ascii="Arial" w:hAnsi="Arial" w:cs="Arial"/>
          <w:i/>
          <w:iCs/>
          <w:szCs w:val="22"/>
          <w:highlight w:val="lightGray"/>
        </w:rPr>
      </w:pPr>
    </w:p>
    <w:p w14:paraId="2AEC7B99" w14:textId="77777777" w:rsidR="008C3F2B" w:rsidRPr="00390CD1" w:rsidRDefault="008C3F2B" w:rsidP="008C3F2B">
      <w:pPr>
        <w:ind w:left="115"/>
        <w:rPr>
          <w:rFonts w:ascii="Arial" w:hAnsi="Arial" w:cs="Arial"/>
          <w:b/>
          <w:i/>
          <w:iCs/>
          <w:szCs w:val="22"/>
          <w:highlight w:val="lightGray"/>
        </w:rPr>
      </w:pPr>
      <w:r w:rsidRPr="00390CD1">
        <w:rPr>
          <w:rFonts w:ascii="Arial" w:hAnsi="Arial" w:cs="Arial"/>
          <w:b/>
          <w:i/>
          <w:iCs/>
          <w:szCs w:val="22"/>
          <w:highlight w:val="lightGray"/>
        </w:rPr>
        <w:t>2.</w:t>
      </w:r>
      <w:r w:rsidRPr="00390CD1">
        <w:rPr>
          <w:rFonts w:ascii="Arial" w:hAnsi="Arial" w:cs="Arial"/>
          <w:b/>
          <w:i/>
          <w:iCs/>
          <w:szCs w:val="22"/>
          <w:highlight w:val="lightGray"/>
        </w:rPr>
        <w:tab/>
      </w:r>
      <w:r w:rsidR="009107CA" w:rsidRPr="00390CD1">
        <w:rPr>
          <w:rFonts w:ascii="Arial" w:hAnsi="Arial" w:cs="Arial"/>
          <w:b/>
          <w:i/>
          <w:iCs/>
          <w:szCs w:val="22"/>
          <w:highlight w:val="lightGray"/>
        </w:rPr>
        <w:t>Specifications</w:t>
      </w:r>
    </w:p>
    <w:p w14:paraId="2AEC7B9A" w14:textId="77777777" w:rsidR="008C3F2B" w:rsidRPr="00390CD1" w:rsidRDefault="008C3F2B" w:rsidP="008C3F2B">
      <w:pPr>
        <w:ind w:left="115"/>
        <w:rPr>
          <w:rFonts w:ascii="Arial" w:hAnsi="Arial" w:cs="Arial"/>
          <w:i/>
          <w:iCs/>
          <w:szCs w:val="22"/>
          <w:highlight w:val="lightGray"/>
        </w:rPr>
      </w:pPr>
    </w:p>
    <w:p w14:paraId="2AEC7B9B" w14:textId="77777777" w:rsidR="008C3F2B" w:rsidRPr="00390CD1" w:rsidRDefault="008C3F2B" w:rsidP="008C3F2B">
      <w:pPr>
        <w:ind w:left="737" w:firstLine="4"/>
        <w:rPr>
          <w:rFonts w:ascii="Arial" w:hAnsi="Arial" w:cs="Arial"/>
          <w:b/>
          <w:i/>
          <w:iCs/>
          <w:szCs w:val="22"/>
          <w:highlight w:val="lightGray"/>
        </w:rPr>
      </w:pPr>
      <w:r w:rsidRPr="00390CD1">
        <w:rPr>
          <w:rFonts w:ascii="Arial" w:hAnsi="Arial" w:cs="Arial"/>
          <w:b/>
          <w:i/>
          <w:iCs/>
          <w:szCs w:val="22"/>
          <w:highlight w:val="lightGray"/>
        </w:rPr>
        <w:t>[</w:t>
      </w:r>
      <w:proofErr w:type="gramStart"/>
      <w:r w:rsidRPr="00390CD1">
        <w:rPr>
          <w:rFonts w:ascii="Arial" w:hAnsi="Arial" w:cs="Arial"/>
          <w:b/>
          <w:i/>
          <w:iCs/>
          <w:szCs w:val="22"/>
          <w:highlight w:val="lightGray"/>
        </w:rPr>
        <w:t>insert</w:t>
      </w:r>
      <w:proofErr w:type="gramEnd"/>
      <w:r w:rsidRPr="00390CD1">
        <w:rPr>
          <w:rFonts w:ascii="Arial" w:hAnsi="Arial" w:cs="Arial"/>
          <w:b/>
          <w:i/>
          <w:iCs/>
          <w:szCs w:val="22"/>
          <w:highlight w:val="lightGray"/>
        </w:rPr>
        <w:t xml:space="preserve"> detailed description of the Works and the Employer’s technical requirements and </w:t>
      </w:r>
      <w:r w:rsidR="009107CA" w:rsidRPr="00390CD1">
        <w:rPr>
          <w:rFonts w:ascii="Arial" w:hAnsi="Arial" w:cs="Arial"/>
          <w:b/>
          <w:i/>
          <w:iCs/>
          <w:szCs w:val="22"/>
          <w:highlight w:val="lightGray"/>
        </w:rPr>
        <w:t xml:space="preserve">references to </w:t>
      </w:r>
      <w:r w:rsidRPr="00390CD1">
        <w:rPr>
          <w:rFonts w:ascii="Arial" w:hAnsi="Arial" w:cs="Arial"/>
          <w:b/>
          <w:i/>
          <w:iCs/>
          <w:szCs w:val="22"/>
          <w:highlight w:val="lightGray"/>
        </w:rPr>
        <w:t>drawings and other relevant materials where applicable. This section should contain detailed specifications for the Works</w:t>
      </w:r>
      <w:r w:rsidR="003110B2" w:rsidRPr="00390CD1">
        <w:rPr>
          <w:rFonts w:ascii="Arial" w:hAnsi="Arial" w:cs="Arial"/>
          <w:b/>
          <w:i/>
          <w:iCs/>
          <w:szCs w:val="22"/>
          <w:highlight w:val="lightGray"/>
        </w:rPr>
        <w:t xml:space="preserve"> and any design requirements </w:t>
      </w:r>
      <w:r w:rsidR="005972EA" w:rsidRPr="00390CD1">
        <w:rPr>
          <w:rFonts w:ascii="Arial" w:hAnsi="Arial" w:cs="Arial"/>
          <w:b/>
          <w:i/>
          <w:iCs/>
          <w:szCs w:val="22"/>
          <w:highlight w:val="lightGray"/>
        </w:rPr>
        <w:t>in accordance with Sub-Clause 5.1</w:t>
      </w:r>
      <w:r w:rsidRPr="00390CD1">
        <w:rPr>
          <w:rFonts w:ascii="Arial" w:hAnsi="Arial" w:cs="Arial"/>
          <w:b/>
          <w:i/>
          <w:iCs/>
          <w:szCs w:val="22"/>
          <w:highlight w:val="lightGray"/>
        </w:rPr>
        <w:t xml:space="preserve">.  You must clearly identify the activities the Contractor has to perform in order to carry out the Works.  </w:t>
      </w:r>
    </w:p>
    <w:p w14:paraId="2AEC7B9C" w14:textId="77777777" w:rsidR="008C3F2B" w:rsidRPr="00390CD1" w:rsidRDefault="008C3F2B" w:rsidP="008C3F2B">
      <w:pPr>
        <w:ind w:left="737" w:firstLine="4"/>
        <w:rPr>
          <w:rFonts w:ascii="Arial" w:hAnsi="Arial" w:cs="Arial"/>
          <w:b/>
          <w:i/>
          <w:iCs/>
          <w:szCs w:val="22"/>
          <w:highlight w:val="lightGray"/>
        </w:rPr>
      </w:pPr>
    </w:p>
    <w:p w14:paraId="2AEC7B9D" w14:textId="77777777" w:rsidR="008C3F2B" w:rsidRPr="00390CD1" w:rsidRDefault="008C3F2B" w:rsidP="008C3F2B">
      <w:pPr>
        <w:ind w:left="737" w:firstLine="4"/>
        <w:rPr>
          <w:rFonts w:ascii="Arial" w:hAnsi="Arial" w:cs="Arial"/>
          <w:b/>
          <w:i/>
          <w:iCs/>
          <w:szCs w:val="22"/>
          <w:highlight w:val="lightGray"/>
        </w:rPr>
      </w:pPr>
      <w:r w:rsidRPr="00390CD1">
        <w:rPr>
          <w:rFonts w:ascii="Arial" w:hAnsi="Arial" w:cs="Arial"/>
          <w:b/>
          <w:i/>
          <w:iCs/>
          <w:szCs w:val="22"/>
          <w:highlight w:val="lightGray"/>
        </w:rPr>
        <w:t>Consider:</w:t>
      </w:r>
    </w:p>
    <w:p w14:paraId="2AEC7B9E" w14:textId="77777777" w:rsidR="008C3F2B" w:rsidRPr="00390CD1" w:rsidRDefault="008C3F2B" w:rsidP="008C3F2B">
      <w:pPr>
        <w:numPr>
          <w:ilvl w:val="0"/>
          <w:numId w:val="16"/>
        </w:numPr>
        <w:jc w:val="left"/>
        <w:rPr>
          <w:rFonts w:ascii="Arial" w:hAnsi="Arial" w:cs="Arial"/>
          <w:b/>
          <w:i/>
          <w:iCs/>
          <w:szCs w:val="22"/>
          <w:highlight w:val="lightGray"/>
        </w:rPr>
      </w:pPr>
      <w:r w:rsidRPr="00390CD1">
        <w:rPr>
          <w:rFonts w:ascii="Arial" w:hAnsi="Arial" w:cs="Arial"/>
          <w:b/>
          <w:i/>
          <w:iCs/>
          <w:szCs w:val="22"/>
          <w:highlight w:val="lightGray"/>
        </w:rPr>
        <w:t>the order in which activities must be carried out;</w:t>
      </w:r>
    </w:p>
    <w:p w14:paraId="2AEC7B9F" w14:textId="77777777" w:rsidR="008C3F2B" w:rsidRPr="00390CD1" w:rsidRDefault="008C3F2B" w:rsidP="008C3F2B">
      <w:pPr>
        <w:numPr>
          <w:ilvl w:val="0"/>
          <w:numId w:val="16"/>
        </w:numPr>
        <w:jc w:val="left"/>
        <w:rPr>
          <w:rFonts w:ascii="Arial" w:hAnsi="Arial" w:cs="Arial"/>
          <w:b/>
          <w:i/>
          <w:iCs/>
          <w:szCs w:val="22"/>
          <w:highlight w:val="lightGray"/>
        </w:rPr>
      </w:pPr>
      <w:r w:rsidRPr="00390CD1">
        <w:rPr>
          <w:rFonts w:ascii="Arial" w:hAnsi="Arial" w:cs="Arial"/>
          <w:b/>
          <w:i/>
          <w:iCs/>
          <w:szCs w:val="22"/>
          <w:highlight w:val="lightGray"/>
        </w:rPr>
        <w:lastRenderedPageBreak/>
        <w:t>who is responsible for delivery and unloading of materials and where to;</w:t>
      </w:r>
    </w:p>
    <w:p w14:paraId="2AEC7BA0" w14:textId="77777777" w:rsidR="008C3F2B" w:rsidRPr="00390CD1" w:rsidRDefault="008C3F2B" w:rsidP="008C3F2B">
      <w:pPr>
        <w:numPr>
          <w:ilvl w:val="0"/>
          <w:numId w:val="16"/>
        </w:numPr>
        <w:jc w:val="left"/>
        <w:rPr>
          <w:rFonts w:ascii="Arial" w:hAnsi="Arial" w:cs="Arial"/>
          <w:b/>
          <w:i/>
          <w:iCs/>
          <w:szCs w:val="22"/>
          <w:highlight w:val="lightGray"/>
        </w:rPr>
      </w:pPr>
      <w:r w:rsidRPr="00390CD1">
        <w:rPr>
          <w:rFonts w:ascii="Arial" w:hAnsi="Arial" w:cs="Arial"/>
          <w:b/>
          <w:i/>
          <w:iCs/>
          <w:szCs w:val="22"/>
          <w:highlight w:val="lightGray"/>
        </w:rPr>
        <w:t>are there any activities that the Employer will be performing during the contract term;</w:t>
      </w:r>
    </w:p>
    <w:p w14:paraId="2AEC7BA1" w14:textId="77777777" w:rsidR="008C3F2B" w:rsidRPr="00390CD1" w:rsidRDefault="008C3F2B" w:rsidP="008C3F2B">
      <w:pPr>
        <w:numPr>
          <w:ilvl w:val="0"/>
          <w:numId w:val="16"/>
        </w:numPr>
        <w:jc w:val="left"/>
        <w:rPr>
          <w:rFonts w:ascii="Arial" w:hAnsi="Arial" w:cs="Arial"/>
          <w:b/>
          <w:i/>
          <w:iCs/>
          <w:szCs w:val="22"/>
          <w:highlight w:val="lightGray"/>
        </w:rPr>
      </w:pPr>
      <w:proofErr w:type="gramStart"/>
      <w:r w:rsidRPr="00390CD1">
        <w:rPr>
          <w:rFonts w:ascii="Arial" w:hAnsi="Arial" w:cs="Arial"/>
          <w:b/>
          <w:i/>
          <w:iCs/>
          <w:szCs w:val="22"/>
          <w:highlight w:val="lightGray"/>
        </w:rPr>
        <w:t>what</w:t>
      </w:r>
      <w:proofErr w:type="gramEnd"/>
      <w:r w:rsidRPr="00390CD1">
        <w:rPr>
          <w:rFonts w:ascii="Arial" w:hAnsi="Arial" w:cs="Arial"/>
          <w:b/>
          <w:i/>
          <w:iCs/>
          <w:szCs w:val="22"/>
          <w:highlight w:val="lightGray"/>
        </w:rPr>
        <w:t xml:space="preserve"> are the technical specifications that the Works must meet?</w:t>
      </w:r>
    </w:p>
    <w:p w14:paraId="2AEC7BA2" w14:textId="77777777" w:rsidR="008C3F2B" w:rsidRPr="00390CD1" w:rsidRDefault="008C3F2B" w:rsidP="008C3F2B">
      <w:pPr>
        <w:ind w:left="1101"/>
        <w:rPr>
          <w:rFonts w:ascii="Arial" w:hAnsi="Arial" w:cs="Arial"/>
          <w:b/>
          <w:i/>
          <w:iCs/>
          <w:szCs w:val="22"/>
          <w:highlight w:val="lightGray"/>
        </w:rPr>
      </w:pPr>
    </w:p>
    <w:p w14:paraId="2AEC7BA3" w14:textId="77777777" w:rsidR="008C3F2B" w:rsidRPr="00390CD1" w:rsidRDefault="008C3F2B" w:rsidP="008C3F2B">
      <w:pPr>
        <w:ind w:left="1101"/>
        <w:rPr>
          <w:rFonts w:ascii="Arial" w:hAnsi="Arial" w:cs="Arial"/>
          <w:b/>
          <w:i/>
          <w:iCs/>
          <w:szCs w:val="22"/>
          <w:highlight w:val="lightGray"/>
        </w:rPr>
      </w:pPr>
      <w:r w:rsidRPr="00390CD1">
        <w:rPr>
          <w:rFonts w:ascii="Arial" w:hAnsi="Arial" w:cs="Arial"/>
          <w:b/>
          <w:i/>
          <w:iCs/>
          <w:szCs w:val="22"/>
          <w:highlight w:val="lightGray"/>
        </w:rPr>
        <w:t>For example:</w:t>
      </w:r>
    </w:p>
    <w:p w14:paraId="2AEC7BA4" w14:textId="77777777" w:rsidR="008C3F2B" w:rsidRPr="00390CD1" w:rsidRDefault="008C3F2B" w:rsidP="008C3F2B">
      <w:pPr>
        <w:ind w:left="1101"/>
        <w:rPr>
          <w:rFonts w:ascii="Arial" w:hAnsi="Arial" w:cs="Arial"/>
          <w:b/>
          <w:i/>
          <w:iCs/>
          <w:szCs w:val="22"/>
          <w:highlight w:val="lightGray"/>
        </w:rPr>
      </w:pPr>
    </w:p>
    <w:p w14:paraId="2AEC7BA5" w14:textId="77777777" w:rsidR="008C3F2B" w:rsidRPr="00390CD1" w:rsidRDefault="005453F2" w:rsidP="008C3F2B">
      <w:pPr>
        <w:ind w:left="1101"/>
        <w:rPr>
          <w:rFonts w:ascii="Arial" w:hAnsi="Arial" w:cs="Arial"/>
          <w:b/>
          <w:i/>
          <w:iCs/>
          <w:szCs w:val="22"/>
          <w:highlight w:val="lightGray"/>
        </w:rPr>
      </w:pPr>
      <w:r w:rsidRPr="00390CD1">
        <w:rPr>
          <w:rFonts w:ascii="Arial" w:hAnsi="Arial" w:cs="Arial"/>
          <w:b/>
          <w:i/>
          <w:iCs/>
          <w:szCs w:val="22"/>
          <w:highlight w:val="lightGray"/>
        </w:rPr>
        <w:t>The Contractor</w:t>
      </w:r>
      <w:r w:rsidR="008C3F2B" w:rsidRPr="00390CD1">
        <w:rPr>
          <w:rFonts w:ascii="Arial" w:hAnsi="Arial" w:cs="Arial"/>
          <w:b/>
          <w:i/>
          <w:iCs/>
          <w:szCs w:val="22"/>
          <w:highlight w:val="lightGray"/>
        </w:rPr>
        <w:t xml:space="preserve"> must:</w:t>
      </w:r>
    </w:p>
    <w:p w14:paraId="2AEC7BA6" w14:textId="77777777" w:rsidR="008C3F2B" w:rsidRPr="00390CD1" w:rsidRDefault="008C3F2B" w:rsidP="008C3F2B">
      <w:pPr>
        <w:ind w:left="1101"/>
        <w:rPr>
          <w:rFonts w:ascii="Arial" w:hAnsi="Arial" w:cs="Arial"/>
          <w:b/>
          <w:i/>
          <w:iCs/>
          <w:szCs w:val="22"/>
          <w:highlight w:val="lightGray"/>
        </w:rPr>
      </w:pPr>
    </w:p>
    <w:p w14:paraId="2AEC7BA7" w14:textId="77777777" w:rsidR="008C3F2B" w:rsidRPr="00390CD1" w:rsidRDefault="008C3F2B" w:rsidP="008C3F2B">
      <w:pPr>
        <w:ind w:left="1101"/>
        <w:rPr>
          <w:rFonts w:ascii="Arial" w:hAnsi="Arial" w:cs="Arial"/>
          <w:b/>
          <w:i/>
          <w:iCs/>
          <w:szCs w:val="22"/>
          <w:highlight w:val="lightGray"/>
        </w:rPr>
      </w:pPr>
      <w:r w:rsidRPr="00390CD1">
        <w:rPr>
          <w:rFonts w:ascii="Arial" w:hAnsi="Arial" w:cs="Arial"/>
          <w:b/>
          <w:i/>
          <w:iCs/>
          <w:szCs w:val="22"/>
          <w:highlight w:val="lightGray"/>
        </w:rPr>
        <w:t>(a)</w:t>
      </w:r>
      <w:r w:rsidRPr="00390CD1">
        <w:rPr>
          <w:rFonts w:ascii="Arial" w:hAnsi="Arial" w:cs="Arial"/>
          <w:b/>
          <w:i/>
          <w:iCs/>
          <w:szCs w:val="22"/>
          <w:highlight w:val="lightGray"/>
        </w:rPr>
        <w:tab/>
      </w:r>
      <w:proofErr w:type="gramStart"/>
      <w:r w:rsidRPr="00390CD1">
        <w:rPr>
          <w:rFonts w:ascii="Arial" w:hAnsi="Arial" w:cs="Arial"/>
          <w:b/>
          <w:i/>
          <w:iCs/>
          <w:szCs w:val="22"/>
          <w:highlight w:val="lightGray"/>
        </w:rPr>
        <w:t>remove</w:t>
      </w:r>
      <w:proofErr w:type="gramEnd"/>
      <w:r w:rsidRPr="00390CD1">
        <w:rPr>
          <w:rFonts w:ascii="Arial" w:hAnsi="Arial" w:cs="Arial"/>
          <w:b/>
          <w:i/>
          <w:iCs/>
          <w:szCs w:val="22"/>
          <w:highlight w:val="lightGray"/>
        </w:rPr>
        <w:t xml:space="preserve"> all cladding and lagging from the boiler;</w:t>
      </w:r>
    </w:p>
    <w:p w14:paraId="2AEC7BA8" w14:textId="77777777" w:rsidR="008C3F2B" w:rsidRPr="00390CD1" w:rsidRDefault="008C3F2B" w:rsidP="008C3F2B">
      <w:pPr>
        <w:ind w:left="1101"/>
        <w:rPr>
          <w:rFonts w:ascii="Arial" w:hAnsi="Arial" w:cs="Arial"/>
          <w:b/>
          <w:i/>
          <w:iCs/>
          <w:szCs w:val="22"/>
          <w:highlight w:val="lightGray"/>
        </w:rPr>
      </w:pPr>
    </w:p>
    <w:p w14:paraId="2AEC7BA9" w14:textId="77777777" w:rsidR="008C3F2B" w:rsidRPr="00390CD1" w:rsidRDefault="008C3F2B" w:rsidP="008C3F2B">
      <w:pPr>
        <w:ind w:left="1101"/>
        <w:rPr>
          <w:rFonts w:ascii="Arial" w:hAnsi="Arial" w:cs="Arial"/>
          <w:b/>
          <w:i/>
          <w:iCs/>
          <w:szCs w:val="22"/>
          <w:highlight w:val="lightGray"/>
        </w:rPr>
      </w:pPr>
      <w:r w:rsidRPr="00390CD1">
        <w:rPr>
          <w:rFonts w:ascii="Arial" w:hAnsi="Arial" w:cs="Arial"/>
          <w:b/>
          <w:i/>
          <w:iCs/>
          <w:szCs w:val="22"/>
          <w:highlight w:val="lightGray"/>
        </w:rPr>
        <w:t>(b)</w:t>
      </w:r>
      <w:r w:rsidRPr="00390CD1">
        <w:rPr>
          <w:rFonts w:ascii="Arial" w:hAnsi="Arial" w:cs="Arial"/>
          <w:b/>
          <w:i/>
          <w:iCs/>
          <w:szCs w:val="22"/>
          <w:highlight w:val="lightGray"/>
        </w:rPr>
        <w:tab/>
      </w:r>
      <w:proofErr w:type="gramStart"/>
      <w:r w:rsidRPr="00390CD1">
        <w:rPr>
          <w:rFonts w:ascii="Arial" w:hAnsi="Arial" w:cs="Arial"/>
          <w:b/>
          <w:i/>
          <w:iCs/>
          <w:szCs w:val="22"/>
          <w:highlight w:val="lightGray"/>
        </w:rPr>
        <w:t>erect</w:t>
      </w:r>
      <w:proofErr w:type="gramEnd"/>
      <w:r w:rsidRPr="00390CD1">
        <w:rPr>
          <w:rFonts w:ascii="Arial" w:hAnsi="Arial" w:cs="Arial"/>
          <w:b/>
          <w:i/>
          <w:iCs/>
          <w:szCs w:val="22"/>
          <w:highlight w:val="lightGray"/>
        </w:rPr>
        <w:t xml:space="preserve"> scaffolding;</w:t>
      </w:r>
    </w:p>
    <w:p w14:paraId="2AEC7BAA" w14:textId="77777777" w:rsidR="008C3F2B" w:rsidRPr="00390CD1" w:rsidRDefault="008C3F2B" w:rsidP="008C3F2B">
      <w:pPr>
        <w:ind w:left="1101"/>
        <w:rPr>
          <w:rFonts w:ascii="Arial" w:hAnsi="Arial" w:cs="Arial"/>
          <w:b/>
          <w:i/>
          <w:iCs/>
          <w:szCs w:val="22"/>
          <w:highlight w:val="lightGray"/>
        </w:rPr>
      </w:pPr>
    </w:p>
    <w:p w14:paraId="2AEC7BAB" w14:textId="77777777" w:rsidR="008C3F2B" w:rsidRPr="00390CD1" w:rsidRDefault="008C3F2B" w:rsidP="008C3F2B">
      <w:pPr>
        <w:ind w:left="1101"/>
        <w:rPr>
          <w:rFonts w:ascii="Arial" w:hAnsi="Arial" w:cs="Arial"/>
          <w:b/>
          <w:i/>
          <w:iCs/>
          <w:szCs w:val="22"/>
          <w:highlight w:val="lightGray"/>
        </w:rPr>
      </w:pPr>
      <w:r w:rsidRPr="00390CD1">
        <w:rPr>
          <w:rFonts w:ascii="Arial" w:hAnsi="Arial" w:cs="Arial"/>
          <w:b/>
          <w:i/>
          <w:iCs/>
          <w:szCs w:val="22"/>
          <w:highlight w:val="lightGray"/>
        </w:rPr>
        <w:t>(c)</w:t>
      </w:r>
      <w:r w:rsidRPr="00390CD1">
        <w:rPr>
          <w:rFonts w:ascii="Arial" w:hAnsi="Arial" w:cs="Arial"/>
          <w:b/>
          <w:i/>
          <w:iCs/>
          <w:szCs w:val="22"/>
          <w:highlight w:val="lightGray"/>
        </w:rPr>
        <w:tab/>
      </w:r>
      <w:proofErr w:type="gramStart"/>
      <w:r w:rsidRPr="00390CD1">
        <w:rPr>
          <w:rFonts w:ascii="Arial" w:hAnsi="Arial" w:cs="Arial"/>
          <w:b/>
          <w:i/>
          <w:iCs/>
          <w:szCs w:val="22"/>
          <w:highlight w:val="lightGray"/>
        </w:rPr>
        <w:t>transport</w:t>
      </w:r>
      <w:proofErr w:type="gramEnd"/>
      <w:r w:rsidRPr="00390CD1">
        <w:rPr>
          <w:rFonts w:ascii="Arial" w:hAnsi="Arial" w:cs="Arial"/>
          <w:b/>
          <w:i/>
          <w:iCs/>
          <w:szCs w:val="22"/>
          <w:highlight w:val="lightGray"/>
        </w:rPr>
        <w:t xml:space="preserve"> the new material from </w:t>
      </w:r>
      <w:r w:rsidR="000702B5" w:rsidRPr="00390CD1">
        <w:rPr>
          <w:rFonts w:ascii="Arial" w:hAnsi="Arial" w:cs="Arial"/>
          <w:b/>
          <w:i/>
          <w:iCs/>
          <w:szCs w:val="22"/>
          <w:highlight w:val="lightGray"/>
        </w:rPr>
        <w:t>the</w:t>
      </w:r>
      <w:r w:rsidRPr="00390CD1">
        <w:rPr>
          <w:rFonts w:ascii="Arial" w:hAnsi="Arial" w:cs="Arial"/>
          <w:b/>
          <w:i/>
          <w:iCs/>
          <w:szCs w:val="22"/>
          <w:highlight w:val="lightGray"/>
        </w:rPr>
        <w:t xml:space="preserve"> stores to the worksite;</w:t>
      </w:r>
    </w:p>
    <w:p w14:paraId="2AEC7BAC" w14:textId="77777777" w:rsidR="008C3F2B" w:rsidRPr="00390CD1" w:rsidRDefault="008C3F2B" w:rsidP="008C3F2B">
      <w:pPr>
        <w:ind w:left="1101"/>
        <w:rPr>
          <w:rFonts w:ascii="Arial" w:hAnsi="Arial" w:cs="Arial"/>
          <w:b/>
          <w:i/>
          <w:iCs/>
          <w:szCs w:val="22"/>
          <w:highlight w:val="lightGray"/>
        </w:rPr>
      </w:pPr>
    </w:p>
    <w:p w14:paraId="2AEC7BAD" w14:textId="77777777" w:rsidR="008C3F2B" w:rsidRPr="00390CD1" w:rsidRDefault="008C3F2B" w:rsidP="008C3F2B">
      <w:pPr>
        <w:ind w:left="1101"/>
        <w:rPr>
          <w:rFonts w:ascii="Arial" w:hAnsi="Arial" w:cs="Arial"/>
          <w:b/>
          <w:i/>
          <w:iCs/>
          <w:szCs w:val="22"/>
          <w:highlight w:val="lightGray"/>
        </w:rPr>
      </w:pPr>
      <w:r w:rsidRPr="00390CD1">
        <w:rPr>
          <w:rFonts w:ascii="Arial" w:hAnsi="Arial" w:cs="Arial"/>
          <w:b/>
          <w:i/>
          <w:iCs/>
          <w:szCs w:val="22"/>
          <w:highlight w:val="lightGray"/>
        </w:rPr>
        <w:t>(d)</w:t>
      </w:r>
      <w:r w:rsidRPr="00390CD1">
        <w:rPr>
          <w:rFonts w:ascii="Arial" w:hAnsi="Arial" w:cs="Arial"/>
          <w:b/>
          <w:i/>
          <w:iCs/>
          <w:szCs w:val="22"/>
          <w:highlight w:val="lightGray"/>
        </w:rPr>
        <w:tab/>
      </w:r>
      <w:proofErr w:type="gramStart"/>
      <w:r w:rsidRPr="00390CD1">
        <w:rPr>
          <w:rFonts w:ascii="Arial" w:hAnsi="Arial" w:cs="Arial"/>
          <w:b/>
          <w:i/>
          <w:iCs/>
          <w:szCs w:val="22"/>
          <w:highlight w:val="lightGray"/>
        </w:rPr>
        <w:t>weld</w:t>
      </w:r>
      <w:proofErr w:type="gramEnd"/>
      <w:r w:rsidRPr="00390CD1">
        <w:rPr>
          <w:rFonts w:ascii="Arial" w:hAnsi="Arial" w:cs="Arial"/>
          <w:b/>
          <w:i/>
          <w:iCs/>
          <w:szCs w:val="22"/>
          <w:highlight w:val="lightGray"/>
        </w:rPr>
        <w:t xml:space="preserve"> all joints in accordance with the specifications set out below;</w:t>
      </w:r>
    </w:p>
    <w:p w14:paraId="2AEC7BAE" w14:textId="77777777" w:rsidR="008C3F2B" w:rsidRPr="00390CD1" w:rsidRDefault="008C3F2B" w:rsidP="008C3F2B">
      <w:pPr>
        <w:ind w:left="1101"/>
        <w:rPr>
          <w:rFonts w:ascii="Arial" w:hAnsi="Arial" w:cs="Arial"/>
          <w:b/>
          <w:i/>
          <w:iCs/>
          <w:szCs w:val="22"/>
          <w:highlight w:val="lightGray"/>
        </w:rPr>
      </w:pPr>
    </w:p>
    <w:p w14:paraId="2AEC7BAF" w14:textId="77777777" w:rsidR="008C3F2B" w:rsidRPr="00390CD1" w:rsidRDefault="008C3F2B" w:rsidP="009107CA">
      <w:pPr>
        <w:ind w:left="1101"/>
        <w:rPr>
          <w:rFonts w:ascii="Arial" w:hAnsi="Arial" w:cs="Arial"/>
          <w:b/>
          <w:i/>
          <w:iCs/>
          <w:szCs w:val="22"/>
          <w:highlight w:val="yellow"/>
        </w:rPr>
      </w:pPr>
      <w:r w:rsidRPr="00390CD1">
        <w:rPr>
          <w:rFonts w:ascii="Arial" w:hAnsi="Arial" w:cs="Arial"/>
          <w:b/>
          <w:i/>
          <w:iCs/>
          <w:szCs w:val="22"/>
          <w:highlight w:val="lightGray"/>
        </w:rPr>
        <w:t>(e)</w:t>
      </w:r>
      <w:r w:rsidRPr="00390CD1">
        <w:rPr>
          <w:rFonts w:ascii="Arial" w:hAnsi="Arial" w:cs="Arial"/>
          <w:b/>
          <w:i/>
          <w:iCs/>
          <w:szCs w:val="22"/>
          <w:highlight w:val="lightGray"/>
        </w:rPr>
        <w:tab/>
      </w:r>
      <w:proofErr w:type="spellStart"/>
      <w:proofErr w:type="gramStart"/>
      <w:r w:rsidRPr="00390CD1">
        <w:rPr>
          <w:rFonts w:ascii="Arial" w:hAnsi="Arial" w:cs="Arial"/>
          <w:b/>
          <w:i/>
          <w:iCs/>
          <w:szCs w:val="22"/>
          <w:highlight w:val="lightGray"/>
        </w:rPr>
        <w:t>etc</w:t>
      </w:r>
      <w:proofErr w:type="spellEnd"/>
      <w:proofErr w:type="gramEnd"/>
    </w:p>
    <w:p w14:paraId="2AEC7BB0" w14:textId="77777777" w:rsidR="009107CA" w:rsidRPr="00390CD1" w:rsidRDefault="009107CA" w:rsidP="009107CA">
      <w:pPr>
        <w:rPr>
          <w:rFonts w:ascii="Arial" w:hAnsi="Arial" w:cs="Arial"/>
          <w:b/>
          <w:i/>
          <w:iCs/>
          <w:szCs w:val="22"/>
          <w:highlight w:val="lightGray"/>
        </w:rPr>
      </w:pPr>
    </w:p>
    <w:p w14:paraId="2AEC7BB1" w14:textId="77777777" w:rsidR="009107CA" w:rsidRPr="00390CD1" w:rsidRDefault="009107CA" w:rsidP="009107CA">
      <w:pPr>
        <w:ind w:left="115"/>
        <w:rPr>
          <w:rFonts w:ascii="Arial" w:hAnsi="Arial" w:cs="Arial"/>
          <w:b/>
          <w:i/>
          <w:iCs/>
          <w:szCs w:val="22"/>
          <w:highlight w:val="lightGray"/>
        </w:rPr>
      </w:pPr>
      <w:r w:rsidRPr="00390CD1">
        <w:rPr>
          <w:rFonts w:ascii="Arial" w:hAnsi="Arial" w:cs="Arial"/>
          <w:b/>
          <w:i/>
          <w:iCs/>
          <w:szCs w:val="22"/>
          <w:highlight w:val="lightGray"/>
        </w:rPr>
        <w:t>3.</w:t>
      </w:r>
      <w:r w:rsidRPr="00390CD1">
        <w:rPr>
          <w:rFonts w:ascii="Arial" w:hAnsi="Arial" w:cs="Arial"/>
          <w:b/>
          <w:i/>
          <w:iCs/>
          <w:szCs w:val="22"/>
          <w:highlight w:val="lightGray"/>
        </w:rPr>
        <w:tab/>
        <w:t>Drawings</w:t>
      </w:r>
    </w:p>
    <w:p w14:paraId="2AEC7BB2" w14:textId="77777777" w:rsidR="009107CA" w:rsidRPr="00390CD1" w:rsidRDefault="009107CA" w:rsidP="008C3F2B">
      <w:pPr>
        <w:ind w:left="115"/>
        <w:rPr>
          <w:rFonts w:ascii="Arial" w:hAnsi="Arial" w:cs="Arial"/>
          <w:b/>
          <w:i/>
          <w:iCs/>
          <w:szCs w:val="22"/>
          <w:highlight w:val="lightGray"/>
        </w:rPr>
      </w:pPr>
    </w:p>
    <w:p w14:paraId="2AEC7BB3" w14:textId="77777777" w:rsidR="009107CA" w:rsidRPr="00390CD1" w:rsidRDefault="009107CA" w:rsidP="009107CA">
      <w:pPr>
        <w:ind w:left="715"/>
        <w:rPr>
          <w:rFonts w:ascii="Arial" w:hAnsi="Arial" w:cs="Arial"/>
          <w:b/>
          <w:i/>
          <w:iCs/>
          <w:szCs w:val="22"/>
        </w:rPr>
      </w:pPr>
      <w:r w:rsidRPr="00390CD1">
        <w:rPr>
          <w:rFonts w:ascii="Arial" w:hAnsi="Arial" w:cs="Arial"/>
          <w:b/>
          <w:i/>
          <w:iCs/>
          <w:szCs w:val="22"/>
          <w:highlight w:val="lightGray"/>
        </w:rPr>
        <w:t xml:space="preserve">A </w:t>
      </w:r>
      <w:r w:rsidR="009226EB" w:rsidRPr="00390CD1">
        <w:rPr>
          <w:rFonts w:ascii="Arial" w:hAnsi="Arial" w:cs="Arial"/>
          <w:b/>
          <w:i/>
          <w:iCs/>
          <w:szCs w:val="22"/>
          <w:highlight w:val="lightGray"/>
        </w:rPr>
        <w:t>complete list of the Drawings should be</w:t>
      </w:r>
      <w:r w:rsidRPr="00390CD1">
        <w:rPr>
          <w:rFonts w:ascii="Arial" w:hAnsi="Arial" w:cs="Arial"/>
          <w:b/>
          <w:i/>
          <w:iCs/>
          <w:szCs w:val="22"/>
          <w:highlight w:val="lightGray"/>
        </w:rPr>
        <w:t xml:space="preserve"> set out </w:t>
      </w:r>
      <w:r w:rsidR="009226EB" w:rsidRPr="00390CD1">
        <w:rPr>
          <w:rFonts w:ascii="Arial" w:hAnsi="Arial" w:cs="Arial"/>
          <w:b/>
          <w:i/>
          <w:iCs/>
          <w:szCs w:val="22"/>
          <w:highlight w:val="lightGray"/>
        </w:rPr>
        <w:t>here</w:t>
      </w:r>
      <w:r w:rsidRPr="00390CD1">
        <w:rPr>
          <w:rFonts w:ascii="Arial" w:hAnsi="Arial" w:cs="Arial"/>
          <w:b/>
          <w:i/>
          <w:iCs/>
          <w:szCs w:val="22"/>
          <w:highlight w:val="lightGray"/>
        </w:rPr>
        <w:t xml:space="preserve"> </w:t>
      </w:r>
      <w:r w:rsidR="009226EB" w:rsidRPr="00390CD1">
        <w:rPr>
          <w:rFonts w:ascii="Arial" w:hAnsi="Arial" w:cs="Arial"/>
          <w:b/>
          <w:i/>
          <w:iCs/>
          <w:szCs w:val="22"/>
          <w:highlight w:val="lightGray"/>
        </w:rPr>
        <w:t>and are referenced by drawing number, title, date and revision number, of which the latest of each prevails and the Drawings attached.</w:t>
      </w:r>
      <w:r w:rsidRPr="00390CD1">
        <w:rPr>
          <w:rFonts w:ascii="Arial" w:hAnsi="Arial" w:cs="Arial"/>
          <w:b/>
          <w:i/>
          <w:iCs/>
          <w:szCs w:val="22"/>
        </w:rPr>
        <w:t xml:space="preserve"> </w:t>
      </w:r>
    </w:p>
    <w:p w14:paraId="2AEC7BB4" w14:textId="77777777" w:rsidR="009107CA" w:rsidRPr="00390CD1" w:rsidRDefault="009107CA" w:rsidP="008C3F2B">
      <w:pPr>
        <w:ind w:left="115"/>
        <w:rPr>
          <w:rFonts w:ascii="Arial" w:hAnsi="Arial" w:cs="Arial"/>
          <w:b/>
          <w:i/>
          <w:iCs/>
          <w:szCs w:val="22"/>
          <w:highlight w:val="lightGray"/>
        </w:rPr>
      </w:pPr>
    </w:p>
    <w:p w14:paraId="2AEC7BB5" w14:textId="77777777" w:rsidR="008C3F2B" w:rsidRPr="00390CD1" w:rsidRDefault="009107CA" w:rsidP="008C3F2B">
      <w:pPr>
        <w:ind w:left="115"/>
        <w:rPr>
          <w:rFonts w:ascii="Arial" w:hAnsi="Arial" w:cs="Arial"/>
          <w:b/>
          <w:i/>
          <w:iCs/>
          <w:szCs w:val="22"/>
          <w:highlight w:val="lightGray"/>
        </w:rPr>
      </w:pPr>
      <w:r w:rsidRPr="00390CD1">
        <w:rPr>
          <w:rFonts w:ascii="Arial" w:hAnsi="Arial" w:cs="Arial"/>
          <w:b/>
          <w:i/>
          <w:iCs/>
          <w:szCs w:val="22"/>
          <w:highlight w:val="lightGray"/>
        </w:rPr>
        <w:t>4</w:t>
      </w:r>
      <w:r w:rsidR="008C3F2B" w:rsidRPr="00390CD1">
        <w:rPr>
          <w:rFonts w:ascii="Arial" w:hAnsi="Arial" w:cs="Arial"/>
          <w:b/>
          <w:i/>
          <w:iCs/>
          <w:szCs w:val="22"/>
          <w:highlight w:val="lightGray"/>
        </w:rPr>
        <w:t>.</w:t>
      </w:r>
      <w:r w:rsidR="008C3F2B" w:rsidRPr="00390CD1">
        <w:rPr>
          <w:rFonts w:ascii="Arial" w:hAnsi="Arial" w:cs="Arial"/>
          <w:b/>
          <w:i/>
          <w:iCs/>
          <w:szCs w:val="22"/>
          <w:highlight w:val="lightGray"/>
        </w:rPr>
        <w:tab/>
        <w:t>Standards and procedures</w:t>
      </w:r>
    </w:p>
    <w:p w14:paraId="2AEC7BB6" w14:textId="77777777" w:rsidR="008C3F2B" w:rsidRPr="00390CD1" w:rsidRDefault="008C3F2B" w:rsidP="008C3F2B">
      <w:pPr>
        <w:ind w:left="115"/>
        <w:rPr>
          <w:rFonts w:ascii="Arial" w:hAnsi="Arial" w:cs="Arial"/>
          <w:b/>
          <w:i/>
          <w:iCs/>
          <w:szCs w:val="22"/>
          <w:highlight w:val="lightGray"/>
        </w:rPr>
      </w:pPr>
    </w:p>
    <w:p w14:paraId="2AEC7BB7" w14:textId="77777777" w:rsidR="008C3F2B" w:rsidRPr="00390CD1" w:rsidRDefault="005453F2" w:rsidP="008C3F2B">
      <w:pPr>
        <w:ind w:left="737"/>
        <w:rPr>
          <w:rFonts w:ascii="Arial" w:hAnsi="Arial" w:cs="Arial"/>
          <w:b/>
          <w:i/>
          <w:iCs/>
          <w:szCs w:val="22"/>
        </w:rPr>
      </w:pPr>
      <w:r w:rsidRPr="00390CD1">
        <w:rPr>
          <w:rFonts w:ascii="Arial" w:hAnsi="Arial" w:cs="Arial"/>
          <w:b/>
          <w:i/>
          <w:iCs/>
          <w:szCs w:val="22"/>
          <w:highlight w:val="lightGray"/>
        </w:rPr>
        <w:t>The Contractor</w:t>
      </w:r>
      <w:r w:rsidR="008C3F2B" w:rsidRPr="00390CD1">
        <w:rPr>
          <w:rFonts w:ascii="Arial" w:hAnsi="Arial" w:cs="Arial"/>
          <w:b/>
          <w:i/>
          <w:iCs/>
          <w:szCs w:val="22"/>
          <w:highlight w:val="lightGray"/>
        </w:rPr>
        <w:t xml:space="preserve"> must comply with the following standards:</w:t>
      </w:r>
    </w:p>
    <w:p w14:paraId="2AEC7BB8" w14:textId="77777777" w:rsidR="008C3F2B" w:rsidRPr="00390CD1" w:rsidRDefault="008C3F2B" w:rsidP="008C3F2B">
      <w:pPr>
        <w:ind w:left="737" w:firstLine="4"/>
        <w:rPr>
          <w:rFonts w:ascii="Arial" w:hAnsi="Arial" w:cs="Arial"/>
          <w:i/>
          <w:iCs/>
          <w:szCs w:val="22"/>
        </w:rPr>
      </w:pPr>
    </w:p>
    <w:p w14:paraId="2AEC7BB9" w14:textId="77777777" w:rsidR="008C3F2B" w:rsidRPr="00390CD1" w:rsidRDefault="008C3F2B" w:rsidP="008C3F2B">
      <w:pPr>
        <w:ind w:left="737"/>
        <w:rPr>
          <w:rFonts w:ascii="Arial" w:hAnsi="Arial" w:cs="Arial"/>
          <w:b/>
          <w:i/>
          <w:iCs/>
          <w:szCs w:val="22"/>
          <w:highlight w:val="lightGray"/>
        </w:rPr>
      </w:pPr>
      <w:r w:rsidRPr="00390CD1">
        <w:rPr>
          <w:rFonts w:ascii="Arial" w:hAnsi="Arial" w:cs="Arial"/>
          <w:b/>
          <w:i/>
          <w:iCs/>
          <w:szCs w:val="22"/>
          <w:highlight w:val="lightGray"/>
        </w:rPr>
        <w:t>[</w:t>
      </w:r>
      <w:r w:rsidR="005972EA" w:rsidRPr="00390CD1">
        <w:rPr>
          <w:rFonts w:ascii="Arial" w:hAnsi="Arial" w:cs="Arial"/>
          <w:b/>
          <w:i/>
          <w:iCs/>
          <w:szCs w:val="22"/>
          <w:highlight w:val="lightGray"/>
        </w:rPr>
        <w:t>In accordance with Sub-Clause 4.1, l</w:t>
      </w:r>
      <w:r w:rsidRPr="00390CD1">
        <w:rPr>
          <w:rFonts w:ascii="Arial" w:hAnsi="Arial" w:cs="Arial"/>
          <w:b/>
          <w:i/>
          <w:iCs/>
          <w:szCs w:val="22"/>
          <w:highlight w:val="lightGray"/>
        </w:rPr>
        <w:t xml:space="preserve">ist </w:t>
      </w:r>
      <w:r w:rsidR="005972EA" w:rsidRPr="00390CD1">
        <w:rPr>
          <w:rFonts w:ascii="Arial" w:hAnsi="Arial" w:cs="Arial"/>
          <w:b/>
          <w:i/>
          <w:iCs/>
          <w:szCs w:val="22"/>
          <w:highlight w:val="lightGray"/>
        </w:rPr>
        <w:t>any applicable occupational health and safety and environmental laws, guidelines, rules procedures and codes of practice</w:t>
      </w:r>
      <w:r w:rsidRPr="00390CD1">
        <w:rPr>
          <w:rFonts w:ascii="Arial" w:hAnsi="Arial" w:cs="Arial"/>
          <w:b/>
          <w:i/>
          <w:iCs/>
          <w:szCs w:val="22"/>
          <w:highlight w:val="lightGray"/>
        </w:rPr>
        <w:t xml:space="preserve"> with which the Contractor must comply while carrying out the Works.  Quality assurance requirements should be included in this section]</w:t>
      </w:r>
    </w:p>
    <w:p w14:paraId="2AEC7BBA" w14:textId="77777777" w:rsidR="008C3F2B" w:rsidRPr="00390CD1" w:rsidRDefault="008C3F2B" w:rsidP="008C3F2B">
      <w:pPr>
        <w:ind w:left="737"/>
        <w:rPr>
          <w:rFonts w:ascii="Arial" w:hAnsi="Arial" w:cs="Arial"/>
          <w:b/>
          <w:i/>
          <w:iCs/>
          <w:szCs w:val="22"/>
          <w:highlight w:val="lightGray"/>
        </w:rPr>
      </w:pPr>
    </w:p>
    <w:p w14:paraId="2AEC7BBB" w14:textId="77777777" w:rsidR="008C3F2B" w:rsidRPr="00390CD1" w:rsidRDefault="005453F2" w:rsidP="008C3F2B">
      <w:pPr>
        <w:ind w:left="737" w:firstLine="4"/>
        <w:rPr>
          <w:rFonts w:ascii="Arial" w:hAnsi="Arial" w:cs="Arial"/>
          <w:b/>
          <w:i/>
          <w:iCs/>
          <w:szCs w:val="22"/>
          <w:highlight w:val="lightGray"/>
        </w:rPr>
      </w:pPr>
      <w:r w:rsidRPr="00390CD1">
        <w:rPr>
          <w:rFonts w:ascii="Arial" w:hAnsi="Arial" w:cs="Arial"/>
          <w:b/>
          <w:i/>
          <w:iCs/>
          <w:szCs w:val="22"/>
          <w:highlight w:val="lightGray"/>
        </w:rPr>
        <w:t xml:space="preserve">The Contractor </w:t>
      </w:r>
      <w:r w:rsidR="008C3F2B" w:rsidRPr="00390CD1">
        <w:rPr>
          <w:rFonts w:ascii="Arial" w:hAnsi="Arial" w:cs="Arial"/>
          <w:b/>
          <w:i/>
          <w:iCs/>
          <w:szCs w:val="22"/>
          <w:highlight w:val="lightGray"/>
        </w:rPr>
        <w:t>must comply with the following procedures:</w:t>
      </w:r>
    </w:p>
    <w:p w14:paraId="2AEC7BBC" w14:textId="77777777" w:rsidR="008C3F2B" w:rsidRPr="00390CD1" w:rsidRDefault="008C3F2B" w:rsidP="008C3F2B">
      <w:pPr>
        <w:ind w:left="737" w:firstLine="4"/>
        <w:rPr>
          <w:rFonts w:ascii="Arial" w:hAnsi="Arial" w:cs="Arial"/>
          <w:b/>
          <w:i/>
          <w:iCs/>
          <w:szCs w:val="22"/>
          <w:highlight w:val="lightGray"/>
        </w:rPr>
      </w:pPr>
    </w:p>
    <w:p w14:paraId="2AEC7BBD" w14:textId="77777777" w:rsidR="008C3F2B" w:rsidRPr="00390CD1" w:rsidRDefault="008C3F2B" w:rsidP="008C3F2B">
      <w:pPr>
        <w:ind w:left="737" w:firstLine="4"/>
        <w:rPr>
          <w:rFonts w:ascii="Arial" w:hAnsi="Arial" w:cs="Arial"/>
          <w:b/>
          <w:i/>
          <w:iCs/>
          <w:szCs w:val="22"/>
        </w:rPr>
      </w:pPr>
      <w:r w:rsidRPr="00390CD1">
        <w:rPr>
          <w:rFonts w:ascii="Arial" w:hAnsi="Arial" w:cs="Arial"/>
          <w:b/>
          <w:i/>
          <w:iCs/>
          <w:szCs w:val="22"/>
          <w:highlight w:val="lightGray"/>
        </w:rPr>
        <w:t>[List any procedures with which the Contractor must comply in carrying out the Works (if any)]</w:t>
      </w:r>
    </w:p>
    <w:p w14:paraId="2AEC7BBE" w14:textId="77777777" w:rsidR="008C3F2B" w:rsidRPr="00390CD1" w:rsidRDefault="008C3F2B" w:rsidP="008C3F2B">
      <w:pPr>
        <w:ind w:left="115"/>
        <w:rPr>
          <w:rFonts w:ascii="Arial" w:hAnsi="Arial" w:cs="Arial"/>
          <w:i/>
          <w:iCs/>
          <w:szCs w:val="22"/>
        </w:rPr>
      </w:pPr>
    </w:p>
    <w:p w14:paraId="2AEC7BBF" w14:textId="77777777" w:rsidR="009226EB" w:rsidRPr="00390CD1" w:rsidRDefault="009226EB" w:rsidP="008C3F2B">
      <w:pPr>
        <w:ind w:left="115"/>
        <w:rPr>
          <w:rFonts w:ascii="Arial" w:hAnsi="Arial" w:cs="Arial"/>
          <w:b/>
          <w:i/>
          <w:iCs/>
          <w:szCs w:val="22"/>
        </w:rPr>
      </w:pPr>
      <w:r w:rsidRPr="00390CD1">
        <w:rPr>
          <w:rFonts w:ascii="Arial" w:hAnsi="Arial" w:cs="Arial"/>
          <w:b/>
          <w:i/>
          <w:iCs/>
          <w:szCs w:val="22"/>
          <w:highlight w:val="lightGray"/>
        </w:rPr>
        <w:t>5.</w:t>
      </w:r>
      <w:r w:rsidRPr="00390CD1">
        <w:rPr>
          <w:rFonts w:ascii="Arial" w:hAnsi="Arial" w:cs="Arial"/>
          <w:b/>
          <w:i/>
          <w:iCs/>
          <w:szCs w:val="22"/>
          <w:highlight w:val="lightGray"/>
        </w:rPr>
        <w:tab/>
        <w:t>Programme</w:t>
      </w:r>
    </w:p>
    <w:p w14:paraId="2AEC7BC0" w14:textId="77777777" w:rsidR="009226EB" w:rsidRPr="00390CD1" w:rsidRDefault="009226EB" w:rsidP="008C3F2B">
      <w:pPr>
        <w:ind w:left="115"/>
        <w:rPr>
          <w:rFonts w:ascii="Arial" w:hAnsi="Arial" w:cs="Arial"/>
          <w:b/>
          <w:i/>
          <w:iCs/>
          <w:szCs w:val="22"/>
        </w:rPr>
      </w:pPr>
    </w:p>
    <w:p w14:paraId="2AEC7BC1" w14:textId="77777777" w:rsidR="009226EB" w:rsidRPr="00390CD1" w:rsidRDefault="009226EB" w:rsidP="005972EA">
      <w:pPr>
        <w:pStyle w:val="MarginText"/>
        <w:ind w:left="720"/>
        <w:rPr>
          <w:rFonts w:ascii="Arial" w:hAnsi="Arial" w:cs="Arial"/>
          <w:b/>
          <w:i/>
          <w:iCs/>
          <w:szCs w:val="22"/>
        </w:rPr>
      </w:pPr>
      <w:r w:rsidRPr="00390CD1">
        <w:rPr>
          <w:rFonts w:ascii="Arial" w:hAnsi="Arial" w:cs="Arial"/>
          <w:b/>
          <w:i/>
          <w:iCs/>
          <w:szCs w:val="23"/>
          <w:highlight w:val="lightGray"/>
        </w:rPr>
        <w:t>This section is to set out the programme requirements</w:t>
      </w:r>
      <w:r w:rsidR="005972EA" w:rsidRPr="00390CD1">
        <w:rPr>
          <w:rFonts w:ascii="Arial" w:hAnsi="Arial" w:cs="Arial"/>
          <w:b/>
          <w:i/>
          <w:iCs/>
          <w:szCs w:val="23"/>
          <w:highlight w:val="lightGray"/>
        </w:rPr>
        <w:t xml:space="preserve"> in accordance with Sub-Clause 7.2</w:t>
      </w:r>
      <w:r w:rsidRPr="00390CD1">
        <w:rPr>
          <w:rFonts w:ascii="Arial" w:hAnsi="Arial" w:cs="Arial"/>
          <w:b/>
          <w:i/>
          <w:iCs/>
          <w:szCs w:val="23"/>
          <w:highlight w:val="lightGray"/>
        </w:rPr>
        <w:t>. For example:</w:t>
      </w:r>
    </w:p>
    <w:p w14:paraId="2AEC7BC2" w14:textId="77777777" w:rsidR="009226EB" w:rsidRPr="00390CD1" w:rsidRDefault="009226EB" w:rsidP="009226EB">
      <w:pPr>
        <w:pStyle w:val="MarginText"/>
        <w:ind w:left="720"/>
        <w:rPr>
          <w:rFonts w:ascii="Arial" w:hAnsi="Arial" w:cs="Arial"/>
          <w:b/>
          <w:i/>
        </w:rPr>
      </w:pPr>
      <w:r w:rsidRPr="00390CD1">
        <w:rPr>
          <w:rFonts w:ascii="Arial" w:hAnsi="Arial" w:cs="Arial"/>
          <w:b/>
          <w:i/>
          <w:highlight w:val="lightGray"/>
        </w:rPr>
        <w:t xml:space="preserve">[The Contract Programme </w:t>
      </w:r>
      <w:r w:rsidRPr="00390CD1">
        <w:rPr>
          <w:rFonts w:ascii="Arial" w:hAnsi="Arial" w:cs="Arial"/>
          <w:b/>
          <w:bCs/>
          <w:i/>
          <w:highlight w:val="lightGray"/>
        </w:rPr>
        <w:t xml:space="preserve">must </w:t>
      </w:r>
      <w:r w:rsidRPr="00390CD1">
        <w:rPr>
          <w:rFonts w:ascii="Arial" w:hAnsi="Arial" w:cs="Arial"/>
          <w:b/>
          <w:i/>
          <w:highlight w:val="lightGray"/>
        </w:rPr>
        <w:t xml:space="preserve">be in such form and detail as the Employer’s Representative requires and </w:t>
      </w:r>
      <w:r w:rsidR="00F27E0E" w:rsidRPr="00390CD1">
        <w:rPr>
          <w:rFonts w:ascii="Arial" w:hAnsi="Arial" w:cs="Arial"/>
          <w:b/>
          <w:i/>
          <w:highlight w:val="lightGray"/>
        </w:rPr>
        <w:t>must</w:t>
      </w:r>
      <w:r w:rsidRPr="00390CD1">
        <w:rPr>
          <w:rFonts w:ascii="Arial" w:hAnsi="Arial" w:cs="Arial"/>
          <w:b/>
          <w:i/>
          <w:highlight w:val="lightGray"/>
        </w:rPr>
        <w:t xml:space="preserve"> contain as a minimum:</w:t>
      </w:r>
    </w:p>
    <w:p w14:paraId="2AEC7BC3" w14:textId="77777777" w:rsidR="009226EB" w:rsidRPr="00390CD1" w:rsidRDefault="009226EB" w:rsidP="009226EB">
      <w:pPr>
        <w:pStyle w:val="MarginText"/>
        <w:numPr>
          <w:ilvl w:val="0"/>
          <w:numId w:val="23"/>
        </w:numPr>
        <w:tabs>
          <w:tab w:val="num" w:pos="1440"/>
        </w:tabs>
        <w:spacing w:line="240" w:lineRule="auto"/>
        <w:ind w:left="720" w:firstLine="0"/>
        <w:textAlignment w:val="auto"/>
        <w:rPr>
          <w:rFonts w:ascii="Arial" w:hAnsi="Arial" w:cs="Arial"/>
          <w:b/>
          <w:i/>
          <w:highlight w:val="lightGray"/>
        </w:rPr>
      </w:pPr>
      <w:r w:rsidRPr="00390CD1">
        <w:rPr>
          <w:rFonts w:ascii="Arial" w:hAnsi="Arial" w:cs="Arial"/>
          <w:b/>
          <w:i/>
          <w:highlight w:val="lightGray"/>
        </w:rPr>
        <w:t>the order in which the Contractor proposes to carry out the Works;</w:t>
      </w:r>
    </w:p>
    <w:p w14:paraId="2AEC7BC4" w14:textId="77777777" w:rsidR="009226EB" w:rsidRPr="00390CD1" w:rsidRDefault="009226EB" w:rsidP="009226EB">
      <w:pPr>
        <w:pStyle w:val="MarginText"/>
        <w:numPr>
          <w:ilvl w:val="0"/>
          <w:numId w:val="23"/>
        </w:numPr>
        <w:tabs>
          <w:tab w:val="num" w:pos="1440"/>
        </w:tabs>
        <w:spacing w:line="240" w:lineRule="auto"/>
        <w:ind w:left="1440" w:hanging="720"/>
        <w:textAlignment w:val="auto"/>
        <w:rPr>
          <w:rFonts w:ascii="Arial" w:hAnsi="Arial" w:cs="Arial"/>
          <w:b/>
          <w:i/>
          <w:highlight w:val="lightGray"/>
        </w:rPr>
      </w:pPr>
      <w:proofErr w:type="gramStart"/>
      <w:r w:rsidRPr="00390CD1">
        <w:rPr>
          <w:rFonts w:ascii="Arial" w:hAnsi="Arial" w:cs="Arial"/>
          <w:b/>
          <w:i/>
          <w:highlight w:val="lightGray"/>
        </w:rPr>
        <w:lastRenderedPageBreak/>
        <w:t>the</w:t>
      </w:r>
      <w:proofErr w:type="gramEnd"/>
      <w:r w:rsidRPr="00390CD1">
        <w:rPr>
          <w:rFonts w:ascii="Arial" w:hAnsi="Arial" w:cs="Arial"/>
          <w:b/>
          <w:i/>
          <w:highlight w:val="lightGray"/>
        </w:rPr>
        <w:t xml:space="preserve"> time limits within which submission of any Contractor’s documents are required</w:t>
      </w:r>
      <w:r w:rsidR="00150E25" w:rsidRPr="00390CD1">
        <w:rPr>
          <w:rFonts w:ascii="Arial" w:hAnsi="Arial" w:cs="Arial"/>
          <w:b/>
          <w:i/>
          <w:highlight w:val="lightGray"/>
        </w:rPr>
        <w:t xml:space="preserve"> under the Contract.</w:t>
      </w:r>
    </w:p>
    <w:p w14:paraId="2AEC7BC5" w14:textId="77777777" w:rsidR="009226EB" w:rsidRPr="00390CD1" w:rsidRDefault="009226EB" w:rsidP="009226EB">
      <w:pPr>
        <w:pStyle w:val="MarginText"/>
        <w:ind w:left="720"/>
        <w:rPr>
          <w:rFonts w:ascii="Arial" w:hAnsi="Arial" w:cs="Arial"/>
          <w:b/>
          <w:i/>
          <w:highlight w:val="lightGray"/>
        </w:rPr>
      </w:pPr>
      <w:r w:rsidRPr="00390CD1">
        <w:rPr>
          <w:rFonts w:ascii="Arial" w:hAnsi="Arial" w:cs="Arial"/>
          <w:b/>
          <w:i/>
          <w:highlight w:val="lightGray"/>
        </w:rPr>
        <w:t>The Contract Programme must be prepared in sufficient detail to ensure the adequate planning, execution and monitoring of the Works. The networked activities must be detailed enough to provide a meaningful measurement tool for prog</w:t>
      </w:r>
      <w:r w:rsidR="00150E25" w:rsidRPr="00390CD1">
        <w:rPr>
          <w:rFonts w:ascii="Arial" w:hAnsi="Arial" w:cs="Arial"/>
          <w:b/>
          <w:i/>
          <w:highlight w:val="lightGray"/>
        </w:rPr>
        <w:t xml:space="preserve">ress of works. </w:t>
      </w:r>
    </w:p>
    <w:p w14:paraId="2AEC7BC6" w14:textId="77777777" w:rsidR="009226EB" w:rsidRPr="00390CD1" w:rsidRDefault="009226EB" w:rsidP="009226EB">
      <w:pPr>
        <w:pStyle w:val="MarginText"/>
        <w:ind w:left="720"/>
        <w:rPr>
          <w:rFonts w:ascii="Arial" w:hAnsi="Arial" w:cs="Arial"/>
          <w:b/>
          <w:i/>
          <w:highlight w:val="lightGray"/>
        </w:rPr>
      </w:pPr>
      <w:r w:rsidRPr="00390CD1">
        <w:rPr>
          <w:rFonts w:ascii="Arial" w:hAnsi="Arial" w:cs="Arial"/>
          <w:b/>
          <w:i/>
          <w:highlight w:val="lightGray"/>
        </w:rPr>
        <w:t xml:space="preserve">The Contract Programme </w:t>
      </w:r>
      <w:r w:rsidR="00F27E0E" w:rsidRPr="00390CD1">
        <w:rPr>
          <w:rFonts w:ascii="Arial" w:hAnsi="Arial" w:cs="Arial"/>
          <w:b/>
          <w:i/>
          <w:highlight w:val="lightGray"/>
        </w:rPr>
        <w:t>must</w:t>
      </w:r>
      <w:r w:rsidRPr="00390CD1">
        <w:rPr>
          <w:rFonts w:ascii="Arial" w:hAnsi="Arial" w:cs="Arial"/>
          <w:b/>
          <w:i/>
          <w:highlight w:val="lightGray"/>
        </w:rPr>
        <w:t xml:space="preserve"> be resource loaded and include material, plant and labour.  The labour resource assignment </w:t>
      </w:r>
      <w:r w:rsidR="00F27E0E" w:rsidRPr="00390CD1">
        <w:rPr>
          <w:rFonts w:ascii="Arial" w:hAnsi="Arial" w:cs="Arial"/>
          <w:b/>
          <w:i/>
          <w:highlight w:val="lightGray"/>
        </w:rPr>
        <w:t>must</w:t>
      </w:r>
      <w:r w:rsidRPr="00390CD1">
        <w:rPr>
          <w:rFonts w:ascii="Arial" w:hAnsi="Arial" w:cs="Arial"/>
          <w:b/>
          <w:i/>
          <w:highlight w:val="lightGray"/>
        </w:rPr>
        <w:t xml:space="preserve"> be further broken down to clearly identify types (trade and/or discipline) and number of resources allocated to an activity.</w:t>
      </w:r>
    </w:p>
    <w:p w14:paraId="2AEC7BC7" w14:textId="77777777" w:rsidR="009226EB" w:rsidRPr="00390CD1" w:rsidRDefault="009226EB" w:rsidP="009226EB">
      <w:pPr>
        <w:pStyle w:val="MarginText"/>
        <w:ind w:left="720"/>
        <w:rPr>
          <w:rFonts w:ascii="Arial" w:hAnsi="Arial" w:cs="Arial"/>
          <w:b/>
          <w:i/>
          <w:highlight w:val="lightGray"/>
        </w:rPr>
      </w:pPr>
      <w:r w:rsidRPr="00390CD1">
        <w:rPr>
          <w:rFonts w:ascii="Arial" w:hAnsi="Arial" w:cs="Arial"/>
          <w:b/>
          <w:i/>
          <w:highlight w:val="lightGray"/>
        </w:rPr>
        <w:t>The Contract Programme must be accompanied by and/or detail:</w:t>
      </w:r>
    </w:p>
    <w:p w14:paraId="2AEC7BC8" w14:textId="77777777" w:rsidR="009226EB" w:rsidRPr="00390CD1" w:rsidRDefault="009226EB" w:rsidP="009226EB">
      <w:pPr>
        <w:pStyle w:val="MarginText"/>
        <w:numPr>
          <w:ilvl w:val="0"/>
          <w:numId w:val="24"/>
        </w:numPr>
        <w:tabs>
          <w:tab w:val="clear" w:pos="567"/>
          <w:tab w:val="num" w:pos="1287"/>
        </w:tabs>
        <w:spacing w:line="240" w:lineRule="auto"/>
        <w:ind w:left="1260" w:hanging="540"/>
        <w:textAlignment w:val="auto"/>
        <w:rPr>
          <w:rFonts w:ascii="Arial" w:hAnsi="Arial" w:cs="Arial"/>
          <w:b/>
          <w:i/>
          <w:highlight w:val="lightGray"/>
        </w:rPr>
      </w:pPr>
      <w:r w:rsidRPr="00390CD1">
        <w:rPr>
          <w:rFonts w:ascii="Arial" w:hAnsi="Arial" w:cs="Arial"/>
          <w:b/>
          <w:i/>
          <w:highlight w:val="lightGray"/>
        </w:rPr>
        <w:t>a programme narrative that describes the inclusions and assumptions made in preparing the Contract Programme;</w:t>
      </w:r>
    </w:p>
    <w:p w14:paraId="2AEC7BC9" w14:textId="77777777" w:rsidR="009226EB" w:rsidRPr="00390CD1" w:rsidRDefault="009226EB" w:rsidP="009226EB">
      <w:pPr>
        <w:pStyle w:val="MarginText"/>
        <w:numPr>
          <w:ilvl w:val="0"/>
          <w:numId w:val="24"/>
        </w:numPr>
        <w:tabs>
          <w:tab w:val="clear" w:pos="567"/>
          <w:tab w:val="num" w:pos="1287"/>
        </w:tabs>
        <w:spacing w:line="240" w:lineRule="auto"/>
        <w:ind w:left="1260" w:hanging="540"/>
        <w:textAlignment w:val="auto"/>
        <w:rPr>
          <w:rFonts w:ascii="Arial" w:hAnsi="Arial" w:cs="Arial"/>
          <w:b/>
          <w:i/>
          <w:highlight w:val="lightGray"/>
        </w:rPr>
      </w:pPr>
      <w:r w:rsidRPr="00390CD1">
        <w:rPr>
          <w:rFonts w:ascii="Arial" w:hAnsi="Arial" w:cs="Arial"/>
          <w:b/>
          <w:i/>
          <w:highlight w:val="lightGray"/>
        </w:rPr>
        <w:t>a general description of the arrangements and methods which the Contractor proposes to adopt for carrying out the Works;</w:t>
      </w:r>
    </w:p>
    <w:p w14:paraId="2AEC7BCA" w14:textId="77777777" w:rsidR="009226EB" w:rsidRPr="00390CD1" w:rsidRDefault="009226EB" w:rsidP="009226EB">
      <w:pPr>
        <w:pStyle w:val="MarginText"/>
        <w:numPr>
          <w:ilvl w:val="0"/>
          <w:numId w:val="24"/>
        </w:numPr>
        <w:tabs>
          <w:tab w:val="clear" w:pos="567"/>
          <w:tab w:val="num" w:pos="1287"/>
        </w:tabs>
        <w:spacing w:line="240" w:lineRule="auto"/>
        <w:ind w:left="1260" w:hanging="540"/>
        <w:textAlignment w:val="auto"/>
        <w:rPr>
          <w:rFonts w:ascii="Arial" w:hAnsi="Arial" w:cs="Arial"/>
          <w:b/>
          <w:i/>
          <w:highlight w:val="lightGray"/>
        </w:rPr>
      </w:pPr>
      <w:r w:rsidRPr="00390CD1">
        <w:rPr>
          <w:rFonts w:ascii="Arial" w:hAnsi="Arial" w:cs="Arial"/>
          <w:b/>
          <w:i/>
          <w:highlight w:val="lightGray"/>
        </w:rPr>
        <w:t>the critical path for the Works and a complete critical path analysis for the execution of the Works which must show clearly the links between activities and the float times available within the Contract Programme and the earliest start/earliest finish and latest start/latest finish times for each and every activity;</w:t>
      </w:r>
    </w:p>
    <w:p w14:paraId="2AEC7BCB" w14:textId="77777777" w:rsidR="009226EB" w:rsidRPr="00390CD1" w:rsidRDefault="009226EB" w:rsidP="009226EB">
      <w:pPr>
        <w:pStyle w:val="MarginText"/>
        <w:numPr>
          <w:ilvl w:val="0"/>
          <w:numId w:val="24"/>
        </w:numPr>
        <w:tabs>
          <w:tab w:val="clear" w:pos="567"/>
          <w:tab w:val="num" w:pos="1287"/>
        </w:tabs>
        <w:spacing w:line="240" w:lineRule="auto"/>
        <w:ind w:left="1287"/>
        <w:textAlignment w:val="auto"/>
        <w:rPr>
          <w:rFonts w:ascii="Arial" w:hAnsi="Arial" w:cs="Arial"/>
          <w:b/>
          <w:i/>
          <w:highlight w:val="lightGray"/>
        </w:rPr>
      </w:pPr>
      <w:r w:rsidRPr="00390CD1">
        <w:rPr>
          <w:rFonts w:ascii="Arial" w:hAnsi="Arial" w:cs="Arial"/>
          <w:b/>
          <w:i/>
          <w:highlight w:val="lightGray"/>
        </w:rPr>
        <w:t>Details, and durations on Site, of the resources proposed to achieve the Contract Programme;</w:t>
      </w:r>
    </w:p>
    <w:p w14:paraId="2AEC7BCC" w14:textId="77777777" w:rsidR="009226EB" w:rsidRPr="00390CD1" w:rsidRDefault="009226EB" w:rsidP="009226EB">
      <w:pPr>
        <w:pStyle w:val="MarginText"/>
        <w:numPr>
          <w:ilvl w:val="0"/>
          <w:numId w:val="24"/>
        </w:numPr>
        <w:tabs>
          <w:tab w:val="clear" w:pos="567"/>
          <w:tab w:val="num" w:pos="1287"/>
        </w:tabs>
        <w:spacing w:line="240" w:lineRule="auto"/>
        <w:ind w:left="1260" w:hanging="540"/>
        <w:textAlignment w:val="auto"/>
        <w:rPr>
          <w:rFonts w:ascii="Arial" w:hAnsi="Arial" w:cs="Arial"/>
          <w:b/>
          <w:i/>
          <w:highlight w:val="lightGray"/>
        </w:rPr>
      </w:pPr>
      <w:r w:rsidRPr="00390CD1">
        <w:rPr>
          <w:rFonts w:ascii="Arial" w:hAnsi="Arial" w:cs="Arial"/>
          <w:b/>
          <w:i/>
          <w:highlight w:val="lightGray"/>
        </w:rPr>
        <w:t>A manpower (resource) histogram detailing cumulative and monthly volumes by trade for the duration of the Works;</w:t>
      </w:r>
    </w:p>
    <w:p w14:paraId="2AEC7BCD" w14:textId="77777777" w:rsidR="009226EB" w:rsidRPr="00390CD1" w:rsidRDefault="009226EB" w:rsidP="009226EB">
      <w:pPr>
        <w:pStyle w:val="MarginText"/>
        <w:numPr>
          <w:ilvl w:val="0"/>
          <w:numId w:val="24"/>
        </w:numPr>
        <w:tabs>
          <w:tab w:val="clear" w:pos="567"/>
          <w:tab w:val="num" w:pos="1287"/>
        </w:tabs>
        <w:spacing w:line="240" w:lineRule="auto"/>
        <w:ind w:left="1260" w:hanging="540"/>
        <w:textAlignment w:val="auto"/>
        <w:rPr>
          <w:rFonts w:ascii="Arial" w:hAnsi="Arial" w:cs="Arial"/>
          <w:b/>
          <w:i/>
          <w:highlight w:val="lightGray"/>
        </w:rPr>
      </w:pPr>
      <w:r w:rsidRPr="00390CD1">
        <w:rPr>
          <w:rFonts w:ascii="Arial" w:hAnsi="Arial" w:cs="Arial"/>
          <w:b/>
          <w:i/>
          <w:highlight w:val="lightGray"/>
        </w:rPr>
        <w:t xml:space="preserve">A detailed cash flow estimate, in quarterly periods, of all payments to which the Contractor may be entitled under the Contract; </w:t>
      </w:r>
    </w:p>
    <w:p w14:paraId="2AEC7BCE" w14:textId="77777777" w:rsidR="009226EB" w:rsidRPr="00390CD1" w:rsidRDefault="009226EB" w:rsidP="00150E25">
      <w:pPr>
        <w:pStyle w:val="MarginText"/>
        <w:numPr>
          <w:ilvl w:val="0"/>
          <w:numId w:val="24"/>
        </w:numPr>
        <w:tabs>
          <w:tab w:val="clear" w:pos="567"/>
          <w:tab w:val="num" w:pos="1287"/>
        </w:tabs>
        <w:spacing w:line="240" w:lineRule="auto"/>
        <w:ind w:left="1260" w:hanging="540"/>
        <w:textAlignment w:val="auto"/>
        <w:rPr>
          <w:rFonts w:ascii="Arial" w:hAnsi="Arial" w:cs="Arial"/>
          <w:b/>
          <w:i/>
          <w:highlight w:val="lightGray"/>
        </w:rPr>
      </w:pPr>
      <w:r w:rsidRPr="00390CD1">
        <w:rPr>
          <w:rFonts w:ascii="Arial" w:hAnsi="Arial" w:cs="Arial"/>
          <w:b/>
          <w:i/>
          <w:highlight w:val="lightGray"/>
        </w:rPr>
        <w:t>A schedule of all submittals and material procurement activities, including time for submittals, re-submittals and reviews and time for any fabrication and delivery of manufactured products and samples. The interdependence of design, procurement and construction activities must be included in this schedule.</w:t>
      </w:r>
      <w:r w:rsidR="003110B2" w:rsidRPr="00390CD1">
        <w:rPr>
          <w:rFonts w:ascii="Arial" w:hAnsi="Arial" w:cs="Arial"/>
          <w:b/>
          <w:i/>
          <w:highlight w:val="lightGray"/>
        </w:rPr>
        <w:t>]</w:t>
      </w:r>
    </w:p>
    <w:p w14:paraId="2AEC7BCF" w14:textId="77777777" w:rsidR="008C3F2B" w:rsidRPr="00390CD1" w:rsidRDefault="009107CA" w:rsidP="008C3F2B">
      <w:pPr>
        <w:ind w:left="115"/>
        <w:rPr>
          <w:rFonts w:ascii="Arial" w:hAnsi="Arial" w:cs="Arial"/>
          <w:b/>
          <w:i/>
          <w:iCs/>
          <w:szCs w:val="22"/>
        </w:rPr>
      </w:pPr>
      <w:r w:rsidRPr="00390CD1">
        <w:rPr>
          <w:rFonts w:ascii="Arial" w:hAnsi="Arial" w:cs="Arial"/>
          <w:b/>
          <w:i/>
          <w:iCs/>
          <w:szCs w:val="22"/>
          <w:highlight w:val="lightGray"/>
        </w:rPr>
        <w:t>5</w:t>
      </w:r>
      <w:r w:rsidR="008C3F2B" w:rsidRPr="00390CD1">
        <w:rPr>
          <w:rFonts w:ascii="Arial" w:hAnsi="Arial" w:cs="Arial"/>
          <w:b/>
          <w:i/>
          <w:iCs/>
          <w:szCs w:val="22"/>
          <w:highlight w:val="lightGray"/>
        </w:rPr>
        <w:t>.</w:t>
      </w:r>
      <w:r w:rsidR="008C3F2B" w:rsidRPr="00390CD1">
        <w:rPr>
          <w:rFonts w:ascii="Arial" w:hAnsi="Arial" w:cs="Arial"/>
          <w:b/>
          <w:i/>
          <w:iCs/>
          <w:szCs w:val="22"/>
          <w:highlight w:val="lightGray"/>
        </w:rPr>
        <w:tab/>
        <w:t>Testing</w:t>
      </w:r>
    </w:p>
    <w:p w14:paraId="2AEC7BD0" w14:textId="77777777" w:rsidR="008C3F2B" w:rsidRPr="00390CD1" w:rsidRDefault="008C3F2B" w:rsidP="008C3F2B">
      <w:pPr>
        <w:ind w:left="115"/>
        <w:rPr>
          <w:rFonts w:ascii="Arial" w:hAnsi="Arial" w:cs="Arial"/>
          <w:i/>
          <w:iCs/>
          <w:szCs w:val="22"/>
        </w:rPr>
      </w:pPr>
    </w:p>
    <w:p w14:paraId="2AEC7BD1" w14:textId="77777777" w:rsidR="008C3F2B" w:rsidRPr="00390CD1" w:rsidRDefault="008C3F2B" w:rsidP="008C3F2B">
      <w:pPr>
        <w:ind w:left="737" w:firstLine="4"/>
        <w:rPr>
          <w:rFonts w:ascii="Arial" w:hAnsi="Arial" w:cs="Arial"/>
          <w:b/>
          <w:bCs/>
          <w:i/>
          <w:iCs/>
          <w:szCs w:val="22"/>
          <w:highlight w:val="lightGray"/>
        </w:rPr>
      </w:pPr>
      <w:r w:rsidRPr="00390CD1">
        <w:rPr>
          <w:rFonts w:ascii="Arial" w:hAnsi="Arial" w:cs="Arial"/>
          <w:b/>
          <w:bCs/>
          <w:i/>
          <w:iCs/>
          <w:szCs w:val="22"/>
          <w:highlight w:val="lightGray"/>
        </w:rPr>
        <w:t>It is extremely important to incorporate accurate testing requirements as part of this Contract</w:t>
      </w:r>
      <w:r w:rsidR="005972EA" w:rsidRPr="00390CD1">
        <w:rPr>
          <w:rFonts w:ascii="Arial" w:hAnsi="Arial" w:cs="Arial"/>
          <w:b/>
          <w:bCs/>
          <w:i/>
          <w:iCs/>
          <w:szCs w:val="22"/>
          <w:highlight w:val="lightGray"/>
        </w:rPr>
        <w:t xml:space="preserve"> in accordance with Sub-Clause 8.3</w:t>
      </w:r>
      <w:r w:rsidRPr="00390CD1">
        <w:rPr>
          <w:rFonts w:ascii="Arial" w:hAnsi="Arial" w:cs="Arial"/>
          <w:b/>
          <w:bCs/>
          <w:i/>
          <w:iCs/>
          <w:szCs w:val="22"/>
          <w:highlight w:val="lightGray"/>
        </w:rPr>
        <w:t xml:space="preserve">. Achieving acceptable test results is one of the conditions to </w:t>
      </w:r>
      <w:r w:rsidR="00F833D6" w:rsidRPr="00390CD1">
        <w:rPr>
          <w:rFonts w:ascii="Arial" w:hAnsi="Arial" w:cs="Arial"/>
          <w:b/>
          <w:bCs/>
          <w:i/>
          <w:iCs/>
          <w:szCs w:val="22"/>
          <w:highlight w:val="lightGray"/>
        </w:rPr>
        <w:t>substantial</w:t>
      </w:r>
      <w:r w:rsidRPr="00390CD1">
        <w:rPr>
          <w:rFonts w:ascii="Arial" w:hAnsi="Arial" w:cs="Arial"/>
          <w:b/>
          <w:bCs/>
          <w:i/>
          <w:iCs/>
          <w:szCs w:val="22"/>
          <w:highlight w:val="lightGray"/>
        </w:rPr>
        <w:t xml:space="preserve"> completion, which determines </w:t>
      </w:r>
      <w:r w:rsidRPr="00390CD1">
        <w:rPr>
          <w:rFonts w:ascii="Arial" w:hAnsi="Arial" w:cs="Arial"/>
          <w:b/>
          <w:bCs/>
          <w:i/>
          <w:iCs/>
          <w:szCs w:val="22"/>
          <w:highlight w:val="lightGray"/>
        </w:rPr>
        <w:lastRenderedPageBreak/>
        <w:t>when the Employer will have to pay the Contractor.  It is preferable that the Employer be required to pay the Contractor when the Employer is satisfied that the Works carried out by the Contractor will achieve the results needed by the Employer.</w:t>
      </w:r>
    </w:p>
    <w:p w14:paraId="2AEC7BD2" w14:textId="77777777" w:rsidR="008C3F2B" w:rsidRPr="00390CD1" w:rsidRDefault="008C3F2B" w:rsidP="008C3F2B">
      <w:pPr>
        <w:ind w:left="737" w:firstLine="4"/>
        <w:rPr>
          <w:rFonts w:ascii="Arial" w:hAnsi="Arial" w:cs="Arial"/>
          <w:b/>
          <w:bCs/>
          <w:i/>
          <w:iCs/>
          <w:szCs w:val="22"/>
          <w:highlight w:val="lightGray"/>
        </w:rPr>
      </w:pPr>
    </w:p>
    <w:p w14:paraId="2AEC7BD3" w14:textId="77777777" w:rsidR="008C3F2B" w:rsidRPr="00390CD1" w:rsidRDefault="008C3F2B" w:rsidP="008C3F2B">
      <w:pPr>
        <w:ind w:left="737" w:firstLine="4"/>
        <w:rPr>
          <w:rFonts w:ascii="Arial" w:hAnsi="Arial" w:cs="Arial"/>
          <w:bCs/>
          <w:i/>
          <w:iCs/>
          <w:szCs w:val="22"/>
        </w:rPr>
      </w:pPr>
      <w:r w:rsidRPr="00390CD1">
        <w:rPr>
          <w:rFonts w:ascii="Arial" w:hAnsi="Arial" w:cs="Arial"/>
          <w:b/>
          <w:bCs/>
          <w:i/>
          <w:iCs/>
          <w:szCs w:val="22"/>
          <w:highlight w:val="lightGray"/>
        </w:rPr>
        <w:t xml:space="preserve">The type of tests and the type of results that will be acceptable to the Employer should be clearly described in this Contract. Sometimes, the best way to represent this will be in tabular form.  If referring to </w:t>
      </w:r>
      <w:proofErr w:type="gramStart"/>
      <w:r w:rsidRPr="00390CD1">
        <w:rPr>
          <w:rFonts w:ascii="Arial" w:hAnsi="Arial" w:cs="Arial"/>
          <w:b/>
          <w:bCs/>
          <w:i/>
          <w:iCs/>
          <w:szCs w:val="22"/>
          <w:highlight w:val="lightGray"/>
        </w:rPr>
        <w:t>an</w:t>
      </w:r>
      <w:proofErr w:type="gramEnd"/>
      <w:r w:rsidRPr="00390CD1">
        <w:rPr>
          <w:rFonts w:ascii="Arial" w:hAnsi="Arial" w:cs="Arial"/>
          <w:b/>
          <w:bCs/>
          <w:i/>
          <w:iCs/>
          <w:szCs w:val="22"/>
          <w:highlight w:val="lightGray"/>
        </w:rPr>
        <w:t xml:space="preserve"> standard, extra care must be taken to ensure that the results referred to in the standard are appropriate.  The results should be described in the table or reference should be made to the section in the standard that sets out the type of results that will be acceptable to the Employer</w:t>
      </w:r>
      <w:r w:rsidR="005453F2" w:rsidRPr="00390CD1">
        <w:rPr>
          <w:rFonts w:ascii="Arial" w:hAnsi="Arial" w:cs="Arial"/>
          <w:bCs/>
          <w:i/>
          <w:iCs/>
          <w:szCs w:val="22"/>
          <w:highlight w:val="lightGray"/>
        </w:rPr>
        <w:t>.</w:t>
      </w:r>
    </w:p>
    <w:p w14:paraId="2AEC7BD4" w14:textId="77777777" w:rsidR="008C3F2B" w:rsidRPr="00390CD1" w:rsidRDefault="008C3F2B" w:rsidP="008C3F2B">
      <w:pPr>
        <w:ind w:left="737" w:firstLine="4"/>
        <w:rPr>
          <w:rFonts w:ascii="Arial" w:hAnsi="Arial" w:cs="Arial"/>
          <w:b/>
          <w:bCs/>
          <w:i/>
          <w:iCs/>
          <w:szCs w:val="22"/>
        </w:rPr>
      </w:pPr>
    </w:p>
    <w:p w14:paraId="2AEC7BD5" w14:textId="77777777" w:rsidR="008C3F2B" w:rsidRPr="00390CD1" w:rsidRDefault="008C3F2B" w:rsidP="008C3F2B">
      <w:pPr>
        <w:ind w:left="737" w:firstLine="4"/>
        <w:rPr>
          <w:rFonts w:ascii="Arial" w:hAnsi="Arial" w:cs="Arial"/>
          <w:bCs/>
          <w:i/>
          <w:iCs/>
          <w:szCs w:val="22"/>
          <w:highlight w:val="lightGray"/>
        </w:rPr>
      </w:pPr>
      <w:r w:rsidRPr="00390CD1">
        <w:rPr>
          <w:rFonts w:ascii="Arial" w:hAnsi="Arial" w:cs="Arial"/>
          <w:bCs/>
          <w:i/>
          <w:iCs/>
          <w:szCs w:val="22"/>
          <w:highlight w:val="lightGray"/>
        </w:rPr>
        <w:t>For example:</w:t>
      </w:r>
    </w:p>
    <w:p w14:paraId="2AEC7BD6" w14:textId="77777777" w:rsidR="008C3F2B" w:rsidRPr="00390CD1" w:rsidRDefault="008C3F2B" w:rsidP="008C3F2B">
      <w:pPr>
        <w:ind w:left="737" w:firstLine="4"/>
        <w:rPr>
          <w:rFonts w:ascii="Arial" w:hAnsi="Arial" w:cs="Arial"/>
          <w:i/>
          <w:iCs/>
          <w:szCs w:val="22"/>
          <w:highlight w:val="lightGray"/>
        </w:rPr>
      </w:pP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6"/>
        <w:gridCol w:w="4044"/>
      </w:tblGrid>
      <w:tr w:rsidR="008C3F2B" w:rsidRPr="00390CD1" w14:paraId="2AEC7BD9" w14:textId="77777777">
        <w:tc>
          <w:tcPr>
            <w:tcW w:w="4006" w:type="dxa"/>
          </w:tcPr>
          <w:p w14:paraId="2AEC7BD7" w14:textId="77777777" w:rsidR="008C3F2B" w:rsidRPr="00390CD1" w:rsidRDefault="008C3F2B" w:rsidP="00854FC9">
            <w:pPr>
              <w:rPr>
                <w:rFonts w:ascii="Arial" w:hAnsi="Arial" w:cs="Arial"/>
                <w:bCs/>
                <w:i/>
                <w:szCs w:val="22"/>
                <w:highlight w:val="lightGray"/>
              </w:rPr>
            </w:pPr>
            <w:r w:rsidRPr="00390CD1">
              <w:rPr>
                <w:rFonts w:ascii="Arial" w:hAnsi="Arial" w:cs="Arial"/>
                <w:bCs/>
                <w:i/>
                <w:szCs w:val="22"/>
                <w:highlight w:val="lightGray"/>
              </w:rPr>
              <w:t>Description of test</w:t>
            </w:r>
          </w:p>
        </w:tc>
        <w:tc>
          <w:tcPr>
            <w:tcW w:w="4044" w:type="dxa"/>
          </w:tcPr>
          <w:p w14:paraId="2AEC7BD8" w14:textId="77777777" w:rsidR="008C3F2B" w:rsidRPr="00390CD1" w:rsidRDefault="008C3F2B" w:rsidP="00854FC9">
            <w:pPr>
              <w:rPr>
                <w:rFonts w:ascii="Arial" w:hAnsi="Arial" w:cs="Arial"/>
                <w:bCs/>
                <w:i/>
                <w:szCs w:val="22"/>
                <w:highlight w:val="lightGray"/>
              </w:rPr>
            </w:pPr>
            <w:r w:rsidRPr="00390CD1">
              <w:rPr>
                <w:rFonts w:ascii="Arial" w:hAnsi="Arial" w:cs="Arial"/>
                <w:bCs/>
                <w:i/>
                <w:szCs w:val="22"/>
                <w:highlight w:val="lightGray"/>
              </w:rPr>
              <w:t>Required result</w:t>
            </w:r>
          </w:p>
        </w:tc>
      </w:tr>
      <w:tr w:rsidR="008C3F2B" w:rsidRPr="00390CD1" w14:paraId="2AEC7BDC" w14:textId="77777777">
        <w:tc>
          <w:tcPr>
            <w:tcW w:w="4006" w:type="dxa"/>
          </w:tcPr>
          <w:p w14:paraId="2AEC7BDA" w14:textId="77777777" w:rsidR="008C3F2B" w:rsidRPr="00390CD1" w:rsidRDefault="008C3F2B" w:rsidP="00854FC9">
            <w:pPr>
              <w:rPr>
                <w:rFonts w:ascii="Arial" w:hAnsi="Arial" w:cs="Arial"/>
                <w:i/>
                <w:szCs w:val="22"/>
                <w:highlight w:val="lightGray"/>
              </w:rPr>
            </w:pPr>
            <w:r w:rsidRPr="00390CD1">
              <w:rPr>
                <w:rFonts w:ascii="Arial" w:hAnsi="Arial" w:cs="Arial"/>
                <w:i/>
                <w:szCs w:val="22"/>
                <w:highlight w:val="lightGray"/>
              </w:rPr>
              <w:t xml:space="preserve">In the presence of </w:t>
            </w:r>
            <w:r w:rsidR="005453F2" w:rsidRPr="00390CD1">
              <w:rPr>
                <w:rFonts w:ascii="Arial" w:hAnsi="Arial" w:cs="Arial"/>
                <w:i/>
                <w:szCs w:val="22"/>
                <w:highlight w:val="lightGray"/>
              </w:rPr>
              <w:t>the Employer’s</w:t>
            </w:r>
            <w:r w:rsidRPr="00390CD1">
              <w:rPr>
                <w:rFonts w:ascii="Arial" w:hAnsi="Arial" w:cs="Arial"/>
                <w:i/>
                <w:szCs w:val="22"/>
                <w:highlight w:val="lightGray"/>
              </w:rPr>
              <w:t xml:space="preserve"> </w:t>
            </w:r>
            <w:r w:rsidR="005453F2" w:rsidRPr="00390CD1">
              <w:rPr>
                <w:rFonts w:ascii="Arial" w:hAnsi="Arial" w:cs="Arial"/>
                <w:i/>
                <w:szCs w:val="22"/>
                <w:highlight w:val="lightGray"/>
              </w:rPr>
              <w:t>R</w:t>
            </w:r>
            <w:r w:rsidRPr="00390CD1">
              <w:rPr>
                <w:rFonts w:ascii="Arial" w:hAnsi="Arial" w:cs="Arial"/>
                <w:i/>
                <w:szCs w:val="22"/>
                <w:highlight w:val="lightGray"/>
              </w:rPr>
              <w:t xml:space="preserve">epresentative, </w:t>
            </w:r>
            <w:r w:rsidR="005453F2" w:rsidRPr="00390CD1">
              <w:rPr>
                <w:rFonts w:ascii="Arial" w:hAnsi="Arial" w:cs="Arial"/>
                <w:i/>
                <w:szCs w:val="22"/>
                <w:highlight w:val="lightGray"/>
              </w:rPr>
              <w:t>the Contractor</w:t>
            </w:r>
            <w:r w:rsidRPr="00390CD1">
              <w:rPr>
                <w:rFonts w:ascii="Arial" w:hAnsi="Arial" w:cs="Arial"/>
                <w:i/>
                <w:szCs w:val="22"/>
                <w:highlight w:val="lightGray"/>
              </w:rPr>
              <w:t xml:space="preserve"> must carry out the tests set out in AS 1228-1997 on each weld.</w:t>
            </w:r>
          </w:p>
        </w:tc>
        <w:tc>
          <w:tcPr>
            <w:tcW w:w="4044" w:type="dxa"/>
          </w:tcPr>
          <w:p w14:paraId="2AEC7BDB" w14:textId="77777777" w:rsidR="008C3F2B" w:rsidRPr="00390CD1" w:rsidRDefault="008C3F2B" w:rsidP="00854FC9">
            <w:pPr>
              <w:rPr>
                <w:rFonts w:ascii="Arial" w:hAnsi="Arial" w:cs="Arial"/>
                <w:i/>
                <w:szCs w:val="22"/>
              </w:rPr>
            </w:pPr>
            <w:r w:rsidRPr="00390CD1">
              <w:rPr>
                <w:rFonts w:ascii="Arial" w:hAnsi="Arial" w:cs="Arial"/>
                <w:i/>
                <w:szCs w:val="22"/>
                <w:highlight w:val="lightGray"/>
              </w:rPr>
              <w:t>100% of the welds must achieve 100% compliance with AS 1228-1997.</w:t>
            </w:r>
          </w:p>
        </w:tc>
      </w:tr>
    </w:tbl>
    <w:p w14:paraId="2AEC7BDD" w14:textId="77777777" w:rsidR="008C3F2B" w:rsidRPr="00390CD1" w:rsidRDefault="008C3F2B" w:rsidP="008C3F2B">
      <w:pPr>
        <w:rPr>
          <w:rFonts w:ascii="Arial" w:hAnsi="Arial" w:cs="Arial"/>
          <w:iCs/>
          <w:szCs w:val="22"/>
        </w:rPr>
      </w:pPr>
    </w:p>
    <w:p w14:paraId="2AEC7BDE" w14:textId="77777777" w:rsidR="00B402F0" w:rsidRPr="00390CD1" w:rsidRDefault="00B402F0" w:rsidP="008C3F2B">
      <w:pPr>
        <w:rPr>
          <w:rFonts w:ascii="Arial" w:hAnsi="Arial" w:cs="Arial"/>
          <w:b/>
          <w:i/>
          <w:szCs w:val="22"/>
          <w:highlight w:val="lightGray"/>
        </w:rPr>
      </w:pPr>
    </w:p>
    <w:p w14:paraId="2AEC7BDF" w14:textId="77777777" w:rsidR="00B402F0" w:rsidRPr="00390CD1" w:rsidRDefault="008C3F2B" w:rsidP="008C3F2B">
      <w:pPr>
        <w:rPr>
          <w:rFonts w:ascii="Arial" w:hAnsi="Arial" w:cs="Arial"/>
          <w:b/>
          <w:i/>
          <w:szCs w:val="22"/>
          <w:highlight w:val="lightGray"/>
        </w:rPr>
      </w:pPr>
      <w:r w:rsidRPr="00390CD1">
        <w:rPr>
          <w:rFonts w:ascii="Arial" w:hAnsi="Arial" w:cs="Arial"/>
          <w:b/>
          <w:i/>
          <w:szCs w:val="22"/>
          <w:highlight w:val="lightGray"/>
        </w:rPr>
        <w:t>5</w:t>
      </w:r>
      <w:r w:rsidRPr="00390CD1">
        <w:rPr>
          <w:rFonts w:ascii="Arial" w:hAnsi="Arial" w:cs="Arial"/>
          <w:b/>
          <w:i/>
          <w:szCs w:val="22"/>
          <w:highlight w:val="lightGray"/>
        </w:rPr>
        <w:tab/>
      </w:r>
      <w:r w:rsidR="00B402F0" w:rsidRPr="00390CD1">
        <w:rPr>
          <w:rFonts w:ascii="Arial" w:hAnsi="Arial" w:cs="Arial"/>
          <w:b/>
          <w:i/>
          <w:szCs w:val="22"/>
          <w:highlight w:val="lightGray"/>
        </w:rPr>
        <w:t>Reporting Requirements</w:t>
      </w:r>
    </w:p>
    <w:p w14:paraId="2AEC7BE0" w14:textId="77777777" w:rsidR="00B402F0" w:rsidRPr="00390CD1" w:rsidRDefault="00B402F0" w:rsidP="008C3F2B">
      <w:pPr>
        <w:rPr>
          <w:rFonts w:ascii="Arial" w:hAnsi="Arial" w:cs="Arial"/>
          <w:b/>
          <w:i/>
          <w:szCs w:val="22"/>
          <w:highlight w:val="lightGray"/>
        </w:rPr>
      </w:pPr>
      <w:r w:rsidRPr="00390CD1">
        <w:rPr>
          <w:rFonts w:ascii="Arial" w:hAnsi="Arial" w:cs="Arial"/>
          <w:b/>
          <w:i/>
          <w:szCs w:val="22"/>
          <w:highlight w:val="lightGray"/>
        </w:rPr>
        <w:t xml:space="preserve"> </w:t>
      </w:r>
      <w:r w:rsidRPr="00390CD1">
        <w:rPr>
          <w:rFonts w:ascii="Arial" w:hAnsi="Arial" w:cs="Arial"/>
          <w:b/>
          <w:i/>
          <w:szCs w:val="22"/>
          <w:highlight w:val="lightGray"/>
        </w:rPr>
        <w:tab/>
      </w:r>
    </w:p>
    <w:p w14:paraId="2AEC7BE1" w14:textId="77777777" w:rsidR="00B402F0" w:rsidRPr="00390CD1" w:rsidRDefault="00B402F0" w:rsidP="00B402F0">
      <w:pPr>
        <w:ind w:firstLine="720"/>
        <w:rPr>
          <w:rFonts w:ascii="Arial" w:hAnsi="Arial" w:cs="Arial"/>
          <w:b/>
          <w:i/>
          <w:szCs w:val="22"/>
          <w:highlight w:val="lightGray"/>
        </w:rPr>
      </w:pPr>
      <w:r w:rsidRPr="00390CD1">
        <w:rPr>
          <w:rFonts w:ascii="Arial" w:hAnsi="Arial" w:cs="Arial"/>
          <w:b/>
          <w:i/>
          <w:szCs w:val="22"/>
          <w:highlight w:val="lightGray"/>
        </w:rPr>
        <w:t>[</w:t>
      </w:r>
      <w:proofErr w:type="gramStart"/>
      <w:r w:rsidRPr="00390CD1">
        <w:rPr>
          <w:rFonts w:ascii="Arial" w:hAnsi="Arial" w:cs="Arial"/>
          <w:b/>
          <w:i/>
          <w:szCs w:val="22"/>
          <w:highlight w:val="lightGray"/>
        </w:rPr>
        <w:t>insert</w:t>
      </w:r>
      <w:proofErr w:type="gramEnd"/>
      <w:r w:rsidRPr="00390CD1">
        <w:rPr>
          <w:rFonts w:ascii="Arial" w:hAnsi="Arial" w:cs="Arial"/>
          <w:b/>
          <w:i/>
          <w:szCs w:val="22"/>
          <w:highlight w:val="lightGray"/>
        </w:rPr>
        <w:t xml:space="preserve"> any regular reporting requirements</w:t>
      </w:r>
      <w:r w:rsidR="00FE29BB" w:rsidRPr="00390CD1">
        <w:rPr>
          <w:rFonts w:ascii="Arial" w:hAnsi="Arial" w:cs="Arial"/>
          <w:b/>
          <w:i/>
          <w:szCs w:val="22"/>
          <w:highlight w:val="lightGray"/>
        </w:rPr>
        <w:t xml:space="preserve"> (see Sub-Clause 4.1)</w:t>
      </w:r>
      <w:r w:rsidRPr="00390CD1">
        <w:rPr>
          <w:rFonts w:ascii="Arial" w:hAnsi="Arial" w:cs="Arial"/>
          <w:b/>
          <w:i/>
          <w:szCs w:val="22"/>
          <w:highlight w:val="lightGray"/>
        </w:rPr>
        <w:t>]</w:t>
      </w:r>
    </w:p>
    <w:p w14:paraId="2AEC7BE2" w14:textId="77777777" w:rsidR="00B402F0" w:rsidRPr="00390CD1" w:rsidRDefault="00B402F0" w:rsidP="008C3F2B">
      <w:pPr>
        <w:rPr>
          <w:rFonts w:ascii="Arial" w:hAnsi="Arial" w:cs="Arial"/>
          <w:b/>
          <w:i/>
          <w:szCs w:val="22"/>
          <w:highlight w:val="lightGray"/>
        </w:rPr>
      </w:pPr>
    </w:p>
    <w:p w14:paraId="2AEC7BE3" w14:textId="77777777" w:rsidR="008C3F2B" w:rsidRPr="00D05DF8" w:rsidRDefault="00B402F0" w:rsidP="008C3F2B">
      <w:pPr>
        <w:rPr>
          <w:rFonts w:ascii="Arial" w:hAnsi="Arial" w:cs="Arial"/>
          <w:b/>
          <w:i/>
          <w:szCs w:val="22"/>
          <w:highlight w:val="lightGray"/>
          <w:lang w:val="en-GB"/>
        </w:rPr>
      </w:pPr>
      <w:r w:rsidRPr="00D05DF8">
        <w:rPr>
          <w:rFonts w:ascii="Arial" w:hAnsi="Arial" w:cs="Arial"/>
          <w:b/>
          <w:i/>
          <w:szCs w:val="22"/>
          <w:highlight w:val="lightGray"/>
          <w:lang w:val="en-GB"/>
        </w:rPr>
        <w:t>6</w:t>
      </w:r>
      <w:r w:rsidRPr="00D05DF8">
        <w:rPr>
          <w:rFonts w:ascii="Arial" w:hAnsi="Arial" w:cs="Arial"/>
          <w:b/>
          <w:i/>
          <w:szCs w:val="22"/>
          <w:highlight w:val="lightGray"/>
          <w:lang w:val="en-GB"/>
        </w:rPr>
        <w:tab/>
      </w:r>
      <w:r w:rsidR="008C3F2B" w:rsidRPr="00D05DF8">
        <w:rPr>
          <w:rFonts w:ascii="Arial" w:hAnsi="Arial" w:cs="Arial"/>
          <w:b/>
          <w:i/>
          <w:szCs w:val="22"/>
          <w:highlight w:val="lightGray"/>
          <w:lang w:val="en-GB"/>
        </w:rPr>
        <w:t>Documentation</w:t>
      </w:r>
    </w:p>
    <w:p w14:paraId="2AEC7BE4" w14:textId="77777777" w:rsidR="008C3F2B" w:rsidRPr="00D05DF8" w:rsidRDefault="008C3F2B" w:rsidP="008C3F2B">
      <w:pPr>
        <w:rPr>
          <w:rFonts w:ascii="Arial" w:hAnsi="Arial" w:cs="Arial"/>
          <w:i/>
          <w:szCs w:val="22"/>
          <w:highlight w:val="lightGray"/>
          <w:lang w:val="en-GB"/>
        </w:rPr>
      </w:pPr>
    </w:p>
    <w:p w14:paraId="2AEC7BE5" w14:textId="77777777" w:rsidR="008C3F2B" w:rsidRPr="00D05DF8" w:rsidRDefault="008C3F2B" w:rsidP="008C3F2B">
      <w:pPr>
        <w:ind w:left="709"/>
        <w:rPr>
          <w:rFonts w:ascii="Arial" w:hAnsi="Arial" w:cs="Arial"/>
          <w:szCs w:val="22"/>
          <w:highlight w:val="lightGray"/>
          <w:lang w:val="en-GB"/>
        </w:rPr>
      </w:pPr>
      <w:r w:rsidRPr="00D05DF8">
        <w:rPr>
          <w:rFonts w:ascii="Arial" w:hAnsi="Arial" w:cs="Arial"/>
          <w:szCs w:val="22"/>
          <w:highlight w:val="lightGray"/>
          <w:lang w:val="en-GB"/>
        </w:rPr>
        <w:t>[</w:t>
      </w:r>
      <w:proofErr w:type="gramStart"/>
      <w:r w:rsidRPr="00D05DF8">
        <w:rPr>
          <w:rFonts w:ascii="Arial" w:hAnsi="Arial" w:cs="Arial"/>
          <w:b/>
          <w:i/>
          <w:szCs w:val="22"/>
          <w:highlight w:val="lightGray"/>
          <w:lang w:val="en-GB"/>
        </w:rPr>
        <w:t>insert</w:t>
      </w:r>
      <w:proofErr w:type="gramEnd"/>
      <w:r w:rsidRPr="00D05DF8">
        <w:rPr>
          <w:rFonts w:ascii="Arial" w:hAnsi="Arial" w:cs="Arial"/>
          <w:b/>
          <w:i/>
          <w:szCs w:val="22"/>
          <w:highlight w:val="lightGray"/>
          <w:lang w:val="en-GB"/>
        </w:rPr>
        <w:t xml:space="preserve"> relevant documentation</w:t>
      </w:r>
      <w:r w:rsidRPr="00D05DF8">
        <w:rPr>
          <w:rFonts w:ascii="Arial" w:hAnsi="Arial" w:cs="Arial"/>
          <w:szCs w:val="22"/>
          <w:highlight w:val="lightGray"/>
          <w:lang w:val="en-GB"/>
        </w:rPr>
        <w:t>]</w:t>
      </w:r>
    </w:p>
    <w:p w14:paraId="2AEC7BE6" w14:textId="77777777" w:rsidR="008C3F2B" w:rsidRPr="00D05DF8" w:rsidRDefault="008C3F2B" w:rsidP="008C3F2B">
      <w:pPr>
        <w:ind w:left="709"/>
        <w:rPr>
          <w:rFonts w:ascii="Arial" w:hAnsi="Arial" w:cs="Arial"/>
          <w:szCs w:val="22"/>
          <w:highlight w:val="lightGray"/>
          <w:lang w:val="en-GB"/>
        </w:rPr>
      </w:pPr>
    </w:p>
    <w:p w14:paraId="2AEC7BE7" w14:textId="77777777" w:rsidR="008C3F2B" w:rsidRPr="00D05DF8" w:rsidRDefault="00B402F0" w:rsidP="008C3F2B">
      <w:pPr>
        <w:rPr>
          <w:rFonts w:ascii="Arial" w:hAnsi="Arial" w:cs="Arial"/>
          <w:b/>
          <w:i/>
          <w:szCs w:val="22"/>
          <w:highlight w:val="lightGray"/>
          <w:lang w:val="en-GB"/>
        </w:rPr>
      </w:pPr>
      <w:r w:rsidRPr="00D05DF8">
        <w:rPr>
          <w:rFonts w:ascii="Arial" w:hAnsi="Arial" w:cs="Arial"/>
          <w:b/>
          <w:i/>
          <w:szCs w:val="22"/>
          <w:highlight w:val="lightGray"/>
          <w:lang w:val="en-GB"/>
        </w:rPr>
        <w:t>7</w:t>
      </w:r>
      <w:r w:rsidR="008C3F2B" w:rsidRPr="00D05DF8">
        <w:rPr>
          <w:rFonts w:ascii="Arial" w:hAnsi="Arial" w:cs="Arial"/>
          <w:b/>
          <w:i/>
          <w:szCs w:val="22"/>
          <w:highlight w:val="lightGray"/>
          <w:lang w:val="en-GB"/>
        </w:rPr>
        <w:tab/>
        <w:t>Timing, Milestones</w:t>
      </w:r>
    </w:p>
    <w:p w14:paraId="2AEC7BE8" w14:textId="77777777" w:rsidR="008C3F2B" w:rsidRPr="00D05DF8" w:rsidRDefault="008C3F2B" w:rsidP="008C3F2B">
      <w:pPr>
        <w:rPr>
          <w:rFonts w:ascii="Arial" w:hAnsi="Arial" w:cs="Arial"/>
          <w:b/>
          <w:i/>
          <w:szCs w:val="22"/>
          <w:highlight w:val="lightGray"/>
          <w:lang w:val="en-GB"/>
        </w:rPr>
      </w:pPr>
    </w:p>
    <w:p w14:paraId="2AEC7BE9" w14:textId="77777777" w:rsidR="008C3F2B" w:rsidRPr="00390CD1" w:rsidRDefault="005453F2" w:rsidP="008C3F2B">
      <w:pPr>
        <w:ind w:left="737"/>
        <w:rPr>
          <w:rFonts w:ascii="Arial" w:hAnsi="Arial" w:cs="Arial"/>
          <w:b/>
          <w:i/>
          <w:iCs/>
          <w:szCs w:val="22"/>
          <w:highlight w:val="lightGray"/>
        </w:rPr>
      </w:pPr>
      <w:r w:rsidRPr="00390CD1">
        <w:rPr>
          <w:rFonts w:ascii="Arial" w:hAnsi="Arial" w:cs="Arial"/>
          <w:b/>
          <w:i/>
          <w:iCs/>
          <w:szCs w:val="22"/>
          <w:highlight w:val="lightGray"/>
        </w:rPr>
        <w:t>The Contractor</w:t>
      </w:r>
      <w:r w:rsidR="008C3F2B" w:rsidRPr="00390CD1">
        <w:rPr>
          <w:rFonts w:ascii="Arial" w:hAnsi="Arial" w:cs="Arial"/>
          <w:b/>
          <w:i/>
          <w:iCs/>
          <w:szCs w:val="22"/>
          <w:highlight w:val="lightGray"/>
        </w:rPr>
        <w:t xml:space="preserve"> must comply with the following timing requirements:</w:t>
      </w:r>
    </w:p>
    <w:p w14:paraId="2AEC7BEA" w14:textId="77777777" w:rsidR="008C3F2B" w:rsidRPr="00390CD1" w:rsidRDefault="008C3F2B" w:rsidP="008C3F2B">
      <w:pPr>
        <w:ind w:left="737" w:firstLine="4"/>
        <w:rPr>
          <w:rFonts w:ascii="Arial" w:hAnsi="Arial" w:cs="Arial"/>
          <w:b/>
          <w:i/>
          <w:iCs/>
          <w:szCs w:val="22"/>
          <w:highlight w:val="lightGray"/>
        </w:rPr>
      </w:pPr>
    </w:p>
    <w:p w14:paraId="2AEC7BEB" w14:textId="77777777" w:rsidR="008C3F2B" w:rsidRPr="00390CD1" w:rsidRDefault="008C3F2B" w:rsidP="008C3F2B">
      <w:pPr>
        <w:ind w:left="737"/>
        <w:rPr>
          <w:rFonts w:ascii="Arial" w:hAnsi="Arial" w:cs="Arial"/>
          <w:b/>
          <w:i/>
          <w:iCs/>
          <w:szCs w:val="22"/>
          <w:highlight w:val="lightGray"/>
        </w:rPr>
      </w:pPr>
      <w:r w:rsidRPr="00390CD1">
        <w:rPr>
          <w:rFonts w:ascii="Arial" w:hAnsi="Arial" w:cs="Arial"/>
          <w:b/>
          <w:i/>
          <w:iCs/>
          <w:szCs w:val="22"/>
          <w:highlight w:val="lightGray"/>
        </w:rPr>
        <w:t xml:space="preserve">[List the Employer's timing </w:t>
      </w:r>
      <w:proofErr w:type="gramStart"/>
      <w:r w:rsidRPr="00390CD1">
        <w:rPr>
          <w:rFonts w:ascii="Arial" w:hAnsi="Arial" w:cs="Arial"/>
          <w:b/>
          <w:i/>
          <w:iCs/>
          <w:szCs w:val="22"/>
          <w:highlight w:val="lightGray"/>
        </w:rPr>
        <w:t>requirements(</w:t>
      </w:r>
      <w:proofErr w:type="gramEnd"/>
      <w:r w:rsidRPr="00390CD1">
        <w:rPr>
          <w:rFonts w:ascii="Arial" w:hAnsi="Arial" w:cs="Arial"/>
          <w:b/>
          <w:i/>
          <w:iCs/>
          <w:szCs w:val="22"/>
          <w:highlight w:val="lightGray"/>
        </w:rPr>
        <w:t>if any)]</w:t>
      </w:r>
    </w:p>
    <w:p w14:paraId="2AEC7BEC" w14:textId="77777777" w:rsidR="008C3F2B" w:rsidRPr="00390CD1" w:rsidRDefault="008C3F2B" w:rsidP="008C3F2B">
      <w:pPr>
        <w:ind w:left="709"/>
        <w:rPr>
          <w:rFonts w:ascii="Arial" w:hAnsi="Arial" w:cs="Arial"/>
          <w:i/>
          <w:szCs w:val="22"/>
          <w:highlight w:val="lightGray"/>
        </w:rPr>
      </w:pPr>
    </w:p>
    <w:p w14:paraId="2AEC7BED" w14:textId="77777777" w:rsidR="008C3F2B" w:rsidRPr="00390CD1" w:rsidRDefault="005453F2" w:rsidP="008C3F2B">
      <w:pPr>
        <w:ind w:left="737"/>
        <w:rPr>
          <w:rFonts w:ascii="Arial" w:hAnsi="Arial" w:cs="Arial"/>
          <w:b/>
          <w:i/>
          <w:iCs/>
          <w:szCs w:val="22"/>
          <w:highlight w:val="lightGray"/>
        </w:rPr>
      </w:pPr>
      <w:r w:rsidRPr="00390CD1">
        <w:rPr>
          <w:rFonts w:ascii="Arial" w:hAnsi="Arial" w:cs="Arial"/>
          <w:b/>
          <w:i/>
          <w:iCs/>
          <w:szCs w:val="22"/>
          <w:highlight w:val="lightGray"/>
        </w:rPr>
        <w:t>The Contractor</w:t>
      </w:r>
      <w:r w:rsidR="008C3F2B" w:rsidRPr="00390CD1">
        <w:rPr>
          <w:rFonts w:ascii="Arial" w:hAnsi="Arial" w:cs="Arial"/>
          <w:b/>
          <w:i/>
          <w:iCs/>
          <w:szCs w:val="22"/>
          <w:highlight w:val="lightGray"/>
        </w:rPr>
        <w:t xml:space="preserve"> must achieve the following milestones:</w:t>
      </w:r>
    </w:p>
    <w:p w14:paraId="2AEC7BEE" w14:textId="77777777" w:rsidR="008C3F2B" w:rsidRPr="00390CD1" w:rsidRDefault="008C3F2B" w:rsidP="008C3F2B">
      <w:pPr>
        <w:ind w:left="737" w:firstLine="4"/>
        <w:rPr>
          <w:rFonts w:ascii="Arial" w:hAnsi="Arial" w:cs="Arial"/>
          <w:i/>
          <w:iCs/>
          <w:szCs w:val="22"/>
          <w:highlight w:val="lightGray"/>
        </w:rPr>
      </w:pPr>
    </w:p>
    <w:p w14:paraId="2AEC7BEF" w14:textId="77777777" w:rsidR="008C3F2B" w:rsidRPr="00390CD1" w:rsidRDefault="008C3F2B" w:rsidP="008C3F2B">
      <w:pPr>
        <w:ind w:left="737"/>
        <w:rPr>
          <w:rFonts w:ascii="Arial" w:hAnsi="Arial" w:cs="Arial"/>
          <w:b/>
          <w:i/>
          <w:iCs/>
          <w:szCs w:val="22"/>
          <w:highlight w:val="lightGray"/>
        </w:rPr>
      </w:pPr>
      <w:r w:rsidRPr="00390CD1">
        <w:rPr>
          <w:rFonts w:ascii="Arial" w:hAnsi="Arial" w:cs="Arial"/>
          <w:b/>
          <w:i/>
          <w:iCs/>
          <w:szCs w:val="22"/>
          <w:highlight w:val="lightGray"/>
        </w:rPr>
        <w:t>[List milestones to be achieved (if any)]</w:t>
      </w:r>
    </w:p>
    <w:p w14:paraId="2AEC7BF0" w14:textId="77777777" w:rsidR="008C3F2B" w:rsidRPr="00390CD1" w:rsidRDefault="008C3F2B" w:rsidP="008C3F2B">
      <w:pPr>
        <w:ind w:left="709"/>
        <w:rPr>
          <w:rFonts w:ascii="Arial" w:hAnsi="Arial" w:cs="Arial"/>
          <w:i/>
          <w:szCs w:val="22"/>
          <w:highlight w:val="lightGray"/>
        </w:rPr>
      </w:pPr>
    </w:p>
    <w:p w14:paraId="2AEC7BF1" w14:textId="77777777" w:rsidR="008C3F2B" w:rsidRPr="00390CD1" w:rsidRDefault="008C3F2B" w:rsidP="00150E25">
      <w:pPr>
        <w:rPr>
          <w:rFonts w:ascii="Arial" w:hAnsi="Arial" w:cs="Arial"/>
          <w:b/>
          <w:i/>
          <w:iCs/>
          <w:szCs w:val="22"/>
        </w:rPr>
      </w:pPr>
    </w:p>
    <w:p w14:paraId="2AEC7BF2" w14:textId="77777777" w:rsidR="008C3F2B" w:rsidRPr="00390CD1" w:rsidRDefault="008C3F2B" w:rsidP="008C3F2B">
      <w:pPr>
        <w:ind w:left="737"/>
        <w:rPr>
          <w:rFonts w:ascii="Arial" w:hAnsi="Arial" w:cs="Arial"/>
          <w:i/>
          <w:szCs w:val="22"/>
        </w:rPr>
      </w:pPr>
    </w:p>
    <w:p w14:paraId="2AEC7BF3" w14:textId="77777777" w:rsidR="008C3F2B" w:rsidRPr="00390CD1" w:rsidRDefault="008C3F2B" w:rsidP="008C3F2B">
      <w:pPr>
        <w:rPr>
          <w:rFonts w:ascii="Arial" w:hAnsi="Arial" w:cs="Arial"/>
          <w:b/>
          <w:i/>
          <w:szCs w:val="22"/>
          <w:highlight w:val="lightGray"/>
        </w:rPr>
      </w:pPr>
      <w:r w:rsidRPr="00390CD1">
        <w:rPr>
          <w:rFonts w:ascii="Arial" w:hAnsi="Arial" w:cs="Arial"/>
          <w:b/>
          <w:i/>
          <w:szCs w:val="22"/>
          <w:highlight w:val="lightGray"/>
        </w:rPr>
        <w:t xml:space="preserve">If there is too much information to be physically included in this Schedule, you can incorporate the appropriate documents by reference.  If this is done, you must clearly identify the documents by author, title, </w:t>
      </w:r>
      <w:proofErr w:type="gramStart"/>
      <w:r w:rsidRPr="00390CD1">
        <w:rPr>
          <w:rFonts w:ascii="Arial" w:hAnsi="Arial" w:cs="Arial"/>
          <w:b/>
          <w:i/>
          <w:szCs w:val="22"/>
          <w:highlight w:val="lightGray"/>
        </w:rPr>
        <w:t>date</w:t>
      </w:r>
      <w:proofErr w:type="gramEnd"/>
      <w:r w:rsidRPr="00390CD1">
        <w:rPr>
          <w:rFonts w:ascii="Arial" w:hAnsi="Arial" w:cs="Arial"/>
          <w:b/>
          <w:i/>
          <w:szCs w:val="22"/>
          <w:highlight w:val="lightGray"/>
        </w:rPr>
        <w:t xml:space="preserve"> and revision number. Take care not to include parts of documents that do not relate to the Works.</w:t>
      </w:r>
    </w:p>
    <w:p w14:paraId="2AEC7BF4" w14:textId="77777777" w:rsidR="008C3F2B" w:rsidRPr="00390CD1" w:rsidRDefault="008C3F2B" w:rsidP="008C3F2B">
      <w:pPr>
        <w:rPr>
          <w:rFonts w:ascii="Arial" w:hAnsi="Arial" w:cs="Arial"/>
          <w:b/>
          <w:i/>
          <w:szCs w:val="22"/>
          <w:highlight w:val="lightGray"/>
        </w:rPr>
      </w:pPr>
    </w:p>
    <w:p w14:paraId="2AEC7BF5" w14:textId="77777777" w:rsidR="008C3F2B" w:rsidRPr="00390CD1" w:rsidRDefault="008C3F2B" w:rsidP="008C3F2B">
      <w:pPr>
        <w:rPr>
          <w:rFonts w:ascii="Arial" w:hAnsi="Arial" w:cs="Arial"/>
          <w:b/>
          <w:i/>
          <w:szCs w:val="22"/>
        </w:rPr>
      </w:pPr>
      <w:r w:rsidRPr="00390CD1">
        <w:rPr>
          <w:rFonts w:ascii="Arial" w:hAnsi="Arial" w:cs="Arial"/>
          <w:b/>
          <w:i/>
          <w:szCs w:val="22"/>
          <w:highlight w:val="lightGray"/>
        </w:rPr>
        <w:t>In preparing this Schedule, you should take extreme care to ensure that all of the Works which the Employer wants the Contractor to perform are included in order to reduce the likelihood of disputes at a later date, and to reduce the likelihood that Contractors may seek to profit from variations in the future.</w:t>
      </w:r>
    </w:p>
    <w:p w14:paraId="2AEC7BF6" w14:textId="77777777" w:rsidR="005A4FBF" w:rsidRPr="00390CD1" w:rsidRDefault="005A4FBF" w:rsidP="008C3F2B">
      <w:pPr>
        <w:pStyle w:val="BodyTextIndent"/>
        <w:ind w:left="0"/>
        <w:rPr>
          <w:rFonts w:ascii="Arial" w:hAnsi="Arial" w:cs="Arial"/>
        </w:rPr>
        <w:sectPr w:rsidR="005A4FBF" w:rsidRPr="00390CD1" w:rsidSect="001B5F91">
          <w:endnotePr>
            <w:numFmt w:val="decimal"/>
          </w:endnotePr>
          <w:pgSz w:w="11909" w:h="16834" w:code="9"/>
          <w:pgMar w:top="1710" w:right="1440" w:bottom="2070" w:left="1440" w:header="432" w:footer="374" w:gutter="0"/>
          <w:cols w:space="720"/>
          <w:formProt w:val="0"/>
          <w:noEndnote/>
          <w:docGrid w:linePitch="299"/>
        </w:sectPr>
      </w:pPr>
    </w:p>
    <w:p w14:paraId="2AEC7BF7" w14:textId="77777777" w:rsidR="005A4FBF" w:rsidRPr="00390CD1" w:rsidRDefault="005C1925" w:rsidP="005C1925">
      <w:pPr>
        <w:keepNext/>
        <w:spacing w:before="120" w:after="120"/>
        <w:jc w:val="center"/>
        <w:rPr>
          <w:rFonts w:ascii="Arial" w:hAnsi="Arial" w:cs="Arial"/>
          <w:b/>
        </w:rPr>
      </w:pPr>
      <w:r w:rsidRPr="00390CD1">
        <w:rPr>
          <w:rFonts w:ascii="Arial" w:hAnsi="Arial" w:cs="Arial"/>
          <w:b/>
        </w:rPr>
        <w:lastRenderedPageBreak/>
        <w:t>SCHEDULE 3 - SCHEDULE OF SITE</w:t>
      </w:r>
    </w:p>
    <w:p w14:paraId="2AEC7BF8" w14:textId="77777777" w:rsidR="005C1925" w:rsidRPr="00390CD1" w:rsidRDefault="005C1925" w:rsidP="005C1925">
      <w:pPr>
        <w:keepNext/>
        <w:spacing w:before="120" w:after="120"/>
        <w:jc w:val="center"/>
        <w:rPr>
          <w:rFonts w:ascii="Arial" w:hAnsi="Arial" w:cs="Arial"/>
          <w:b/>
        </w:rPr>
      </w:pPr>
    </w:p>
    <w:p w14:paraId="2AEC7BF9" w14:textId="77777777" w:rsidR="005A4FBF" w:rsidRPr="00390CD1" w:rsidRDefault="005A4FBF" w:rsidP="005A4FBF">
      <w:pPr>
        <w:ind w:left="709" w:hanging="709"/>
        <w:rPr>
          <w:rFonts w:ascii="Arial" w:hAnsi="Arial" w:cs="Arial"/>
          <w:b/>
          <w:bCs/>
          <w:i/>
          <w:iCs/>
          <w:szCs w:val="22"/>
          <w:highlight w:val="lightGray"/>
        </w:rPr>
      </w:pPr>
      <w:r w:rsidRPr="00390CD1">
        <w:rPr>
          <w:rFonts w:ascii="Arial" w:hAnsi="Arial" w:cs="Arial"/>
          <w:b/>
          <w:bCs/>
          <w:i/>
          <w:iCs/>
          <w:szCs w:val="22"/>
          <w:highlight w:val="lightGray"/>
        </w:rPr>
        <w:t>Note:</w:t>
      </w:r>
    </w:p>
    <w:p w14:paraId="2AEC7BFA" w14:textId="77777777" w:rsidR="005A4FBF" w:rsidRPr="00390CD1" w:rsidRDefault="005A4FBF" w:rsidP="005A4FBF">
      <w:pPr>
        <w:ind w:left="709" w:hanging="709"/>
        <w:rPr>
          <w:rFonts w:ascii="Arial" w:hAnsi="Arial" w:cs="Arial"/>
          <w:b/>
          <w:bCs/>
          <w:i/>
          <w:iCs/>
          <w:szCs w:val="22"/>
          <w:highlight w:val="lightGray"/>
        </w:rPr>
      </w:pPr>
    </w:p>
    <w:p w14:paraId="2AEC7BFB" w14:textId="77777777" w:rsidR="005A4FBF" w:rsidRPr="00390CD1" w:rsidRDefault="005A4FBF" w:rsidP="005A4FBF">
      <w:pPr>
        <w:rPr>
          <w:rFonts w:ascii="Arial" w:hAnsi="Arial" w:cs="Arial"/>
          <w:b/>
          <w:i/>
          <w:iCs/>
          <w:szCs w:val="22"/>
          <w:highlight w:val="lightGray"/>
        </w:rPr>
      </w:pPr>
      <w:r w:rsidRPr="00390CD1">
        <w:rPr>
          <w:rFonts w:ascii="Arial" w:hAnsi="Arial" w:cs="Arial"/>
          <w:b/>
          <w:i/>
          <w:iCs/>
          <w:szCs w:val="22"/>
          <w:highlight w:val="lightGray"/>
        </w:rPr>
        <w:t>This Schedule must set out a detailed description of the Site on which the Works will be performed.</w:t>
      </w:r>
    </w:p>
    <w:p w14:paraId="2AEC7BFC" w14:textId="77777777" w:rsidR="005A4FBF" w:rsidRPr="00390CD1" w:rsidRDefault="005A4FBF" w:rsidP="005A4FBF">
      <w:pPr>
        <w:ind w:left="709" w:hanging="709"/>
        <w:rPr>
          <w:rFonts w:ascii="Arial" w:hAnsi="Arial" w:cs="Arial"/>
          <w:b/>
          <w:i/>
          <w:iCs/>
          <w:szCs w:val="22"/>
          <w:highlight w:val="lightGray"/>
        </w:rPr>
      </w:pPr>
    </w:p>
    <w:p w14:paraId="2AEC7BFD" w14:textId="77777777" w:rsidR="005A4FBF" w:rsidRPr="00390CD1" w:rsidRDefault="005A4FBF" w:rsidP="005A4FBF">
      <w:pPr>
        <w:rPr>
          <w:rFonts w:ascii="Arial" w:hAnsi="Arial" w:cs="Arial"/>
          <w:b/>
          <w:i/>
          <w:szCs w:val="22"/>
          <w:highlight w:val="lightGray"/>
        </w:rPr>
      </w:pPr>
      <w:r w:rsidRPr="00390CD1">
        <w:rPr>
          <w:rFonts w:ascii="Arial" w:hAnsi="Arial" w:cs="Arial"/>
          <w:b/>
          <w:i/>
          <w:szCs w:val="22"/>
          <w:highlight w:val="lightGray"/>
        </w:rPr>
        <w:t>For example, this Schedule could be set out in the following manner:</w:t>
      </w:r>
    </w:p>
    <w:p w14:paraId="2AEC7BFE" w14:textId="77777777" w:rsidR="005A4FBF" w:rsidRPr="00390CD1" w:rsidRDefault="005A4FBF" w:rsidP="005A4FBF">
      <w:pPr>
        <w:rPr>
          <w:rFonts w:ascii="Arial" w:hAnsi="Arial" w:cs="Arial"/>
          <w:b/>
          <w:i/>
          <w:szCs w:val="22"/>
          <w:highlight w:val="lightGray"/>
        </w:rPr>
      </w:pPr>
    </w:p>
    <w:p w14:paraId="2AEC7BFF" w14:textId="77777777" w:rsidR="005A4FBF" w:rsidRPr="00390CD1" w:rsidRDefault="005A4FBF" w:rsidP="005A4FBF">
      <w:pPr>
        <w:rPr>
          <w:rFonts w:ascii="Arial" w:hAnsi="Arial" w:cs="Arial"/>
          <w:b/>
          <w:i/>
          <w:szCs w:val="22"/>
        </w:rPr>
      </w:pPr>
      <w:r w:rsidRPr="00390CD1">
        <w:rPr>
          <w:rFonts w:ascii="Arial" w:hAnsi="Arial" w:cs="Arial"/>
          <w:b/>
          <w:i/>
          <w:szCs w:val="22"/>
          <w:highlight w:val="lightGray"/>
        </w:rPr>
        <w:t>1.</w:t>
      </w:r>
      <w:r w:rsidRPr="00390CD1">
        <w:rPr>
          <w:rFonts w:ascii="Arial" w:hAnsi="Arial" w:cs="Arial"/>
          <w:b/>
          <w:i/>
          <w:szCs w:val="22"/>
          <w:highlight w:val="lightGray"/>
        </w:rPr>
        <w:tab/>
        <w:t>Description of the Site</w:t>
      </w:r>
    </w:p>
    <w:p w14:paraId="2AEC7C00" w14:textId="77777777" w:rsidR="005A4FBF" w:rsidRPr="00390CD1" w:rsidRDefault="005A4FBF" w:rsidP="005A4FBF">
      <w:pPr>
        <w:rPr>
          <w:rFonts w:ascii="Arial" w:hAnsi="Arial" w:cs="Arial"/>
          <w:b/>
          <w:i/>
          <w:szCs w:val="22"/>
        </w:rPr>
      </w:pPr>
    </w:p>
    <w:p w14:paraId="2AEC7C01" w14:textId="77777777" w:rsidR="005A4FBF" w:rsidRPr="00390CD1" w:rsidRDefault="005A4FBF" w:rsidP="005A4FBF">
      <w:pPr>
        <w:ind w:left="737"/>
        <w:rPr>
          <w:rFonts w:ascii="Arial" w:hAnsi="Arial" w:cs="Arial"/>
          <w:b/>
          <w:i/>
          <w:szCs w:val="22"/>
          <w:highlight w:val="lightGray"/>
        </w:rPr>
      </w:pPr>
      <w:r w:rsidRPr="00390CD1">
        <w:rPr>
          <w:rFonts w:ascii="Arial" w:hAnsi="Arial" w:cs="Arial"/>
          <w:b/>
          <w:i/>
          <w:szCs w:val="22"/>
          <w:highlight w:val="lightGray"/>
        </w:rPr>
        <w:t>[</w:t>
      </w:r>
      <w:proofErr w:type="gramStart"/>
      <w:r w:rsidRPr="00390CD1">
        <w:rPr>
          <w:rFonts w:ascii="Arial" w:hAnsi="Arial" w:cs="Arial"/>
          <w:b/>
          <w:i/>
          <w:szCs w:val="22"/>
          <w:highlight w:val="lightGray"/>
        </w:rPr>
        <w:t>insert</w:t>
      </w:r>
      <w:proofErr w:type="gramEnd"/>
      <w:r w:rsidRPr="00390CD1">
        <w:rPr>
          <w:rFonts w:ascii="Arial" w:hAnsi="Arial" w:cs="Arial"/>
          <w:b/>
          <w:i/>
          <w:szCs w:val="22"/>
          <w:highlight w:val="lightGray"/>
        </w:rPr>
        <w:t xml:space="preserve"> site details including address and include or refer to drawing numbers or maps of the Site]</w:t>
      </w:r>
    </w:p>
    <w:p w14:paraId="2AEC7C02" w14:textId="77777777" w:rsidR="005A4FBF" w:rsidRPr="00390CD1" w:rsidRDefault="005A4FBF" w:rsidP="005A4FBF">
      <w:pPr>
        <w:rPr>
          <w:rFonts w:ascii="Arial" w:hAnsi="Arial" w:cs="Arial"/>
          <w:b/>
          <w:i/>
          <w:szCs w:val="22"/>
          <w:highlight w:val="lightGray"/>
        </w:rPr>
      </w:pPr>
    </w:p>
    <w:p w14:paraId="2AEC7C03" w14:textId="77777777" w:rsidR="005A4FBF" w:rsidRPr="00390CD1" w:rsidRDefault="005A4FBF" w:rsidP="005A4FBF">
      <w:pPr>
        <w:rPr>
          <w:rFonts w:ascii="Arial" w:hAnsi="Arial" w:cs="Arial"/>
          <w:b/>
          <w:i/>
          <w:szCs w:val="22"/>
          <w:highlight w:val="lightGray"/>
        </w:rPr>
      </w:pPr>
      <w:r w:rsidRPr="00390CD1">
        <w:rPr>
          <w:rFonts w:ascii="Arial" w:hAnsi="Arial" w:cs="Arial"/>
          <w:b/>
          <w:i/>
          <w:szCs w:val="22"/>
          <w:highlight w:val="lightGray"/>
        </w:rPr>
        <w:t>2.</w:t>
      </w:r>
      <w:r w:rsidRPr="00390CD1">
        <w:rPr>
          <w:rFonts w:ascii="Arial" w:hAnsi="Arial" w:cs="Arial"/>
          <w:b/>
          <w:i/>
          <w:szCs w:val="22"/>
          <w:highlight w:val="lightGray"/>
        </w:rPr>
        <w:tab/>
        <w:t>Other sites</w:t>
      </w:r>
    </w:p>
    <w:p w14:paraId="2AEC7C04" w14:textId="77777777" w:rsidR="005A4FBF" w:rsidRPr="00390CD1" w:rsidRDefault="005A4FBF" w:rsidP="005A4FBF">
      <w:pPr>
        <w:rPr>
          <w:rFonts w:ascii="Arial" w:hAnsi="Arial" w:cs="Arial"/>
          <w:b/>
          <w:i/>
          <w:szCs w:val="22"/>
          <w:highlight w:val="lightGray"/>
        </w:rPr>
      </w:pPr>
    </w:p>
    <w:p w14:paraId="2AEC7C05" w14:textId="77777777" w:rsidR="005A4FBF" w:rsidRPr="00390CD1" w:rsidRDefault="005A4FBF" w:rsidP="005A4FBF">
      <w:pPr>
        <w:ind w:left="737"/>
        <w:rPr>
          <w:rFonts w:ascii="Arial" w:hAnsi="Arial" w:cs="Arial"/>
          <w:b/>
          <w:i/>
          <w:szCs w:val="22"/>
          <w:highlight w:val="lightGray"/>
        </w:rPr>
      </w:pPr>
      <w:r w:rsidRPr="00390CD1">
        <w:rPr>
          <w:rFonts w:ascii="Arial" w:hAnsi="Arial" w:cs="Arial"/>
          <w:b/>
          <w:i/>
          <w:szCs w:val="22"/>
          <w:highlight w:val="lightGray"/>
        </w:rPr>
        <w:t>[</w:t>
      </w:r>
      <w:proofErr w:type="gramStart"/>
      <w:r w:rsidRPr="00390CD1">
        <w:rPr>
          <w:rFonts w:ascii="Arial" w:hAnsi="Arial" w:cs="Arial"/>
          <w:b/>
          <w:i/>
          <w:szCs w:val="22"/>
          <w:highlight w:val="lightGray"/>
        </w:rPr>
        <w:t>insert</w:t>
      </w:r>
      <w:proofErr w:type="gramEnd"/>
      <w:r w:rsidRPr="00390CD1">
        <w:rPr>
          <w:rFonts w:ascii="Arial" w:hAnsi="Arial" w:cs="Arial"/>
          <w:b/>
          <w:i/>
          <w:szCs w:val="22"/>
          <w:highlight w:val="lightGray"/>
        </w:rPr>
        <w:t xml:space="preserve"> details of other sites, if any, which abut the Site and which the Contractor needs information in order to perform the Works.  For example, the Site may be Unit 1 of the Power Station and the Contractor will require details of the remainder of the Power Station Site]</w:t>
      </w:r>
    </w:p>
    <w:p w14:paraId="2AEC7C06" w14:textId="77777777" w:rsidR="005A4FBF" w:rsidRPr="00390CD1" w:rsidRDefault="005A4FBF" w:rsidP="005A4FBF">
      <w:pPr>
        <w:rPr>
          <w:rFonts w:ascii="Arial" w:hAnsi="Arial" w:cs="Arial"/>
          <w:b/>
          <w:i/>
          <w:szCs w:val="22"/>
          <w:highlight w:val="lightGray"/>
        </w:rPr>
      </w:pPr>
    </w:p>
    <w:p w14:paraId="2AEC7C07" w14:textId="77777777" w:rsidR="005A4FBF" w:rsidRPr="00390CD1" w:rsidRDefault="005A4FBF" w:rsidP="005A4FBF">
      <w:pPr>
        <w:rPr>
          <w:rFonts w:ascii="Arial" w:hAnsi="Arial" w:cs="Arial"/>
          <w:b/>
          <w:i/>
          <w:szCs w:val="22"/>
          <w:highlight w:val="lightGray"/>
        </w:rPr>
      </w:pPr>
      <w:r w:rsidRPr="00390CD1">
        <w:rPr>
          <w:rFonts w:ascii="Arial" w:hAnsi="Arial" w:cs="Arial"/>
          <w:b/>
          <w:i/>
          <w:szCs w:val="22"/>
          <w:highlight w:val="lightGray"/>
        </w:rPr>
        <w:t>3.</w:t>
      </w:r>
      <w:r w:rsidRPr="00390CD1">
        <w:rPr>
          <w:rFonts w:ascii="Arial" w:hAnsi="Arial" w:cs="Arial"/>
          <w:b/>
          <w:i/>
          <w:szCs w:val="22"/>
          <w:highlight w:val="lightGray"/>
        </w:rPr>
        <w:tab/>
        <w:t>Access to the Site</w:t>
      </w:r>
    </w:p>
    <w:p w14:paraId="2AEC7C08" w14:textId="77777777" w:rsidR="005A4FBF" w:rsidRPr="00390CD1" w:rsidRDefault="005A4FBF" w:rsidP="005A4FBF">
      <w:pPr>
        <w:rPr>
          <w:rFonts w:ascii="Arial" w:hAnsi="Arial" w:cs="Arial"/>
          <w:b/>
          <w:i/>
          <w:szCs w:val="22"/>
          <w:highlight w:val="lightGray"/>
        </w:rPr>
      </w:pPr>
    </w:p>
    <w:p w14:paraId="2AEC7C09" w14:textId="77777777" w:rsidR="005A4FBF" w:rsidRPr="00390CD1" w:rsidRDefault="005A4FBF" w:rsidP="005A4FBF">
      <w:pPr>
        <w:ind w:left="737"/>
        <w:rPr>
          <w:rFonts w:ascii="Arial" w:hAnsi="Arial" w:cs="Arial"/>
          <w:b/>
          <w:i/>
          <w:szCs w:val="22"/>
        </w:rPr>
      </w:pPr>
      <w:r w:rsidRPr="00390CD1">
        <w:rPr>
          <w:rFonts w:ascii="Arial" w:hAnsi="Arial" w:cs="Arial"/>
          <w:b/>
          <w:i/>
          <w:szCs w:val="22"/>
          <w:highlight w:val="lightGray"/>
        </w:rPr>
        <w:t>[</w:t>
      </w:r>
      <w:proofErr w:type="gramStart"/>
      <w:r w:rsidRPr="00390CD1">
        <w:rPr>
          <w:rFonts w:ascii="Arial" w:hAnsi="Arial" w:cs="Arial"/>
          <w:b/>
          <w:i/>
          <w:szCs w:val="22"/>
          <w:highlight w:val="lightGray"/>
        </w:rPr>
        <w:t>insert</w:t>
      </w:r>
      <w:proofErr w:type="gramEnd"/>
      <w:r w:rsidRPr="00390CD1">
        <w:rPr>
          <w:rFonts w:ascii="Arial" w:hAnsi="Arial" w:cs="Arial"/>
          <w:b/>
          <w:i/>
          <w:szCs w:val="22"/>
          <w:highlight w:val="lightGray"/>
        </w:rPr>
        <w:t xml:space="preserve"> details of access and any conditions which may impact on access of which the Contractor should be aware]</w:t>
      </w:r>
    </w:p>
    <w:p w14:paraId="2AEC7C0A" w14:textId="77777777" w:rsidR="005A4FBF" w:rsidRPr="00390CD1" w:rsidRDefault="005A4FBF" w:rsidP="005A4FBF">
      <w:pPr>
        <w:rPr>
          <w:rFonts w:ascii="Arial" w:hAnsi="Arial" w:cs="Arial"/>
          <w:b/>
          <w:i/>
          <w:szCs w:val="22"/>
        </w:rPr>
      </w:pPr>
    </w:p>
    <w:p w14:paraId="2AEC7C0B" w14:textId="77777777" w:rsidR="005A4FBF" w:rsidRPr="00390CD1" w:rsidRDefault="005A4FBF" w:rsidP="005A4FBF">
      <w:pPr>
        <w:ind w:left="737"/>
        <w:rPr>
          <w:rFonts w:ascii="Arial" w:hAnsi="Arial" w:cs="Arial"/>
          <w:b/>
          <w:i/>
          <w:szCs w:val="22"/>
        </w:rPr>
      </w:pPr>
    </w:p>
    <w:p w14:paraId="2AEC7C0C" w14:textId="77777777" w:rsidR="005A4FBF" w:rsidRPr="00390CD1" w:rsidRDefault="005A4FBF" w:rsidP="005A4FBF">
      <w:pPr>
        <w:numPr>
          <w:ilvl w:val="0"/>
          <w:numId w:val="17"/>
        </w:numPr>
        <w:tabs>
          <w:tab w:val="clear" w:pos="1095"/>
          <w:tab w:val="num" w:pos="690"/>
        </w:tabs>
        <w:overflowPunct/>
        <w:autoSpaceDE/>
        <w:autoSpaceDN/>
        <w:adjustRightInd/>
        <w:ind w:left="690" w:hanging="690"/>
        <w:jc w:val="left"/>
        <w:textAlignment w:val="auto"/>
        <w:rPr>
          <w:rFonts w:ascii="Arial" w:hAnsi="Arial" w:cs="Arial"/>
          <w:b/>
          <w:i/>
          <w:szCs w:val="22"/>
          <w:highlight w:val="lightGray"/>
        </w:rPr>
      </w:pPr>
      <w:r w:rsidRPr="00390CD1">
        <w:rPr>
          <w:rFonts w:ascii="Arial" w:hAnsi="Arial" w:cs="Arial"/>
          <w:b/>
          <w:i/>
          <w:szCs w:val="22"/>
          <w:highlight w:val="lightGray"/>
        </w:rPr>
        <w:t>Site Arrangements</w:t>
      </w:r>
    </w:p>
    <w:p w14:paraId="2AEC7C0D" w14:textId="77777777" w:rsidR="005A4FBF" w:rsidRPr="00390CD1" w:rsidRDefault="005A4FBF" w:rsidP="005A4FBF">
      <w:pPr>
        <w:ind w:left="737"/>
        <w:rPr>
          <w:rFonts w:ascii="Arial" w:hAnsi="Arial" w:cs="Arial"/>
          <w:b/>
          <w:i/>
          <w:szCs w:val="22"/>
          <w:highlight w:val="lightGray"/>
        </w:rPr>
      </w:pPr>
    </w:p>
    <w:p w14:paraId="2AEC7C0E" w14:textId="77777777" w:rsidR="005A4FBF" w:rsidRPr="00390CD1" w:rsidRDefault="000702B5" w:rsidP="005A4FBF">
      <w:pPr>
        <w:ind w:left="690"/>
        <w:rPr>
          <w:rFonts w:ascii="Arial" w:hAnsi="Arial" w:cs="Arial"/>
          <w:b/>
          <w:i/>
          <w:szCs w:val="22"/>
          <w:highlight w:val="lightGray"/>
        </w:rPr>
      </w:pPr>
      <w:r w:rsidRPr="00390CD1">
        <w:rPr>
          <w:rFonts w:ascii="Arial" w:hAnsi="Arial" w:cs="Arial"/>
          <w:b/>
          <w:i/>
          <w:szCs w:val="22"/>
          <w:highlight w:val="lightGray"/>
        </w:rPr>
        <w:t>The Employer’s</w:t>
      </w:r>
      <w:r w:rsidR="005A4FBF" w:rsidRPr="00390CD1">
        <w:rPr>
          <w:rFonts w:ascii="Arial" w:hAnsi="Arial" w:cs="Arial"/>
          <w:b/>
          <w:i/>
          <w:szCs w:val="22"/>
          <w:highlight w:val="lightGray"/>
        </w:rPr>
        <w:t xml:space="preserve"> Site Arrangements are attached as Annexure A.  </w:t>
      </w:r>
      <w:r w:rsidRPr="00390CD1">
        <w:rPr>
          <w:rFonts w:ascii="Arial" w:hAnsi="Arial" w:cs="Arial"/>
          <w:b/>
          <w:i/>
          <w:szCs w:val="22"/>
          <w:highlight w:val="lightGray"/>
        </w:rPr>
        <w:t>The Contractor</w:t>
      </w:r>
      <w:r w:rsidR="005A4FBF" w:rsidRPr="00390CD1">
        <w:rPr>
          <w:rFonts w:ascii="Arial" w:hAnsi="Arial" w:cs="Arial"/>
          <w:b/>
          <w:i/>
          <w:szCs w:val="22"/>
          <w:highlight w:val="lightGray"/>
        </w:rPr>
        <w:t xml:space="preserve"> acknowledge</w:t>
      </w:r>
      <w:r w:rsidRPr="00390CD1">
        <w:rPr>
          <w:rFonts w:ascii="Arial" w:hAnsi="Arial" w:cs="Arial"/>
          <w:b/>
          <w:i/>
          <w:szCs w:val="22"/>
          <w:highlight w:val="lightGray"/>
        </w:rPr>
        <w:t>s</w:t>
      </w:r>
      <w:r w:rsidR="005A4FBF" w:rsidRPr="00390CD1">
        <w:rPr>
          <w:rFonts w:ascii="Arial" w:hAnsi="Arial" w:cs="Arial"/>
          <w:b/>
          <w:i/>
          <w:szCs w:val="22"/>
          <w:highlight w:val="lightGray"/>
        </w:rPr>
        <w:t xml:space="preserve"> that </w:t>
      </w:r>
      <w:r w:rsidRPr="00390CD1">
        <w:rPr>
          <w:rFonts w:ascii="Arial" w:hAnsi="Arial" w:cs="Arial"/>
          <w:b/>
          <w:i/>
          <w:szCs w:val="22"/>
          <w:highlight w:val="lightGray"/>
        </w:rPr>
        <w:t>they</w:t>
      </w:r>
      <w:r w:rsidR="005A4FBF" w:rsidRPr="00390CD1">
        <w:rPr>
          <w:rFonts w:ascii="Arial" w:hAnsi="Arial" w:cs="Arial"/>
          <w:b/>
          <w:i/>
          <w:szCs w:val="22"/>
          <w:highlight w:val="lightGray"/>
        </w:rPr>
        <w:t xml:space="preserve"> have read and understood </w:t>
      </w:r>
      <w:r w:rsidRPr="00390CD1">
        <w:rPr>
          <w:rFonts w:ascii="Arial" w:hAnsi="Arial" w:cs="Arial"/>
          <w:b/>
          <w:i/>
          <w:szCs w:val="22"/>
          <w:highlight w:val="lightGray"/>
        </w:rPr>
        <w:t>the Employer’s</w:t>
      </w:r>
      <w:r w:rsidR="005A4FBF" w:rsidRPr="00390CD1">
        <w:rPr>
          <w:rFonts w:ascii="Arial" w:hAnsi="Arial" w:cs="Arial"/>
          <w:b/>
          <w:i/>
          <w:szCs w:val="22"/>
          <w:highlight w:val="lightGray"/>
        </w:rPr>
        <w:t xml:space="preserve"> Site Arrangements.</w:t>
      </w:r>
    </w:p>
    <w:p w14:paraId="2AEC7C0F" w14:textId="77777777" w:rsidR="005A4FBF" w:rsidRPr="00390CD1" w:rsidRDefault="005A4FBF" w:rsidP="005A4FBF">
      <w:pPr>
        <w:ind w:left="709" w:hanging="709"/>
        <w:rPr>
          <w:rFonts w:ascii="Arial" w:hAnsi="Arial" w:cs="Arial"/>
          <w:b/>
          <w:i/>
          <w:iCs/>
          <w:szCs w:val="22"/>
          <w:highlight w:val="lightGray"/>
        </w:rPr>
      </w:pPr>
    </w:p>
    <w:p w14:paraId="2AEC7C10" w14:textId="77777777" w:rsidR="00F332A3" w:rsidRPr="00390CD1" w:rsidRDefault="00F332A3" w:rsidP="00F332A3">
      <w:pPr>
        <w:numPr>
          <w:ilvl w:val="0"/>
          <w:numId w:val="17"/>
        </w:numPr>
        <w:tabs>
          <w:tab w:val="clear" w:pos="1095"/>
          <w:tab w:val="num" w:pos="690"/>
        </w:tabs>
        <w:overflowPunct/>
        <w:autoSpaceDE/>
        <w:autoSpaceDN/>
        <w:adjustRightInd/>
        <w:ind w:left="690" w:hanging="690"/>
        <w:jc w:val="left"/>
        <w:textAlignment w:val="auto"/>
        <w:rPr>
          <w:rFonts w:ascii="Arial" w:hAnsi="Arial" w:cs="Arial"/>
          <w:b/>
          <w:i/>
          <w:szCs w:val="22"/>
          <w:highlight w:val="lightGray"/>
        </w:rPr>
      </w:pPr>
      <w:r w:rsidRPr="00390CD1">
        <w:rPr>
          <w:rFonts w:ascii="Arial" w:hAnsi="Arial" w:cs="Arial"/>
          <w:b/>
          <w:i/>
          <w:szCs w:val="22"/>
          <w:highlight w:val="lightGray"/>
        </w:rPr>
        <w:t>Site Security</w:t>
      </w:r>
    </w:p>
    <w:p w14:paraId="2AEC7C11" w14:textId="77777777" w:rsidR="00F332A3" w:rsidRPr="00390CD1" w:rsidRDefault="00F332A3" w:rsidP="00F332A3">
      <w:pPr>
        <w:overflowPunct/>
        <w:autoSpaceDE/>
        <w:autoSpaceDN/>
        <w:adjustRightInd/>
        <w:jc w:val="left"/>
        <w:textAlignment w:val="auto"/>
        <w:rPr>
          <w:rFonts w:ascii="Arial" w:hAnsi="Arial" w:cs="Arial"/>
          <w:b/>
          <w:i/>
          <w:szCs w:val="22"/>
          <w:highlight w:val="lightGray"/>
        </w:rPr>
      </w:pPr>
    </w:p>
    <w:p w14:paraId="2AEC7C12" w14:textId="77777777" w:rsidR="005A4FBF" w:rsidRPr="00390CD1" w:rsidRDefault="00F332A3" w:rsidP="00F332A3">
      <w:pPr>
        <w:overflowPunct/>
        <w:autoSpaceDE/>
        <w:autoSpaceDN/>
        <w:adjustRightInd/>
        <w:ind w:left="690"/>
        <w:jc w:val="left"/>
        <w:textAlignment w:val="auto"/>
        <w:rPr>
          <w:rFonts w:ascii="Arial" w:hAnsi="Arial" w:cs="Arial"/>
          <w:b/>
        </w:rPr>
        <w:sectPr w:rsidR="005A4FBF" w:rsidRPr="00390CD1" w:rsidSect="001B5F91">
          <w:endnotePr>
            <w:numFmt w:val="decimal"/>
          </w:endnotePr>
          <w:pgSz w:w="11909" w:h="16834" w:code="9"/>
          <w:pgMar w:top="1710" w:right="1440" w:bottom="2070" w:left="1440" w:header="432" w:footer="374" w:gutter="0"/>
          <w:cols w:space="720"/>
          <w:formProt w:val="0"/>
          <w:noEndnote/>
          <w:docGrid w:linePitch="299"/>
        </w:sectPr>
      </w:pPr>
      <w:r w:rsidRPr="00390CD1">
        <w:rPr>
          <w:rFonts w:ascii="Arial" w:hAnsi="Arial" w:cs="Arial"/>
          <w:b/>
          <w:i/>
          <w:szCs w:val="22"/>
          <w:highlight w:val="lightGray"/>
        </w:rPr>
        <w:t>[Insert any site security requirements in</w:t>
      </w:r>
      <w:r w:rsidR="00085043">
        <w:rPr>
          <w:rFonts w:ascii="Arial" w:hAnsi="Arial" w:cs="Arial"/>
          <w:b/>
          <w:i/>
          <w:szCs w:val="22"/>
          <w:highlight w:val="lightGray"/>
        </w:rPr>
        <w:t xml:space="preserve"> accordance with Sub-Clause 4.17</w:t>
      </w:r>
      <w:r w:rsidRPr="00390CD1">
        <w:rPr>
          <w:rFonts w:ascii="Arial" w:hAnsi="Arial" w:cs="Arial"/>
          <w:b/>
          <w:i/>
          <w:szCs w:val="22"/>
          <w:highlight w:val="lightGray"/>
        </w:rPr>
        <w:t>]</w:t>
      </w:r>
    </w:p>
    <w:p w14:paraId="2AEC7C13" w14:textId="77777777" w:rsidR="005A4FBF" w:rsidRPr="00390CD1" w:rsidRDefault="005C1925" w:rsidP="005C1925">
      <w:pPr>
        <w:keepNext/>
        <w:spacing w:before="120" w:after="120"/>
        <w:jc w:val="center"/>
        <w:rPr>
          <w:rFonts w:ascii="Arial" w:hAnsi="Arial" w:cs="Arial"/>
          <w:b/>
        </w:rPr>
      </w:pPr>
      <w:r w:rsidRPr="00390CD1">
        <w:rPr>
          <w:rFonts w:ascii="Arial" w:hAnsi="Arial" w:cs="Arial"/>
          <w:b/>
        </w:rPr>
        <w:lastRenderedPageBreak/>
        <w:t>SCHEDULE 4 - SCHEDULE OF CONTRACT PRICE</w:t>
      </w:r>
    </w:p>
    <w:p w14:paraId="2AEC7C14" w14:textId="77777777" w:rsidR="005A4FBF" w:rsidRPr="00390CD1" w:rsidRDefault="005A4FBF" w:rsidP="005A4FBF">
      <w:pPr>
        <w:ind w:left="709" w:hanging="709"/>
        <w:rPr>
          <w:rFonts w:ascii="Arial" w:hAnsi="Arial" w:cs="Arial"/>
          <w:b/>
          <w:bCs/>
          <w:i/>
          <w:iCs/>
          <w:szCs w:val="22"/>
          <w:highlight w:val="lightGray"/>
        </w:rPr>
      </w:pPr>
      <w:r w:rsidRPr="00390CD1">
        <w:rPr>
          <w:rFonts w:ascii="Arial" w:hAnsi="Arial" w:cs="Arial"/>
          <w:b/>
          <w:bCs/>
          <w:i/>
          <w:iCs/>
          <w:szCs w:val="22"/>
          <w:highlight w:val="lightGray"/>
        </w:rPr>
        <w:t>Note:</w:t>
      </w:r>
    </w:p>
    <w:p w14:paraId="2AEC7C15" w14:textId="77777777" w:rsidR="005A4FBF" w:rsidRPr="00390CD1" w:rsidRDefault="005A4FBF" w:rsidP="005A4FBF">
      <w:pPr>
        <w:ind w:left="709" w:hanging="709"/>
        <w:rPr>
          <w:rFonts w:ascii="Arial" w:hAnsi="Arial" w:cs="Arial"/>
          <w:b/>
          <w:bCs/>
          <w:i/>
          <w:iCs/>
          <w:szCs w:val="22"/>
          <w:highlight w:val="lightGray"/>
        </w:rPr>
      </w:pPr>
    </w:p>
    <w:p w14:paraId="2AEC7C16" w14:textId="77777777" w:rsidR="00890F27" w:rsidRPr="00390CD1" w:rsidRDefault="005A4FBF" w:rsidP="00890F27">
      <w:pPr>
        <w:ind w:left="709" w:hanging="709"/>
        <w:rPr>
          <w:rFonts w:ascii="Arial" w:hAnsi="Arial" w:cs="Arial"/>
          <w:b/>
          <w:i/>
          <w:iCs/>
          <w:szCs w:val="22"/>
          <w:highlight w:val="lightGray"/>
        </w:rPr>
      </w:pPr>
      <w:r w:rsidRPr="00390CD1">
        <w:rPr>
          <w:rFonts w:ascii="Arial" w:hAnsi="Arial" w:cs="Arial"/>
          <w:b/>
          <w:i/>
          <w:iCs/>
          <w:szCs w:val="22"/>
          <w:highlight w:val="lightGray"/>
        </w:rPr>
        <w:t xml:space="preserve">This Schedule must set out the </w:t>
      </w:r>
      <w:r w:rsidR="000702B5" w:rsidRPr="00390CD1">
        <w:rPr>
          <w:rFonts w:ascii="Arial" w:hAnsi="Arial" w:cs="Arial"/>
          <w:b/>
          <w:i/>
          <w:iCs/>
          <w:szCs w:val="22"/>
          <w:highlight w:val="lightGray"/>
        </w:rPr>
        <w:t xml:space="preserve">Contract </w:t>
      </w:r>
      <w:r w:rsidRPr="00390CD1">
        <w:rPr>
          <w:rFonts w:ascii="Arial" w:hAnsi="Arial" w:cs="Arial"/>
          <w:b/>
          <w:i/>
          <w:iCs/>
          <w:szCs w:val="22"/>
          <w:highlight w:val="lightGray"/>
        </w:rPr>
        <w:t xml:space="preserve">Price </w:t>
      </w:r>
      <w:r w:rsidR="00890F27" w:rsidRPr="00390CD1">
        <w:rPr>
          <w:rFonts w:ascii="Arial" w:hAnsi="Arial" w:cs="Arial"/>
          <w:b/>
          <w:i/>
          <w:iCs/>
          <w:szCs w:val="22"/>
          <w:highlight w:val="lightGray"/>
        </w:rPr>
        <w:t>(stating whether it is a lump sum price or based on a</w:t>
      </w:r>
    </w:p>
    <w:p w14:paraId="2AEC7C17" w14:textId="77777777" w:rsidR="005A4FBF" w:rsidRPr="00390CD1" w:rsidRDefault="00890F27" w:rsidP="00890F27">
      <w:pPr>
        <w:ind w:left="709" w:hanging="709"/>
        <w:rPr>
          <w:rFonts w:ascii="Arial" w:hAnsi="Arial" w:cs="Arial"/>
          <w:b/>
          <w:i/>
          <w:iCs/>
          <w:szCs w:val="22"/>
          <w:highlight w:val="lightGray"/>
        </w:rPr>
      </w:pPr>
      <w:proofErr w:type="gramStart"/>
      <w:r w:rsidRPr="00390CD1">
        <w:rPr>
          <w:rFonts w:ascii="Arial" w:hAnsi="Arial" w:cs="Arial"/>
          <w:b/>
          <w:i/>
          <w:iCs/>
          <w:szCs w:val="22"/>
          <w:highlight w:val="lightGray"/>
        </w:rPr>
        <w:t>bill</w:t>
      </w:r>
      <w:proofErr w:type="gramEnd"/>
      <w:r w:rsidRPr="00390CD1">
        <w:rPr>
          <w:rFonts w:ascii="Arial" w:hAnsi="Arial" w:cs="Arial"/>
          <w:b/>
          <w:i/>
          <w:iCs/>
          <w:szCs w:val="22"/>
          <w:highlight w:val="lightGray"/>
        </w:rPr>
        <w:t xml:space="preserve"> of quantities), </w:t>
      </w:r>
      <w:r w:rsidR="005A4FBF" w:rsidRPr="00390CD1">
        <w:rPr>
          <w:rFonts w:ascii="Arial" w:hAnsi="Arial" w:cs="Arial"/>
          <w:b/>
          <w:i/>
          <w:iCs/>
          <w:szCs w:val="22"/>
          <w:highlight w:val="lightGray"/>
        </w:rPr>
        <w:t xml:space="preserve">and a detailed breakdown of the </w:t>
      </w:r>
      <w:r w:rsidR="000702B5" w:rsidRPr="00390CD1">
        <w:rPr>
          <w:rFonts w:ascii="Arial" w:hAnsi="Arial" w:cs="Arial"/>
          <w:b/>
          <w:i/>
          <w:iCs/>
          <w:szCs w:val="22"/>
          <w:highlight w:val="lightGray"/>
        </w:rPr>
        <w:t xml:space="preserve">Contract </w:t>
      </w:r>
      <w:r w:rsidR="005A4FBF" w:rsidRPr="00390CD1">
        <w:rPr>
          <w:rFonts w:ascii="Arial" w:hAnsi="Arial" w:cs="Arial"/>
          <w:b/>
          <w:i/>
          <w:iCs/>
          <w:szCs w:val="22"/>
          <w:highlight w:val="lightGray"/>
        </w:rPr>
        <w:t xml:space="preserve">Price.  </w:t>
      </w:r>
    </w:p>
    <w:p w14:paraId="2AEC7C18" w14:textId="77777777" w:rsidR="00890F27" w:rsidRPr="00390CD1" w:rsidRDefault="00890F27" w:rsidP="00150E25">
      <w:pPr>
        <w:ind w:left="709" w:hanging="709"/>
        <w:rPr>
          <w:rFonts w:ascii="Arial" w:hAnsi="Arial" w:cs="Arial"/>
          <w:b/>
          <w:i/>
          <w:iCs/>
          <w:szCs w:val="22"/>
          <w:highlight w:val="lightGray"/>
        </w:rPr>
      </w:pPr>
    </w:p>
    <w:p w14:paraId="2AEC7C19" w14:textId="77777777" w:rsidR="005A4FBF" w:rsidRPr="00390CD1" w:rsidRDefault="005A4FBF" w:rsidP="00150E25">
      <w:pPr>
        <w:ind w:left="709" w:hanging="709"/>
        <w:rPr>
          <w:rFonts w:ascii="Arial" w:hAnsi="Arial" w:cs="Arial"/>
          <w:b/>
          <w:i/>
          <w:iCs/>
          <w:szCs w:val="22"/>
          <w:highlight w:val="lightGray"/>
        </w:rPr>
      </w:pPr>
      <w:r w:rsidRPr="00390CD1">
        <w:rPr>
          <w:rFonts w:ascii="Arial" w:hAnsi="Arial" w:cs="Arial"/>
          <w:b/>
          <w:i/>
          <w:iCs/>
          <w:szCs w:val="22"/>
          <w:highlight w:val="lightGray"/>
        </w:rPr>
        <w:t>If there are any provisional sums they must be described in detail in this Schedule.</w:t>
      </w:r>
    </w:p>
    <w:p w14:paraId="2AEC7C1A" w14:textId="77777777" w:rsidR="00890F27" w:rsidRPr="00390CD1" w:rsidRDefault="00890F27" w:rsidP="005A4FBF">
      <w:pPr>
        <w:rPr>
          <w:rFonts w:ascii="Arial" w:hAnsi="Arial" w:cs="Arial"/>
          <w:b/>
          <w:i/>
          <w:iCs/>
          <w:szCs w:val="22"/>
          <w:highlight w:val="lightGray"/>
        </w:rPr>
      </w:pPr>
    </w:p>
    <w:p w14:paraId="2AEC7C1B" w14:textId="77777777" w:rsidR="00890F27" w:rsidRPr="00390CD1" w:rsidRDefault="00890F27" w:rsidP="00890F27">
      <w:pPr>
        <w:ind w:left="709" w:hanging="709"/>
        <w:rPr>
          <w:rFonts w:ascii="Arial" w:hAnsi="Arial" w:cs="Arial"/>
          <w:b/>
          <w:i/>
          <w:iCs/>
          <w:szCs w:val="22"/>
          <w:highlight w:val="lightGray"/>
        </w:rPr>
      </w:pPr>
      <w:r w:rsidRPr="00390CD1">
        <w:rPr>
          <w:rFonts w:ascii="Arial" w:hAnsi="Arial" w:cs="Arial"/>
          <w:b/>
          <w:i/>
          <w:iCs/>
          <w:szCs w:val="22"/>
          <w:highlight w:val="lightGray"/>
        </w:rPr>
        <w:t>If this is a lump sum contract, insert “Not applicable” under the heading</w:t>
      </w:r>
    </w:p>
    <w:p w14:paraId="2AEC7C1C" w14:textId="77777777" w:rsidR="00890F27" w:rsidRPr="00390CD1" w:rsidRDefault="00890F27" w:rsidP="0052620A">
      <w:pPr>
        <w:rPr>
          <w:rFonts w:ascii="Arial" w:hAnsi="Arial" w:cs="Arial"/>
          <w:b/>
          <w:bCs/>
          <w:i/>
          <w:iCs/>
          <w:szCs w:val="22"/>
          <w:highlight w:val="lightGray"/>
        </w:rPr>
      </w:pPr>
      <w:r w:rsidRPr="00390CD1">
        <w:rPr>
          <w:rFonts w:ascii="Arial" w:hAnsi="Arial" w:cs="Arial"/>
          <w:b/>
          <w:i/>
          <w:iCs/>
          <w:szCs w:val="22"/>
          <w:highlight w:val="lightGray"/>
        </w:rPr>
        <w:t xml:space="preserve"> </w:t>
      </w:r>
      <w:proofErr w:type="gramStart"/>
      <w:r w:rsidRPr="00390CD1">
        <w:rPr>
          <w:rFonts w:ascii="Arial" w:hAnsi="Arial" w:cs="Arial"/>
          <w:b/>
          <w:i/>
          <w:iCs/>
          <w:szCs w:val="22"/>
          <w:highlight w:val="lightGray"/>
        </w:rPr>
        <w:t>“Bill of Quantities”.</w:t>
      </w:r>
      <w:proofErr w:type="gramEnd"/>
      <w:r w:rsidR="0052620A" w:rsidRPr="00390CD1">
        <w:rPr>
          <w:rFonts w:ascii="Arial" w:hAnsi="Arial" w:cs="Arial"/>
          <w:b/>
          <w:i/>
          <w:iCs/>
          <w:szCs w:val="22"/>
          <w:highlight w:val="lightGray"/>
        </w:rPr>
        <w:t xml:space="preserve"> If rates and prices are included only for the purpose of valuing Variations, this must be made clear and they must be inserted under the heading Schedule of Rates for Variations.</w:t>
      </w:r>
    </w:p>
    <w:p w14:paraId="2AEC7C1D" w14:textId="77777777" w:rsidR="00890F27" w:rsidRPr="00390CD1" w:rsidRDefault="00890F27" w:rsidP="005A4FBF">
      <w:pPr>
        <w:rPr>
          <w:rFonts w:ascii="Arial" w:hAnsi="Arial" w:cs="Arial"/>
          <w:b/>
          <w:i/>
          <w:iCs/>
          <w:szCs w:val="22"/>
          <w:highlight w:val="lightGray"/>
        </w:rPr>
      </w:pPr>
    </w:p>
    <w:p w14:paraId="2AEC7C1E" w14:textId="77777777" w:rsidR="005A4FBF" w:rsidRPr="00390CD1" w:rsidRDefault="006F3877" w:rsidP="005A4FBF">
      <w:pPr>
        <w:rPr>
          <w:rFonts w:ascii="Arial" w:hAnsi="Arial" w:cs="Arial"/>
          <w:b/>
          <w:bCs/>
          <w:i/>
          <w:iCs/>
          <w:szCs w:val="22"/>
          <w:highlight w:val="lightGray"/>
        </w:rPr>
      </w:pPr>
      <w:r w:rsidRPr="00390CD1">
        <w:rPr>
          <w:rFonts w:ascii="Arial" w:hAnsi="Arial" w:cs="Arial"/>
          <w:b/>
          <w:i/>
          <w:iCs/>
          <w:szCs w:val="22"/>
          <w:highlight w:val="lightGray"/>
        </w:rPr>
        <w:t>If the rates are to be adjusted for the rise or fal</w:t>
      </w:r>
      <w:r w:rsidR="00742E37" w:rsidRPr="00390CD1">
        <w:rPr>
          <w:rFonts w:ascii="Arial" w:hAnsi="Arial" w:cs="Arial"/>
          <w:b/>
          <w:i/>
          <w:iCs/>
          <w:szCs w:val="22"/>
          <w:highlight w:val="lightGray"/>
        </w:rPr>
        <w:t>l</w:t>
      </w:r>
      <w:r w:rsidRPr="00390CD1">
        <w:rPr>
          <w:rFonts w:ascii="Arial" w:hAnsi="Arial" w:cs="Arial"/>
          <w:b/>
          <w:i/>
          <w:iCs/>
          <w:szCs w:val="22"/>
          <w:highlight w:val="lightGray"/>
        </w:rPr>
        <w:t xml:space="preserve">s in the cost of labour, goods or other inputs this entitlement must be stated separately in this Schedule including the formula for making such adjustments.  </w:t>
      </w:r>
    </w:p>
    <w:p w14:paraId="2AEC7C1F" w14:textId="77777777" w:rsidR="005A4FBF" w:rsidRPr="00390CD1" w:rsidRDefault="005A4FBF" w:rsidP="005A4FBF">
      <w:pPr>
        <w:rPr>
          <w:rFonts w:ascii="Arial" w:hAnsi="Arial" w:cs="Arial"/>
          <w:b/>
          <w:i/>
          <w:iCs/>
          <w:szCs w:val="22"/>
          <w:highlight w:val="lightGray"/>
        </w:rPr>
      </w:pPr>
    </w:p>
    <w:p w14:paraId="2AEC7C20" w14:textId="77777777" w:rsidR="005A4FBF" w:rsidRPr="00390CD1" w:rsidRDefault="005A4FBF" w:rsidP="005A4FBF">
      <w:pPr>
        <w:rPr>
          <w:rFonts w:ascii="Arial" w:hAnsi="Arial" w:cs="Arial"/>
          <w:b/>
          <w:bCs/>
          <w:i/>
          <w:iCs/>
          <w:szCs w:val="22"/>
          <w:highlight w:val="lightGray"/>
        </w:rPr>
      </w:pPr>
      <w:r w:rsidRPr="00390CD1">
        <w:rPr>
          <w:rFonts w:ascii="Arial" w:hAnsi="Arial" w:cs="Arial"/>
          <w:b/>
          <w:i/>
          <w:iCs/>
          <w:szCs w:val="22"/>
          <w:highlight w:val="lightGray"/>
        </w:rPr>
        <w:t>For example:</w:t>
      </w:r>
    </w:p>
    <w:p w14:paraId="2AEC7C21" w14:textId="77777777" w:rsidR="005A4FBF" w:rsidRPr="00390CD1" w:rsidRDefault="005A4FBF" w:rsidP="005A4FBF">
      <w:pPr>
        <w:ind w:left="709" w:hanging="709"/>
        <w:rPr>
          <w:rFonts w:ascii="Arial" w:hAnsi="Arial" w:cs="Arial"/>
          <w:b/>
          <w:i/>
          <w:iCs/>
          <w:szCs w:val="22"/>
          <w:highlight w:val="lightGray"/>
        </w:rPr>
      </w:pPr>
    </w:p>
    <w:p w14:paraId="2AEC7C22" w14:textId="77777777" w:rsidR="005A4FBF" w:rsidRPr="00390CD1" w:rsidRDefault="00F332A3" w:rsidP="005A4FBF">
      <w:pPr>
        <w:numPr>
          <w:ilvl w:val="0"/>
          <w:numId w:val="18"/>
        </w:numPr>
        <w:overflowPunct/>
        <w:autoSpaceDE/>
        <w:autoSpaceDN/>
        <w:adjustRightInd/>
        <w:jc w:val="left"/>
        <w:textAlignment w:val="auto"/>
        <w:rPr>
          <w:rFonts w:ascii="Arial" w:hAnsi="Arial" w:cs="Arial"/>
          <w:b/>
          <w:i/>
          <w:iCs/>
          <w:szCs w:val="22"/>
          <w:highlight w:val="lightGray"/>
        </w:rPr>
      </w:pPr>
      <w:r w:rsidRPr="00390CD1">
        <w:rPr>
          <w:rFonts w:ascii="Arial" w:hAnsi="Arial" w:cs="Arial"/>
          <w:b/>
          <w:i/>
          <w:iCs/>
          <w:szCs w:val="22"/>
          <w:highlight w:val="lightGray"/>
        </w:rPr>
        <w:t xml:space="preserve">Contract </w:t>
      </w:r>
      <w:r w:rsidR="005A4FBF" w:rsidRPr="00390CD1">
        <w:rPr>
          <w:rFonts w:ascii="Arial" w:hAnsi="Arial" w:cs="Arial"/>
          <w:b/>
          <w:i/>
          <w:iCs/>
          <w:szCs w:val="22"/>
          <w:highlight w:val="lightGray"/>
        </w:rPr>
        <w:t>Price</w:t>
      </w:r>
    </w:p>
    <w:p w14:paraId="2AEC7C23" w14:textId="77777777" w:rsidR="005A4FBF" w:rsidRPr="00390CD1" w:rsidRDefault="005A4FBF" w:rsidP="005A4FBF">
      <w:pPr>
        <w:ind w:left="360"/>
        <w:rPr>
          <w:rFonts w:ascii="Arial" w:hAnsi="Arial" w:cs="Arial"/>
          <w:b/>
          <w:i/>
          <w:iCs/>
          <w:szCs w:val="22"/>
        </w:rPr>
      </w:pPr>
    </w:p>
    <w:p w14:paraId="2AEC7C24" w14:textId="77777777" w:rsidR="00890F27" w:rsidRPr="00390CD1" w:rsidRDefault="00890F27" w:rsidP="00890F27">
      <w:pPr>
        <w:ind w:left="1064" w:firstLine="1"/>
        <w:rPr>
          <w:rFonts w:ascii="Arial" w:hAnsi="Arial" w:cs="Arial"/>
          <w:b/>
          <w:i/>
          <w:iCs/>
          <w:szCs w:val="22"/>
          <w:highlight w:val="lightGray"/>
        </w:rPr>
      </w:pPr>
      <w:r w:rsidRPr="00390CD1">
        <w:rPr>
          <w:rFonts w:ascii="Arial" w:hAnsi="Arial" w:cs="Arial"/>
          <w:b/>
          <w:i/>
          <w:iCs/>
          <w:szCs w:val="22"/>
          <w:highlight w:val="lightGray"/>
        </w:rPr>
        <w:t>[If this is a lump sum contract, insert the lump sum amount and include the clearest breakdown of the Contract Price that you can obtain.  This may be in tabular form. ]</w:t>
      </w:r>
    </w:p>
    <w:p w14:paraId="2AEC7C25" w14:textId="77777777" w:rsidR="00890F27" w:rsidRPr="00390CD1" w:rsidRDefault="00890F27" w:rsidP="00890F27">
      <w:pPr>
        <w:ind w:left="1064" w:firstLine="1"/>
        <w:rPr>
          <w:rFonts w:ascii="Arial" w:hAnsi="Arial" w:cs="Arial"/>
          <w:b/>
          <w:i/>
          <w:iCs/>
          <w:szCs w:val="22"/>
          <w:highlight w:val="lightGray"/>
        </w:rPr>
      </w:pPr>
    </w:p>
    <w:p w14:paraId="2AEC7C26" w14:textId="77777777" w:rsidR="00890F27" w:rsidRPr="00390CD1" w:rsidRDefault="00890F27" w:rsidP="00890F27">
      <w:pPr>
        <w:ind w:left="1064" w:firstLine="1"/>
        <w:rPr>
          <w:rFonts w:ascii="Arial" w:hAnsi="Arial" w:cs="Arial"/>
          <w:b/>
          <w:i/>
          <w:iCs/>
          <w:szCs w:val="22"/>
          <w:highlight w:val="lightGray"/>
        </w:rPr>
      </w:pPr>
      <w:r w:rsidRPr="00390CD1">
        <w:rPr>
          <w:rFonts w:ascii="Arial" w:hAnsi="Arial" w:cs="Arial"/>
          <w:b/>
          <w:i/>
          <w:iCs/>
          <w:szCs w:val="22"/>
          <w:highlight w:val="lightGray"/>
        </w:rPr>
        <w:t>OR</w:t>
      </w:r>
    </w:p>
    <w:p w14:paraId="2AEC7C27" w14:textId="77777777" w:rsidR="00890F27" w:rsidRPr="00390CD1" w:rsidRDefault="00890F27" w:rsidP="00890F27">
      <w:pPr>
        <w:ind w:left="1064" w:firstLine="1"/>
        <w:rPr>
          <w:rFonts w:ascii="Arial" w:hAnsi="Arial" w:cs="Arial"/>
          <w:b/>
          <w:i/>
          <w:iCs/>
          <w:szCs w:val="22"/>
          <w:highlight w:val="lightGray"/>
        </w:rPr>
      </w:pPr>
    </w:p>
    <w:p w14:paraId="2AEC7C28" w14:textId="77777777" w:rsidR="00890F27" w:rsidRPr="00390CD1" w:rsidRDefault="00890F27" w:rsidP="00890F27">
      <w:pPr>
        <w:ind w:left="1064" w:firstLine="1"/>
        <w:rPr>
          <w:rFonts w:ascii="Arial" w:hAnsi="Arial" w:cs="Arial"/>
          <w:b/>
          <w:i/>
          <w:iCs/>
          <w:szCs w:val="22"/>
          <w:highlight w:val="lightGray"/>
        </w:rPr>
      </w:pPr>
      <w:r w:rsidRPr="00390CD1">
        <w:rPr>
          <w:rFonts w:ascii="Arial" w:hAnsi="Arial" w:cs="Arial"/>
          <w:b/>
          <w:i/>
          <w:iCs/>
          <w:szCs w:val="22"/>
          <w:highlight w:val="lightGray"/>
        </w:rPr>
        <w:t xml:space="preserve">If this is a measured price/re-measurement contract insert the </w:t>
      </w:r>
      <w:r w:rsidR="0052620A" w:rsidRPr="00390CD1">
        <w:rPr>
          <w:rFonts w:ascii="Arial" w:hAnsi="Arial" w:cs="Arial"/>
          <w:b/>
          <w:i/>
          <w:iCs/>
          <w:szCs w:val="22"/>
          <w:highlight w:val="lightGray"/>
        </w:rPr>
        <w:t xml:space="preserve">amount of the </w:t>
      </w:r>
      <w:r w:rsidRPr="00390CD1">
        <w:rPr>
          <w:rFonts w:ascii="Arial" w:hAnsi="Arial" w:cs="Arial"/>
          <w:b/>
          <w:i/>
          <w:iCs/>
          <w:szCs w:val="22"/>
          <w:highlight w:val="lightGray"/>
        </w:rPr>
        <w:t>estimated Contract Price and the following: “</w:t>
      </w:r>
      <w:r w:rsidRPr="00390CD1">
        <w:rPr>
          <w:rFonts w:ascii="Arial" w:hAnsi="Arial" w:cs="Arial"/>
          <w:b/>
          <w:i/>
          <w:iCs/>
          <w:szCs w:val="22"/>
          <w:highlight w:val="lightGray"/>
          <w:lang w:val="en-US"/>
        </w:rPr>
        <w:t xml:space="preserve">The Works shall be measured and valued for payment and the final Contract Price will be determined on the basis of the actual quantities of work and materials </w:t>
      </w:r>
      <w:proofErr w:type="spellStart"/>
      <w:r w:rsidRPr="00390CD1">
        <w:rPr>
          <w:rFonts w:ascii="Arial" w:hAnsi="Arial" w:cs="Arial"/>
          <w:b/>
          <w:i/>
          <w:iCs/>
          <w:szCs w:val="22"/>
          <w:highlight w:val="lightGray"/>
          <w:lang w:val="en-US"/>
        </w:rPr>
        <w:t>utilised</w:t>
      </w:r>
      <w:proofErr w:type="spellEnd"/>
      <w:r w:rsidRPr="00390CD1">
        <w:rPr>
          <w:rFonts w:ascii="Arial" w:hAnsi="Arial" w:cs="Arial"/>
          <w:b/>
          <w:i/>
          <w:iCs/>
          <w:szCs w:val="22"/>
          <w:highlight w:val="lightGray"/>
          <w:lang w:val="en-US"/>
        </w:rPr>
        <w:t xml:space="preserve"> in the complete and satisfactory performance of the Works as certified by the Employer’s Representative at the appropriate rate or price specified in the Bill of Quantities.]</w:t>
      </w:r>
    </w:p>
    <w:p w14:paraId="2AEC7C29" w14:textId="77777777" w:rsidR="005A4FBF" w:rsidRPr="00390CD1" w:rsidRDefault="005A4FBF" w:rsidP="005A4FBF">
      <w:pPr>
        <w:ind w:left="360"/>
        <w:rPr>
          <w:rFonts w:ascii="Arial" w:hAnsi="Arial" w:cs="Arial"/>
          <w:b/>
          <w:i/>
          <w:iCs/>
          <w:szCs w:val="22"/>
          <w:highlight w:val="lightGray"/>
        </w:rPr>
      </w:pPr>
    </w:p>
    <w:p w14:paraId="2AEC7C2A" w14:textId="77777777" w:rsidR="005A4FBF" w:rsidRPr="00390CD1" w:rsidRDefault="00B7164D" w:rsidP="005A4FBF">
      <w:pPr>
        <w:numPr>
          <w:ilvl w:val="0"/>
          <w:numId w:val="18"/>
        </w:numPr>
        <w:overflowPunct/>
        <w:autoSpaceDE/>
        <w:autoSpaceDN/>
        <w:adjustRightInd/>
        <w:jc w:val="left"/>
        <w:textAlignment w:val="auto"/>
        <w:rPr>
          <w:rFonts w:ascii="Arial" w:hAnsi="Arial" w:cs="Arial"/>
          <w:b/>
          <w:i/>
          <w:iCs/>
          <w:szCs w:val="22"/>
          <w:highlight w:val="lightGray"/>
        </w:rPr>
      </w:pPr>
      <w:r w:rsidRPr="00390CD1">
        <w:rPr>
          <w:rFonts w:ascii="Arial" w:hAnsi="Arial" w:cs="Arial"/>
          <w:b/>
          <w:i/>
          <w:iCs/>
          <w:szCs w:val="22"/>
          <w:highlight w:val="lightGray"/>
        </w:rPr>
        <w:t>Bill of Quantities</w:t>
      </w:r>
    </w:p>
    <w:p w14:paraId="2AEC7C2B" w14:textId="77777777" w:rsidR="005A4FBF" w:rsidRPr="00390CD1" w:rsidRDefault="005A4FBF" w:rsidP="005A4FBF">
      <w:pPr>
        <w:ind w:left="360"/>
        <w:rPr>
          <w:rFonts w:ascii="Arial" w:hAnsi="Arial" w:cs="Arial"/>
          <w:b/>
          <w:i/>
          <w:iCs/>
          <w:szCs w:val="22"/>
          <w:highlight w:val="lightGray"/>
        </w:rPr>
      </w:pPr>
    </w:p>
    <w:p w14:paraId="2AEC7C2C" w14:textId="77777777" w:rsidR="005A4FBF" w:rsidRPr="00390CD1" w:rsidRDefault="005A4FBF" w:rsidP="005A4FBF">
      <w:pPr>
        <w:ind w:left="1065"/>
        <w:rPr>
          <w:rFonts w:ascii="Arial" w:hAnsi="Arial" w:cs="Arial"/>
          <w:b/>
          <w:i/>
          <w:iCs/>
          <w:szCs w:val="22"/>
          <w:highlight w:val="lightGray"/>
        </w:rPr>
      </w:pPr>
      <w:r w:rsidRPr="00390CD1">
        <w:rPr>
          <w:rFonts w:ascii="Arial" w:hAnsi="Arial" w:cs="Arial"/>
          <w:b/>
          <w:i/>
          <w:iCs/>
          <w:szCs w:val="22"/>
          <w:highlight w:val="lightGray"/>
        </w:rPr>
        <w:t>[</w:t>
      </w:r>
      <w:r w:rsidR="00150E25" w:rsidRPr="00390CD1">
        <w:rPr>
          <w:rFonts w:ascii="Arial" w:hAnsi="Arial" w:cs="Arial"/>
          <w:b/>
          <w:i/>
          <w:iCs/>
          <w:szCs w:val="22"/>
          <w:highlight w:val="lightGray"/>
        </w:rPr>
        <w:t>I</w:t>
      </w:r>
      <w:r w:rsidRPr="00390CD1">
        <w:rPr>
          <w:rFonts w:ascii="Arial" w:hAnsi="Arial" w:cs="Arial"/>
          <w:b/>
          <w:i/>
          <w:iCs/>
          <w:szCs w:val="22"/>
          <w:highlight w:val="lightGray"/>
        </w:rPr>
        <w:t xml:space="preserve">nsert </w:t>
      </w:r>
      <w:r w:rsidR="00150E25" w:rsidRPr="00390CD1">
        <w:rPr>
          <w:rFonts w:ascii="Arial" w:hAnsi="Arial" w:cs="Arial"/>
          <w:b/>
          <w:i/>
          <w:iCs/>
          <w:szCs w:val="22"/>
          <w:highlight w:val="lightGray"/>
        </w:rPr>
        <w:t>any applicable</w:t>
      </w:r>
      <w:r w:rsidR="0052620A" w:rsidRPr="00390CD1">
        <w:rPr>
          <w:rFonts w:ascii="Arial" w:hAnsi="Arial" w:cs="Arial"/>
          <w:b/>
          <w:i/>
          <w:iCs/>
          <w:szCs w:val="22"/>
          <w:highlight w:val="lightGray"/>
        </w:rPr>
        <w:t xml:space="preserve"> Bill of Quantities</w:t>
      </w:r>
      <w:r w:rsidR="00B7164D" w:rsidRPr="00390CD1">
        <w:rPr>
          <w:rFonts w:ascii="Arial" w:hAnsi="Arial" w:cs="Arial"/>
          <w:b/>
          <w:i/>
          <w:iCs/>
          <w:szCs w:val="22"/>
          <w:highlight w:val="lightGray"/>
        </w:rPr>
        <w:t xml:space="preserve">. </w:t>
      </w:r>
      <w:r w:rsidR="00B7164D" w:rsidRPr="00390CD1">
        <w:rPr>
          <w:rFonts w:ascii="Arial" w:hAnsi="Arial" w:cs="Arial"/>
          <w:b/>
          <w:i/>
          <w:highlight w:val="lightGray"/>
        </w:rPr>
        <w:t>If the Bill of Quantities is too large to be physically included in this Schedule it should be incorporated by reference and then, the actual Bill of Quantities should be annexed to the Contract.  If this is done, the Schedule must clearly identify the Bill of Quantities by author, title, date, revision number and annexure number.</w:t>
      </w:r>
      <w:r w:rsidRPr="00390CD1">
        <w:rPr>
          <w:rFonts w:ascii="Arial" w:hAnsi="Arial" w:cs="Arial"/>
          <w:b/>
          <w:i/>
          <w:iCs/>
          <w:szCs w:val="22"/>
          <w:highlight w:val="lightGray"/>
        </w:rPr>
        <w:t>]</w:t>
      </w:r>
    </w:p>
    <w:p w14:paraId="2AEC7C2D" w14:textId="77777777" w:rsidR="00DC0741" w:rsidRPr="00390CD1" w:rsidRDefault="00DC0741" w:rsidP="005A4FBF">
      <w:pPr>
        <w:ind w:left="1065"/>
        <w:rPr>
          <w:rFonts w:ascii="Arial" w:hAnsi="Arial" w:cs="Arial"/>
          <w:b/>
          <w:i/>
          <w:iCs/>
          <w:szCs w:val="22"/>
          <w:highlight w:val="lightGray"/>
        </w:rPr>
      </w:pPr>
    </w:p>
    <w:p w14:paraId="2AEC7C2E" w14:textId="77777777" w:rsidR="00DC0741" w:rsidRPr="00390CD1" w:rsidRDefault="00DC0741" w:rsidP="00DC0741">
      <w:pPr>
        <w:ind w:left="1054" w:firstLine="11"/>
        <w:rPr>
          <w:rFonts w:ascii="Arial" w:hAnsi="Arial" w:cs="Arial"/>
          <w:b/>
          <w:i/>
          <w:iCs/>
          <w:szCs w:val="22"/>
          <w:highlight w:val="lightGray"/>
        </w:rPr>
      </w:pPr>
      <w:r w:rsidRPr="00390CD1">
        <w:rPr>
          <w:rFonts w:ascii="Arial" w:hAnsi="Arial" w:cs="Arial"/>
          <w:b/>
          <w:i/>
          <w:iCs/>
          <w:szCs w:val="22"/>
          <w:highlight w:val="lightGray"/>
        </w:rPr>
        <w:t xml:space="preserve">If there are no rates and prices, you should insert “Not </w:t>
      </w:r>
    </w:p>
    <w:p w14:paraId="2AEC7C2F" w14:textId="77777777" w:rsidR="00DC0741" w:rsidRPr="00390CD1" w:rsidRDefault="00DC0741" w:rsidP="00DC0741">
      <w:pPr>
        <w:ind w:left="1065"/>
        <w:rPr>
          <w:rFonts w:ascii="Arial" w:hAnsi="Arial" w:cs="Arial"/>
          <w:b/>
          <w:i/>
          <w:iCs/>
          <w:szCs w:val="22"/>
          <w:highlight w:val="lightGray"/>
        </w:rPr>
      </w:pPr>
      <w:r w:rsidRPr="00390CD1">
        <w:rPr>
          <w:rFonts w:ascii="Arial" w:hAnsi="Arial" w:cs="Arial"/>
          <w:b/>
          <w:i/>
          <w:iCs/>
          <w:szCs w:val="22"/>
          <w:highlight w:val="lightGray"/>
        </w:rPr>
        <w:t>Applicable under this heading”</w:t>
      </w:r>
    </w:p>
    <w:p w14:paraId="2AEC7C30" w14:textId="77777777" w:rsidR="005A4FBF" w:rsidRPr="00390CD1" w:rsidRDefault="005A4FBF" w:rsidP="005A4FBF">
      <w:pPr>
        <w:rPr>
          <w:rFonts w:ascii="Arial" w:hAnsi="Arial" w:cs="Arial"/>
          <w:b/>
          <w:i/>
          <w:iCs/>
          <w:szCs w:val="22"/>
          <w:highlight w:val="lightGray"/>
        </w:rPr>
      </w:pPr>
    </w:p>
    <w:p w14:paraId="2AEC7C31" w14:textId="77777777" w:rsidR="005A4FBF" w:rsidRPr="00390CD1" w:rsidRDefault="005A4FBF" w:rsidP="005A4FBF">
      <w:pPr>
        <w:numPr>
          <w:ilvl w:val="0"/>
          <w:numId w:val="18"/>
        </w:numPr>
        <w:overflowPunct/>
        <w:autoSpaceDE/>
        <w:autoSpaceDN/>
        <w:adjustRightInd/>
        <w:jc w:val="left"/>
        <w:textAlignment w:val="auto"/>
        <w:rPr>
          <w:rFonts w:ascii="Arial" w:hAnsi="Arial" w:cs="Arial"/>
          <w:b/>
          <w:i/>
          <w:iCs/>
          <w:szCs w:val="22"/>
          <w:highlight w:val="lightGray"/>
        </w:rPr>
      </w:pPr>
      <w:r w:rsidRPr="00390CD1">
        <w:rPr>
          <w:rFonts w:ascii="Arial" w:hAnsi="Arial" w:cs="Arial"/>
          <w:b/>
          <w:i/>
          <w:iCs/>
          <w:szCs w:val="22"/>
          <w:highlight w:val="lightGray"/>
        </w:rPr>
        <w:t>Provisional sums</w:t>
      </w:r>
    </w:p>
    <w:p w14:paraId="2AEC7C32" w14:textId="77777777" w:rsidR="005A4FBF" w:rsidRPr="00390CD1" w:rsidRDefault="005A4FBF" w:rsidP="005A4FBF">
      <w:pPr>
        <w:ind w:left="737"/>
        <w:rPr>
          <w:rFonts w:ascii="Arial" w:hAnsi="Arial" w:cs="Arial"/>
          <w:b/>
          <w:i/>
          <w:iCs/>
          <w:szCs w:val="22"/>
          <w:highlight w:val="lightGray"/>
        </w:rPr>
      </w:pPr>
    </w:p>
    <w:p w14:paraId="2AEC7C33" w14:textId="77777777" w:rsidR="005F655D" w:rsidRPr="00390CD1" w:rsidRDefault="005A4FBF" w:rsidP="005A4FBF">
      <w:pPr>
        <w:ind w:left="1064" w:firstLine="1"/>
        <w:rPr>
          <w:rFonts w:ascii="Arial" w:hAnsi="Arial" w:cs="Arial"/>
          <w:b/>
          <w:i/>
          <w:iCs/>
          <w:szCs w:val="22"/>
        </w:rPr>
      </w:pPr>
      <w:r w:rsidRPr="00390CD1">
        <w:rPr>
          <w:rFonts w:ascii="Arial" w:hAnsi="Arial" w:cs="Arial"/>
          <w:b/>
          <w:i/>
          <w:iCs/>
          <w:szCs w:val="22"/>
          <w:highlight w:val="lightGray"/>
        </w:rPr>
        <w:lastRenderedPageBreak/>
        <w:t>[</w:t>
      </w:r>
      <w:r w:rsidR="00F332A3" w:rsidRPr="00390CD1">
        <w:rPr>
          <w:rFonts w:ascii="Arial" w:hAnsi="Arial" w:cs="Arial"/>
          <w:b/>
          <w:i/>
          <w:iCs/>
          <w:szCs w:val="22"/>
          <w:highlight w:val="lightGray"/>
        </w:rPr>
        <w:t>If applicable under Sub-Clause 11.10, p</w:t>
      </w:r>
      <w:r w:rsidRPr="00390CD1">
        <w:rPr>
          <w:rFonts w:ascii="Arial" w:hAnsi="Arial" w:cs="Arial"/>
          <w:b/>
          <w:i/>
          <w:iCs/>
          <w:szCs w:val="22"/>
          <w:highlight w:val="lightGray"/>
        </w:rPr>
        <w:t>rovide clear details of any provisional sums that may apply to the contract and the activities to which those sums relate.]</w:t>
      </w:r>
    </w:p>
    <w:p w14:paraId="2AEC7C34" w14:textId="77777777" w:rsidR="00F332A3" w:rsidRPr="00390CD1" w:rsidRDefault="00F332A3" w:rsidP="00150E25">
      <w:pPr>
        <w:ind w:left="1064" w:firstLine="1"/>
        <w:rPr>
          <w:rFonts w:ascii="Arial" w:hAnsi="Arial" w:cs="Arial"/>
        </w:rPr>
      </w:pPr>
    </w:p>
    <w:p w14:paraId="2AEC7C35" w14:textId="77777777" w:rsidR="00F332A3" w:rsidRPr="00390CD1" w:rsidRDefault="00F332A3" w:rsidP="00F332A3">
      <w:pPr>
        <w:numPr>
          <w:ilvl w:val="0"/>
          <w:numId w:val="18"/>
        </w:numPr>
        <w:overflowPunct/>
        <w:autoSpaceDE/>
        <w:autoSpaceDN/>
        <w:adjustRightInd/>
        <w:jc w:val="left"/>
        <w:textAlignment w:val="auto"/>
        <w:rPr>
          <w:rFonts w:ascii="Arial" w:hAnsi="Arial" w:cs="Arial"/>
          <w:b/>
          <w:i/>
          <w:iCs/>
          <w:szCs w:val="22"/>
          <w:highlight w:val="lightGray"/>
        </w:rPr>
      </w:pPr>
      <w:r w:rsidRPr="00390CD1">
        <w:rPr>
          <w:rFonts w:ascii="Arial" w:hAnsi="Arial" w:cs="Arial"/>
          <w:b/>
          <w:i/>
          <w:iCs/>
          <w:szCs w:val="22"/>
          <w:highlight w:val="lightGray"/>
        </w:rPr>
        <w:t>Schedule of Rates</w:t>
      </w:r>
      <w:r w:rsidR="00B7164D" w:rsidRPr="00390CD1">
        <w:rPr>
          <w:rFonts w:ascii="Arial" w:hAnsi="Arial" w:cs="Arial"/>
          <w:b/>
          <w:i/>
          <w:iCs/>
          <w:szCs w:val="22"/>
          <w:highlight w:val="lightGray"/>
        </w:rPr>
        <w:t xml:space="preserve"> for Variations</w:t>
      </w:r>
    </w:p>
    <w:p w14:paraId="2AEC7C36" w14:textId="77777777" w:rsidR="00742E37" w:rsidRPr="00390CD1" w:rsidRDefault="00742E37" w:rsidP="00742E37">
      <w:pPr>
        <w:overflowPunct/>
        <w:autoSpaceDE/>
        <w:autoSpaceDN/>
        <w:adjustRightInd/>
        <w:ind w:left="1065"/>
        <w:jc w:val="left"/>
        <w:textAlignment w:val="auto"/>
        <w:rPr>
          <w:rFonts w:ascii="Arial" w:hAnsi="Arial" w:cs="Arial"/>
          <w:b/>
          <w:i/>
          <w:iCs/>
          <w:szCs w:val="22"/>
          <w:highlight w:val="lightGray"/>
        </w:rPr>
      </w:pPr>
    </w:p>
    <w:p w14:paraId="2AEC7C37" w14:textId="77777777" w:rsidR="00742E37" w:rsidRPr="00390CD1" w:rsidRDefault="00742E37" w:rsidP="00742E37">
      <w:pPr>
        <w:overflowPunct/>
        <w:autoSpaceDE/>
        <w:autoSpaceDN/>
        <w:adjustRightInd/>
        <w:ind w:left="1065"/>
        <w:jc w:val="left"/>
        <w:textAlignment w:val="auto"/>
        <w:rPr>
          <w:rFonts w:ascii="Arial" w:hAnsi="Arial" w:cs="Arial"/>
          <w:b/>
          <w:i/>
          <w:highlight w:val="lightGray"/>
        </w:rPr>
      </w:pPr>
      <w:r w:rsidRPr="00390CD1">
        <w:rPr>
          <w:rFonts w:ascii="Arial" w:hAnsi="Arial" w:cs="Arial"/>
          <w:b/>
          <w:i/>
          <w:highlight w:val="lightGray"/>
        </w:rPr>
        <w:t>Note: it is advisable to include in Variation rates any items that may be reasonably foreseeable to be utilised in a Variation even if not included directly in the known scope of works at the time of bidding. In the event that a variation is required that utilises items not included in the schedule of variation rates or BOQ, UNOPS procurement rules may require a waiver to  enact a variation as the rates will be outside of the procurement process utilised to award this Contract</w:t>
      </w:r>
    </w:p>
    <w:p w14:paraId="2AEC7C38" w14:textId="77777777" w:rsidR="00742E37" w:rsidRPr="00390CD1" w:rsidRDefault="00742E37" w:rsidP="00742E37">
      <w:pPr>
        <w:overflowPunct/>
        <w:autoSpaceDE/>
        <w:autoSpaceDN/>
        <w:adjustRightInd/>
        <w:ind w:left="1065"/>
        <w:jc w:val="left"/>
        <w:textAlignment w:val="auto"/>
        <w:rPr>
          <w:rFonts w:ascii="Arial" w:hAnsi="Arial" w:cs="Arial"/>
          <w:b/>
          <w:i/>
          <w:iCs/>
          <w:szCs w:val="22"/>
          <w:highlight w:val="lightGray"/>
        </w:rPr>
      </w:pPr>
    </w:p>
    <w:p w14:paraId="2AEC7C39" w14:textId="77777777" w:rsidR="00B7164D" w:rsidRPr="00390CD1" w:rsidRDefault="00B7164D" w:rsidP="00B7164D">
      <w:pPr>
        <w:overflowPunct/>
        <w:autoSpaceDE/>
        <w:autoSpaceDN/>
        <w:adjustRightInd/>
        <w:ind w:left="1065"/>
        <w:jc w:val="left"/>
        <w:textAlignment w:val="auto"/>
        <w:rPr>
          <w:rFonts w:ascii="Arial" w:hAnsi="Arial" w:cs="Arial"/>
          <w:b/>
          <w:i/>
          <w:iCs/>
          <w:szCs w:val="22"/>
          <w:highlight w:val="lightGray"/>
        </w:rPr>
      </w:pPr>
    </w:p>
    <w:p w14:paraId="2AEC7C3A" w14:textId="77777777" w:rsidR="00B7164D" w:rsidRPr="00390CD1" w:rsidRDefault="00B7164D" w:rsidP="00B7164D">
      <w:pPr>
        <w:ind w:left="360"/>
        <w:rPr>
          <w:rFonts w:ascii="Arial" w:hAnsi="Arial" w:cs="Arial"/>
          <w:b/>
          <w:i/>
          <w:iCs/>
          <w:highlight w:val="yellow"/>
        </w:rPr>
      </w:pPr>
      <w:r w:rsidRPr="00390CD1">
        <w:rPr>
          <w:rFonts w:ascii="Arial" w:hAnsi="Arial" w:cs="Arial"/>
          <w:iCs/>
        </w:rPr>
        <w:t xml:space="preserve">The rates for the purposes of valuing Variations are set out below. </w:t>
      </w:r>
    </w:p>
    <w:p w14:paraId="2AEC7C3B" w14:textId="77777777" w:rsidR="00B7164D" w:rsidRPr="00390CD1" w:rsidRDefault="00B7164D" w:rsidP="00B7164D">
      <w:pPr>
        <w:rPr>
          <w:rFonts w:ascii="Arial" w:hAnsi="Arial" w:cs="Arial"/>
          <w:bCs/>
          <w:highlight w:val="yellow"/>
        </w:rPr>
      </w:pPr>
    </w:p>
    <w:p w14:paraId="2AEC7C3C" w14:textId="77777777" w:rsidR="00B7164D" w:rsidRPr="00390CD1" w:rsidRDefault="00B7164D" w:rsidP="00B7164D">
      <w:pPr>
        <w:ind w:left="360"/>
        <w:rPr>
          <w:rFonts w:ascii="Arial" w:hAnsi="Arial" w:cs="Arial"/>
          <w:iCs/>
        </w:rPr>
      </w:pPr>
      <w:r w:rsidRPr="00390CD1">
        <w:rPr>
          <w:rFonts w:ascii="Arial" w:hAnsi="Arial" w:cs="Arial"/>
          <w:iCs/>
        </w:rPr>
        <w:t>The rates set out are fixed for the duration of the Contract and are not subject to escalation or adjustment for rises or falls in the cost of labour, goods, material and other inputs to the Works. The rates set out in the Schedule of Rates also include provision for Contractor’s overheads and profit.</w:t>
      </w:r>
    </w:p>
    <w:p w14:paraId="2AEC7C3D" w14:textId="77777777" w:rsidR="00F332A3" w:rsidRPr="00390CD1" w:rsidRDefault="00F332A3" w:rsidP="00F332A3">
      <w:pPr>
        <w:ind w:left="1065"/>
        <w:rPr>
          <w:rFonts w:ascii="Arial" w:hAnsi="Arial" w:cs="Arial"/>
          <w:b/>
          <w:i/>
          <w:iCs/>
          <w:szCs w:val="22"/>
          <w:highlight w:val="lightGray"/>
        </w:rPr>
      </w:pPr>
      <w:r w:rsidRPr="00390CD1">
        <w:rPr>
          <w:rFonts w:ascii="Arial" w:hAnsi="Arial" w:cs="Arial"/>
          <w:b/>
          <w:i/>
          <w:iCs/>
          <w:szCs w:val="22"/>
          <w:highlight w:val="lightGray"/>
        </w:rPr>
        <w:t>[Insert any applicable schedule of rates]</w:t>
      </w:r>
    </w:p>
    <w:p w14:paraId="2AEC7C3E" w14:textId="77777777" w:rsidR="005F655D" w:rsidRPr="00390CD1" w:rsidRDefault="005F655D" w:rsidP="00F332A3">
      <w:pPr>
        <w:ind w:left="1065"/>
        <w:rPr>
          <w:rFonts w:ascii="Arial" w:hAnsi="Arial" w:cs="Arial"/>
          <w:b/>
          <w:i/>
          <w:iCs/>
          <w:szCs w:val="22"/>
          <w:highlight w:val="lightGray"/>
        </w:rPr>
      </w:pPr>
    </w:p>
    <w:p w14:paraId="2AEC7C3F" w14:textId="77777777" w:rsidR="00B7164D" w:rsidRPr="00390CD1" w:rsidRDefault="00B7164D" w:rsidP="00B7164D">
      <w:pPr>
        <w:numPr>
          <w:ilvl w:val="0"/>
          <w:numId w:val="18"/>
        </w:numPr>
        <w:overflowPunct/>
        <w:autoSpaceDE/>
        <w:autoSpaceDN/>
        <w:adjustRightInd/>
        <w:jc w:val="left"/>
        <w:textAlignment w:val="auto"/>
        <w:rPr>
          <w:rFonts w:ascii="Arial" w:hAnsi="Arial" w:cs="Arial"/>
          <w:b/>
          <w:i/>
          <w:iCs/>
          <w:szCs w:val="22"/>
          <w:highlight w:val="lightGray"/>
        </w:rPr>
      </w:pPr>
      <w:r w:rsidRPr="00390CD1">
        <w:rPr>
          <w:rFonts w:ascii="Arial" w:hAnsi="Arial" w:cs="Arial"/>
          <w:b/>
          <w:i/>
          <w:iCs/>
          <w:szCs w:val="22"/>
          <w:highlight w:val="lightGray"/>
        </w:rPr>
        <w:t xml:space="preserve">Schedule of Rates for </w:t>
      </w:r>
      <w:proofErr w:type="spellStart"/>
      <w:r w:rsidRPr="00390CD1">
        <w:rPr>
          <w:rFonts w:ascii="Arial" w:hAnsi="Arial" w:cs="Arial"/>
          <w:b/>
          <w:i/>
          <w:iCs/>
          <w:szCs w:val="22"/>
          <w:highlight w:val="lightGray"/>
        </w:rPr>
        <w:t>Daywork</w:t>
      </w:r>
      <w:proofErr w:type="spellEnd"/>
    </w:p>
    <w:p w14:paraId="2AEC7C40" w14:textId="77777777" w:rsidR="00B7164D" w:rsidRPr="00390CD1" w:rsidRDefault="00B7164D" w:rsidP="00B7164D">
      <w:pPr>
        <w:overflowPunct/>
        <w:autoSpaceDE/>
        <w:autoSpaceDN/>
        <w:adjustRightInd/>
        <w:ind w:left="1065"/>
        <w:jc w:val="left"/>
        <w:textAlignment w:val="auto"/>
        <w:rPr>
          <w:rFonts w:ascii="Arial" w:hAnsi="Arial" w:cs="Arial"/>
          <w:b/>
          <w:i/>
          <w:iCs/>
          <w:szCs w:val="22"/>
          <w:highlight w:val="lightGray"/>
        </w:rPr>
      </w:pPr>
    </w:p>
    <w:p w14:paraId="2AEC7C41" w14:textId="77777777" w:rsidR="00B7164D" w:rsidRPr="00390CD1" w:rsidRDefault="00B7164D" w:rsidP="005F655D">
      <w:pPr>
        <w:ind w:left="345" w:firstLine="15"/>
        <w:rPr>
          <w:rFonts w:ascii="Arial" w:hAnsi="Arial" w:cs="Arial"/>
          <w:b/>
          <w:i/>
          <w:iCs/>
          <w:szCs w:val="22"/>
          <w:highlight w:val="lightGray"/>
        </w:rPr>
      </w:pPr>
      <w:proofErr w:type="spellStart"/>
      <w:r w:rsidRPr="00390CD1">
        <w:rPr>
          <w:rFonts w:ascii="Arial" w:hAnsi="Arial" w:cs="Arial"/>
          <w:iCs/>
        </w:rPr>
        <w:t>Dayworks</w:t>
      </w:r>
      <w:proofErr w:type="spellEnd"/>
      <w:r w:rsidRPr="00390CD1">
        <w:rPr>
          <w:rFonts w:ascii="Arial" w:hAnsi="Arial" w:cs="Arial"/>
          <w:iCs/>
        </w:rPr>
        <w:t xml:space="preserve"> rates are set out below.</w:t>
      </w:r>
      <w:r w:rsidR="005F655D" w:rsidRPr="00390CD1">
        <w:rPr>
          <w:rFonts w:ascii="Arial" w:hAnsi="Arial" w:cs="Arial"/>
          <w:iCs/>
        </w:rPr>
        <w:t xml:space="preserve"> </w:t>
      </w:r>
      <w:r w:rsidRPr="00390CD1">
        <w:rPr>
          <w:rFonts w:ascii="Arial" w:hAnsi="Arial" w:cs="Arial"/>
          <w:iCs/>
        </w:rPr>
        <w:t xml:space="preserve">The </w:t>
      </w:r>
      <w:proofErr w:type="spellStart"/>
      <w:r w:rsidRPr="00390CD1">
        <w:rPr>
          <w:rFonts w:ascii="Arial" w:hAnsi="Arial" w:cs="Arial"/>
          <w:iCs/>
        </w:rPr>
        <w:t>dayworks</w:t>
      </w:r>
      <w:proofErr w:type="spellEnd"/>
      <w:r w:rsidRPr="00390CD1">
        <w:rPr>
          <w:rFonts w:ascii="Arial" w:hAnsi="Arial" w:cs="Arial"/>
          <w:iCs/>
        </w:rPr>
        <w:t xml:space="preserve"> rates are fixed for the duration of the Contract and are not subject to escalation or adjustment for rises or falls in the cost of labour, Goods, material and other inputs to the Works. The </w:t>
      </w:r>
      <w:proofErr w:type="spellStart"/>
      <w:r w:rsidRPr="00390CD1">
        <w:rPr>
          <w:rFonts w:ascii="Arial" w:hAnsi="Arial" w:cs="Arial"/>
          <w:iCs/>
        </w:rPr>
        <w:t>dayworks</w:t>
      </w:r>
      <w:proofErr w:type="spellEnd"/>
      <w:r w:rsidRPr="00390CD1">
        <w:rPr>
          <w:rFonts w:ascii="Arial" w:hAnsi="Arial" w:cs="Arial"/>
          <w:iCs/>
        </w:rPr>
        <w:t xml:space="preserve"> rates also include provision for Contractor’s overheads and profit</w:t>
      </w:r>
      <w:r w:rsidR="005F655D" w:rsidRPr="00390CD1">
        <w:rPr>
          <w:rFonts w:ascii="Arial" w:hAnsi="Arial" w:cs="Arial"/>
          <w:iCs/>
        </w:rPr>
        <w:t xml:space="preserve">. </w:t>
      </w:r>
      <w:r w:rsidRPr="00390CD1">
        <w:rPr>
          <w:rFonts w:ascii="Arial" w:hAnsi="Arial" w:cs="Arial"/>
          <w:b/>
          <w:i/>
          <w:iCs/>
          <w:szCs w:val="22"/>
          <w:highlight w:val="lightGray"/>
        </w:rPr>
        <w:t>[Insert any applicable schedule of rates]</w:t>
      </w:r>
    </w:p>
    <w:p w14:paraId="2AEC7C42" w14:textId="77777777" w:rsidR="00B7164D" w:rsidRPr="00390CD1" w:rsidRDefault="00B7164D" w:rsidP="008C3F2B">
      <w:pPr>
        <w:pStyle w:val="BodyTextIndent"/>
        <w:ind w:left="0"/>
        <w:rPr>
          <w:rFonts w:ascii="Arial" w:hAnsi="Arial" w:cs="Arial"/>
        </w:rPr>
      </w:pPr>
    </w:p>
    <w:p w14:paraId="2AEC7C43" w14:textId="77777777" w:rsidR="006F3877" w:rsidRPr="00390CD1" w:rsidRDefault="006F3877" w:rsidP="006F3877">
      <w:pPr>
        <w:numPr>
          <w:ilvl w:val="0"/>
          <w:numId w:val="18"/>
        </w:numPr>
        <w:tabs>
          <w:tab w:val="clear" w:pos="1065"/>
          <w:tab w:val="left" w:pos="0"/>
        </w:tabs>
        <w:overflowPunct/>
        <w:autoSpaceDE/>
        <w:autoSpaceDN/>
        <w:adjustRightInd/>
        <w:ind w:left="0" w:firstLine="0"/>
        <w:jc w:val="left"/>
        <w:textAlignment w:val="auto"/>
        <w:rPr>
          <w:rFonts w:ascii="Arial" w:hAnsi="Arial" w:cs="Arial"/>
          <w:b/>
          <w:iCs/>
          <w:highlight w:val="lightGray"/>
        </w:rPr>
      </w:pPr>
      <w:r w:rsidRPr="00390CD1">
        <w:rPr>
          <w:rFonts w:ascii="Arial" w:hAnsi="Arial" w:cs="Arial"/>
          <w:b/>
          <w:iCs/>
          <w:highlight w:val="lightGray"/>
        </w:rPr>
        <w:t>Adjustments for Changes in Cost</w:t>
      </w:r>
    </w:p>
    <w:p w14:paraId="2AEC7C44" w14:textId="77777777" w:rsidR="006961D6" w:rsidRPr="00390CD1" w:rsidRDefault="006961D6" w:rsidP="006961D6">
      <w:pPr>
        <w:tabs>
          <w:tab w:val="left" w:pos="0"/>
        </w:tabs>
        <w:overflowPunct/>
        <w:autoSpaceDE/>
        <w:autoSpaceDN/>
        <w:adjustRightInd/>
        <w:jc w:val="left"/>
        <w:textAlignment w:val="auto"/>
        <w:rPr>
          <w:rFonts w:ascii="Arial" w:hAnsi="Arial" w:cs="Arial"/>
          <w:b/>
          <w:iCs/>
          <w:highlight w:val="lightGray"/>
        </w:rPr>
      </w:pPr>
    </w:p>
    <w:p w14:paraId="2AEC7C45" w14:textId="77777777" w:rsidR="006961D6" w:rsidRPr="00390CD1" w:rsidRDefault="006961D6" w:rsidP="006961D6">
      <w:pPr>
        <w:ind w:left="360"/>
        <w:rPr>
          <w:rFonts w:ascii="Arial" w:hAnsi="Arial" w:cs="Arial"/>
          <w:b/>
          <w:iCs/>
        </w:rPr>
      </w:pPr>
      <w:r w:rsidRPr="00390CD1">
        <w:rPr>
          <w:rFonts w:ascii="Arial" w:hAnsi="Arial" w:cs="Arial"/>
          <w:b/>
          <w:i/>
          <w:highlight w:val="lightGray"/>
        </w:rPr>
        <w:t>Note it is not recommended to include adjustment for changes in cost unless it is regulated in the country of the Works or is in such wide spread use that contractors would be hesitant to bid competitively without using adjustment. It may be worth considering utilising adjustment changes in cost on works with long durations in locations with high inflation characteristics. Take note of the additional complexity of budget planning and control and management of payments and claims.</w:t>
      </w:r>
      <w:r w:rsidRPr="00390CD1">
        <w:rPr>
          <w:rFonts w:ascii="Arial" w:hAnsi="Arial" w:cs="Arial"/>
          <w:b/>
          <w:i/>
        </w:rPr>
        <w:t xml:space="preserve">  </w:t>
      </w:r>
    </w:p>
    <w:p w14:paraId="2AEC7C46" w14:textId="77777777" w:rsidR="006F3877" w:rsidRPr="00390CD1" w:rsidRDefault="006F3877" w:rsidP="006F3877">
      <w:pPr>
        <w:rPr>
          <w:rFonts w:ascii="Arial" w:hAnsi="Arial" w:cs="Arial"/>
          <w:b/>
          <w:iCs/>
        </w:rPr>
      </w:pPr>
    </w:p>
    <w:p w14:paraId="2AEC7C47" w14:textId="77777777" w:rsidR="006F3877" w:rsidRPr="00390CD1" w:rsidRDefault="006F3877" w:rsidP="006F3877">
      <w:pPr>
        <w:ind w:left="720"/>
        <w:rPr>
          <w:rFonts w:ascii="Arial" w:hAnsi="Arial" w:cs="Arial"/>
          <w:b/>
          <w:i/>
          <w:iCs/>
          <w:highlight w:val="yellow"/>
        </w:rPr>
      </w:pPr>
      <w:r w:rsidRPr="00390CD1">
        <w:rPr>
          <w:rFonts w:ascii="Arial" w:hAnsi="Arial" w:cs="Arial"/>
          <w:b/>
          <w:i/>
          <w:iCs/>
        </w:rPr>
        <w:t>[</w:t>
      </w:r>
      <w:r w:rsidRPr="00390CD1">
        <w:rPr>
          <w:rFonts w:ascii="Arial" w:hAnsi="Arial" w:cs="Arial"/>
          <w:b/>
          <w:i/>
          <w:iCs/>
          <w:highlight w:val="yellow"/>
        </w:rPr>
        <w:t>Delete whichever is not applicable. There are three options:</w:t>
      </w:r>
    </w:p>
    <w:p w14:paraId="2AEC7C48" w14:textId="77777777" w:rsidR="006F3877" w:rsidRPr="00390CD1" w:rsidRDefault="006F3877" w:rsidP="006F3877">
      <w:pPr>
        <w:ind w:left="720"/>
        <w:rPr>
          <w:rFonts w:ascii="Arial" w:hAnsi="Arial" w:cs="Arial"/>
          <w:b/>
          <w:i/>
          <w:iCs/>
        </w:rPr>
      </w:pPr>
    </w:p>
    <w:p w14:paraId="2AEC7C49" w14:textId="77777777" w:rsidR="006F3877" w:rsidRPr="00390CD1" w:rsidRDefault="006F3877" w:rsidP="006F3877">
      <w:pPr>
        <w:pStyle w:val="ListParagraph"/>
        <w:numPr>
          <w:ilvl w:val="0"/>
          <w:numId w:val="28"/>
        </w:numPr>
        <w:contextualSpacing/>
        <w:rPr>
          <w:rFonts w:ascii="Arial" w:hAnsi="Arial" w:cs="Arial"/>
          <w:b/>
          <w:i/>
          <w:iCs/>
        </w:rPr>
      </w:pPr>
      <w:r w:rsidRPr="00390CD1">
        <w:rPr>
          <w:rFonts w:ascii="Arial" w:hAnsi="Arial" w:cs="Arial"/>
          <w:b/>
          <w:i/>
          <w:iCs/>
          <w:highlight w:val="yellow"/>
        </w:rPr>
        <w:t>“The Contract Price will not be adjusted for rises or falls in the cost of labour, Goods and other inputs to the Works</w:t>
      </w:r>
      <w:r w:rsidRPr="00390CD1">
        <w:rPr>
          <w:rFonts w:ascii="Arial" w:hAnsi="Arial" w:cs="Arial"/>
          <w:b/>
          <w:i/>
          <w:iCs/>
        </w:rPr>
        <w:t>”</w:t>
      </w:r>
    </w:p>
    <w:p w14:paraId="2AEC7C4A" w14:textId="77777777" w:rsidR="006F3877" w:rsidRPr="00390CD1" w:rsidRDefault="006F3877" w:rsidP="006F3877">
      <w:pPr>
        <w:ind w:left="720"/>
        <w:rPr>
          <w:rFonts w:ascii="Arial" w:hAnsi="Arial" w:cs="Arial"/>
          <w:b/>
          <w:i/>
          <w:iCs/>
        </w:rPr>
      </w:pPr>
    </w:p>
    <w:p w14:paraId="2AEC7C4B" w14:textId="77777777" w:rsidR="006F3877" w:rsidRPr="00390CD1" w:rsidRDefault="006F3877" w:rsidP="006F3877">
      <w:pPr>
        <w:ind w:left="720"/>
        <w:rPr>
          <w:rFonts w:ascii="Arial" w:hAnsi="Arial" w:cs="Arial"/>
          <w:b/>
          <w:i/>
          <w:iCs/>
          <w:highlight w:val="yellow"/>
        </w:rPr>
      </w:pPr>
      <w:r w:rsidRPr="00390CD1">
        <w:rPr>
          <w:rFonts w:ascii="Arial" w:hAnsi="Arial" w:cs="Arial"/>
          <w:b/>
          <w:i/>
          <w:iCs/>
          <w:highlight w:val="yellow"/>
        </w:rPr>
        <w:t xml:space="preserve">Or </w:t>
      </w:r>
    </w:p>
    <w:p w14:paraId="2AEC7C4C" w14:textId="77777777" w:rsidR="006F3877" w:rsidRPr="00390CD1" w:rsidRDefault="006F3877" w:rsidP="006F3877">
      <w:pPr>
        <w:ind w:left="720"/>
        <w:rPr>
          <w:rFonts w:ascii="Arial" w:hAnsi="Arial" w:cs="Arial"/>
          <w:b/>
          <w:i/>
          <w:iCs/>
          <w:highlight w:val="yellow"/>
        </w:rPr>
      </w:pPr>
    </w:p>
    <w:p w14:paraId="2AEC7C4D" w14:textId="77777777" w:rsidR="006F3877" w:rsidRPr="00390CD1" w:rsidRDefault="006F3877" w:rsidP="006F3877">
      <w:pPr>
        <w:pStyle w:val="ListParagraph"/>
        <w:numPr>
          <w:ilvl w:val="0"/>
          <w:numId w:val="28"/>
        </w:numPr>
        <w:contextualSpacing/>
        <w:rPr>
          <w:rFonts w:ascii="Arial" w:hAnsi="Arial" w:cs="Arial"/>
          <w:b/>
          <w:i/>
          <w:iCs/>
          <w:highlight w:val="yellow"/>
        </w:rPr>
      </w:pPr>
      <w:r w:rsidRPr="00390CD1">
        <w:rPr>
          <w:rFonts w:ascii="Arial" w:hAnsi="Arial" w:cs="Arial"/>
          <w:b/>
          <w:i/>
          <w:iCs/>
          <w:highlight w:val="yellow"/>
        </w:rPr>
        <w:lastRenderedPageBreak/>
        <w:t>“The Contract Price will be adjusted for rises and falls in the cost of labour, Goods and other inputs to the Works as follows: [insert details/formula of how the adjustment will be measured, evaluated and paid”</w:t>
      </w:r>
    </w:p>
    <w:p w14:paraId="2AEC7C4E" w14:textId="77777777" w:rsidR="006F3877" w:rsidRPr="00390CD1" w:rsidRDefault="006F3877" w:rsidP="008C3F2B">
      <w:pPr>
        <w:pStyle w:val="BodyTextIndent"/>
        <w:ind w:left="0"/>
        <w:rPr>
          <w:rFonts w:ascii="Arial" w:hAnsi="Arial" w:cs="Arial"/>
        </w:rPr>
      </w:pPr>
    </w:p>
    <w:p w14:paraId="2AEC7C4F" w14:textId="77777777" w:rsidR="006F3877" w:rsidRPr="00390CD1" w:rsidRDefault="006F3877" w:rsidP="006F3877">
      <w:pPr>
        <w:overflowPunct/>
        <w:autoSpaceDE/>
        <w:autoSpaceDN/>
        <w:adjustRightInd/>
        <w:jc w:val="left"/>
        <w:textAlignment w:val="auto"/>
        <w:rPr>
          <w:rFonts w:ascii="Arial" w:hAnsi="Arial" w:cs="Arial"/>
          <w:b/>
          <w:i/>
          <w:iCs/>
          <w:szCs w:val="22"/>
          <w:highlight w:val="lightGray"/>
        </w:rPr>
      </w:pPr>
    </w:p>
    <w:p w14:paraId="2AEC7C50" w14:textId="77777777" w:rsidR="006F3877" w:rsidRPr="00390CD1" w:rsidRDefault="006F3877" w:rsidP="006F3877">
      <w:pPr>
        <w:overflowPunct/>
        <w:autoSpaceDE/>
        <w:autoSpaceDN/>
        <w:adjustRightInd/>
        <w:jc w:val="left"/>
        <w:textAlignment w:val="auto"/>
        <w:rPr>
          <w:rFonts w:ascii="Arial" w:hAnsi="Arial" w:cs="Arial"/>
          <w:b/>
          <w:i/>
          <w:iCs/>
          <w:szCs w:val="22"/>
          <w:highlight w:val="lightGray"/>
        </w:rPr>
        <w:sectPr w:rsidR="006F3877" w:rsidRPr="00390CD1" w:rsidSect="00D00BAA">
          <w:endnotePr>
            <w:numFmt w:val="decimal"/>
          </w:endnotePr>
          <w:pgSz w:w="11909" w:h="16834" w:code="9"/>
          <w:pgMar w:top="1710" w:right="1440" w:bottom="2070" w:left="1440" w:header="432" w:footer="374" w:gutter="0"/>
          <w:cols w:space="720"/>
          <w:formProt w:val="0"/>
          <w:noEndnote/>
          <w:docGrid w:linePitch="299"/>
        </w:sectPr>
      </w:pPr>
    </w:p>
    <w:p w14:paraId="2AEC7C51" w14:textId="77777777" w:rsidR="005A4FBF" w:rsidRPr="00390CD1" w:rsidRDefault="005C1925" w:rsidP="005C1925">
      <w:pPr>
        <w:keepNext/>
        <w:spacing w:before="120" w:after="120"/>
        <w:jc w:val="center"/>
        <w:rPr>
          <w:rFonts w:ascii="Arial" w:hAnsi="Arial" w:cs="Arial"/>
          <w:b/>
        </w:rPr>
      </w:pPr>
      <w:r w:rsidRPr="00390CD1">
        <w:rPr>
          <w:rFonts w:ascii="Arial" w:hAnsi="Arial" w:cs="Arial"/>
          <w:b/>
        </w:rPr>
        <w:lastRenderedPageBreak/>
        <w:t>SCHEDULE 5 - SCHEDULE OF PAYMENT</w:t>
      </w:r>
    </w:p>
    <w:p w14:paraId="2AEC7C52" w14:textId="77777777" w:rsidR="005C1925" w:rsidRPr="00390CD1" w:rsidRDefault="005C1925" w:rsidP="005C1925">
      <w:pPr>
        <w:keepNext/>
        <w:spacing w:before="120" w:after="120"/>
        <w:jc w:val="center"/>
        <w:rPr>
          <w:rFonts w:ascii="Arial" w:hAnsi="Arial" w:cs="Arial"/>
          <w:b/>
        </w:rPr>
      </w:pPr>
    </w:p>
    <w:p w14:paraId="2AEC7C53" w14:textId="77777777" w:rsidR="00B7164D" w:rsidRPr="00390CD1" w:rsidRDefault="00B7164D" w:rsidP="00B7164D">
      <w:pPr>
        <w:pStyle w:val="MarginText"/>
        <w:jc w:val="left"/>
        <w:rPr>
          <w:rFonts w:ascii="Arial" w:hAnsi="Arial" w:cs="Arial"/>
          <w:highlight w:val="yellow"/>
        </w:rPr>
      </w:pPr>
      <w:r w:rsidRPr="00390CD1">
        <w:rPr>
          <w:rFonts w:ascii="Arial" w:hAnsi="Arial" w:cs="Arial"/>
          <w:bCs/>
        </w:rPr>
        <w:t>[</w:t>
      </w:r>
      <w:r w:rsidRPr="00390CD1">
        <w:rPr>
          <w:rFonts w:ascii="Arial" w:hAnsi="Arial" w:cs="Arial"/>
          <w:b/>
          <w:bCs/>
          <w:i/>
          <w:highlight w:val="lightGray"/>
        </w:rPr>
        <w:t xml:space="preserve">Note: </w:t>
      </w:r>
      <w:r w:rsidRPr="00390CD1">
        <w:rPr>
          <w:rFonts w:ascii="Arial" w:hAnsi="Arial" w:cs="Arial"/>
          <w:b/>
          <w:i/>
          <w:highlight w:val="lightGray"/>
        </w:rPr>
        <w:t>This Schedule must set out the timing for the submission of applications for payment and any entitlement to an advance payment of the Contract Price.</w:t>
      </w:r>
      <w:r w:rsidRPr="00390CD1">
        <w:rPr>
          <w:rFonts w:ascii="Arial" w:hAnsi="Arial" w:cs="Arial"/>
        </w:rPr>
        <w:t>]</w:t>
      </w:r>
    </w:p>
    <w:p w14:paraId="2AEC7C54" w14:textId="77777777" w:rsidR="00B7164D" w:rsidRPr="00390CD1" w:rsidRDefault="00B7164D" w:rsidP="00B7164D">
      <w:pPr>
        <w:pStyle w:val="MarginText"/>
        <w:rPr>
          <w:rFonts w:ascii="Arial" w:hAnsi="Arial" w:cs="Arial"/>
          <w:b/>
          <w:szCs w:val="23"/>
        </w:rPr>
      </w:pPr>
      <w:r w:rsidRPr="00390CD1">
        <w:rPr>
          <w:rFonts w:ascii="Arial" w:hAnsi="Arial" w:cs="Arial"/>
          <w:b/>
          <w:bCs/>
          <w:szCs w:val="23"/>
        </w:rPr>
        <w:t>1.</w:t>
      </w:r>
      <w:r w:rsidRPr="00390CD1">
        <w:rPr>
          <w:rFonts w:ascii="Arial" w:hAnsi="Arial" w:cs="Arial"/>
          <w:b/>
          <w:bCs/>
          <w:szCs w:val="23"/>
        </w:rPr>
        <w:tab/>
        <w:t>Advance Payment</w:t>
      </w:r>
    </w:p>
    <w:p w14:paraId="2AEC7C55" w14:textId="77777777" w:rsidR="00B7164D" w:rsidRPr="00390CD1" w:rsidRDefault="00B7164D" w:rsidP="00B7164D">
      <w:pPr>
        <w:pStyle w:val="MarginText"/>
        <w:rPr>
          <w:rFonts w:ascii="Arial" w:hAnsi="Arial" w:cs="Arial"/>
          <w:b/>
          <w:bCs/>
          <w:i/>
          <w:szCs w:val="22"/>
        </w:rPr>
      </w:pPr>
      <w:r w:rsidRPr="00390CD1">
        <w:rPr>
          <w:rFonts w:ascii="Arial" w:hAnsi="Arial" w:cs="Arial"/>
          <w:bCs/>
        </w:rPr>
        <w:t>[</w:t>
      </w:r>
      <w:r w:rsidRPr="00390CD1">
        <w:rPr>
          <w:rFonts w:ascii="Arial" w:hAnsi="Arial" w:cs="Arial"/>
          <w:b/>
          <w:bCs/>
          <w:i/>
          <w:highlight w:val="lightGray"/>
        </w:rPr>
        <w:t xml:space="preserve">Note: </w:t>
      </w:r>
      <w:r w:rsidRPr="00390CD1">
        <w:rPr>
          <w:rFonts w:ascii="Arial" w:hAnsi="Arial" w:cs="Arial"/>
          <w:b/>
          <w:i/>
          <w:highlight w:val="lightGray"/>
        </w:rPr>
        <w:t xml:space="preserve">two options are listed below.  </w:t>
      </w:r>
      <w:r w:rsidRPr="00390CD1">
        <w:rPr>
          <w:rFonts w:ascii="Arial" w:hAnsi="Arial" w:cs="Arial"/>
          <w:b/>
          <w:bCs/>
          <w:i/>
          <w:iCs/>
          <w:highlight w:val="lightGray"/>
        </w:rPr>
        <w:t>Delete whichever option is not appropriate.</w:t>
      </w:r>
      <w:r w:rsidR="006961D6" w:rsidRPr="00390CD1">
        <w:rPr>
          <w:rFonts w:ascii="Arial" w:hAnsi="Arial" w:cs="Arial"/>
          <w:b/>
          <w:bCs/>
          <w:i/>
          <w:iCs/>
        </w:rPr>
        <w:t xml:space="preserve"> </w:t>
      </w:r>
      <w:r w:rsidR="006961D6" w:rsidRPr="00390CD1">
        <w:rPr>
          <w:rFonts w:ascii="Arial" w:hAnsi="Arial" w:cs="Arial"/>
          <w:b/>
          <w:bCs/>
          <w:i/>
          <w:iCs/>
          <w:highlight w:val="lightGray"/>
        </w:rPr>
        <w:t xml:space="preserve">Note it is recommended to avoid advance payment wherever possible. In an environment where contractors would generally have insufficient cash flow or access to funds to enable works to commence you may utilise advance payments. UNOPS FRR specify the threshold for security of advance payments If using advance payments it is recommended to obtain security in all cases regardless of the threshold. If using advance payments plan to recover advance payment approximately half way through the works. If using advance payments set the minimum amount that will enable contractors to mobilise and reach the first payment. Payments should be </w:t>
      </w:r>
      <w:proofErr w:type="gramStart"/>
      <w:r w:rsidR="006961D6" w:rsidRPr="00390CD1">
        <w:rPr>
          <w:rFonts w:ascii="Arial" w:hAnsi="Arial" w:cs="Arial"/>
          <w:b/>
          <w:bCs/>
          <w:i/>
          <w:iCs/>
          <w:highlight w:val="lightGray"/>
        </w:rPr>
        <w:t>frequent .</w:t>
      </w:r>
      <w:r w:rsidRPr="00390CD1">
        <w:rPr>
          <w:rFonts w:ascii="Arial" w:hAnsi="Arial" w:cs="Arial"/>
          <w:bCs/>
          <w:iCs/>
        </w:rPr>
        <w:t>]</w:t>
      </w:r>
      <w:proofErr w:type="gramEnd"/>
    </w:p>
    <w:p w14:paraId="2AEC7C56" w14:textId="77777777" w:rsidR="00B7164D" w:rsidRPr="00390CD1" w:rsidRDefault="00B7164D" w:rsidP="00B7164D">
      <w:pPr>
        <w:pStyle w:val="MarginText"/>
        <w:rPr>
          <w:rFonts w:ascii="Arial" w:hAnsi="Arial" w:cs="Arial"/>
          <w:b/>
          <w:i/>
          <w:szCs w:val="23"/>
          <w:highlight w:val="yellow"/>
        </w:rPr>
      </w:pPr>
      <w:r w:rsidRPr="00390CD1">
        <w:rPr>
          <w:rFonts w:ascii="Arial" w:hAnsi="Arial" w:cs="Arial"/>
          <w:bCs/>
        </w:rPr>
        <w:t>[</w:t>
      </w:r>
      <w:r w:rsidRPr="00390CD1">
        <w:rPr>
          <w:rFonts w:ascii="Arial" w:hAnsi="Arial" w:cs="Arial"/>
          <w:b/>
          <w:i/>
          <w:szCs w:val="23"/>
          <w:highlight w:val="yellow"/>
        </w:rPr>
        <w:t>Option A</w:t>
      </w:r>
    </w:p>
    <w:p w14:paraId="2AEC7C57" w14:textId="77777777" w:rsidR="00B7164D" w:rsidRPr="00390CD1" w:rsidRDefault="00B7164D" w:rsidP="00B7164D">
      <w:pPr>
        <w:pStyle w:val="MarginText"/>
        <w:rPr>
          <w:rFonts w:ascii="Arial" w:hAnsi="Arial" w:cs="Arial"/>
          <w:b/>
          <w:i/>
          <w:szCs w:val="23"/>
          <w:highlight w:val="yellow"/>
        </w:rPr>
      </w:pPr>
      <w:r w:rsidRPr="00390CD1">
        <w:rPr>
          <w:rFonts w:ascii="Arial" w:hAnsi="Arial" w:cs="Arial"/>
          <w:b/>
          <w:i/>
          <w:szCs w:val="23"/>
          <w:highlight w:val="yellow"/>
        </w:rPr>
        <w:t>Upon receipt of the Statement,</w:t>
      </w:r>
      <w:r w:rsidR="00DC5953" w:rsidRPr="00390CD1">
        <w:rPr>
          <w:rFonts w:ascii="Arial" w:hAnsi="Arial" w:cs="Arial"/>
          <w:b/>
          <w:i/>
          <w:szCs w:val="23"/>
          <w:highlight w:val="yellow"/>
        </w:rPr>
        <w:t xml:space="preserve"> the</w:t>
      </w:r>
      <w:r w:rsidRPr="00390CD1">
        <w:rPr>
          <w:rFonts w:ascii="Arial" w:hAnsi="Arial" w:cs="Arial"/>
          <w:b/>
          <w:i/>
          <w:szCs w:val="23"/>
          <w:highlight w:val="yellow"/>
        </w:rPr>
        <w:t xml:space="preserve"> </w:t>
      </w:r>
      <w:r w:rsidR="006961D6" w:rsidRPr="00390CD1">
        <w:rPr>
          <w:rFonts w:ascii="Arial" w:hAnsi="Arial" w:cs="Arial"/>
          <w:b/>
          <w:i/>
          <w:szCs w:val="23"/>
          <w:highlight w:val="yellow"/>
        </w:rPr>
        <w:t>B</w:t>
      </w:r>
      <w:r w:rsidRPr="00390CD1">
        <w:rPr>
          <w:rFonts w:ascii="Arial" w:hAnsi="Arial" w:cs="Arial"/>
          <w:b/>
          <w:i/>
          <w:szCs w:val="23"/>
          <w:highlight w:val="yellow"/>
        </w:rPr>
        <w:t xml:space="preserve">ank </w:t>
      </w:r>
      <w:r w:rsidR="006961D6" w:rsidRPr="00390CD1">
        <w:rPr>
          <w:rFonts w:ascii="Arial" w:hAnsi="Arial" w:cs="Arial"/>
          <w:b/>
          <w:i/>
          <w:szCs w:val="23"/>
          <w:highlight w:val="yellow"/>
        </w:rPr>
        <w:t>G</w:t>
      </w:r>
      <w:r w:rsidRPr="00390CD1">
        <w:rPr>
          <w:rFonts w:ascii="Arial" w:hAnsi="Arial" w:cs="Arial"/>
          <w:b/>
          <w:i/>
          <w:szCs w:val="23"/>
          <w:highlight w:val="yellow"/>
        </w:rPr>
        <w:t>uarantee</w:t>
      </w:r>
      <w:r w:rsidR="00DC5953" w:rsidRPr="00390CD1">
        <w:rPr>
          <w:rFonts w:ascii="Arial" w:hAnsi="Arial" w:cs="Arial"/>
          <w:b/>
          <w:i/>
          <w:szCs w:val="23"/>
          <w:highlight w:val="yellow"/>
        </w:rPr>
        <w:t xml:space="preserve"> for performance</w:t>
      </w:r>
      <w:r w:rsidRPr="00390CD1">
        <w:rPr>
          <w:rFonts w:ascii="Arial" w:hAnsi="Arial" w:cs="Arial"/>
          <w:b/>
          <w:i/>
          <w:szCs w:val="23"/>
          <w:highlight w:val="yellow"/>
        </w:rPr>
        <w:t xml:space="preserve"> and </w:t>
      </w:r>
      <w:r w:rsidR="006961D6" w:rsidRPr="00390CD1">
        <w:rPr>
          <w:rFonts w:ascii="Arial" w:hAnsi="Arial" w:cs="Arial"/>
          <w:b/>
          <w:i/>
          <w:szCs w:val="23"/>
          <w:highlight w:val="yellow"/>
        </w:rPr>
        <w:t>the Bank G</w:t>
      </w:r>
      <w:r w:rsidR="00DC5953" w:rsidRPr="00390CD1">
        <w:rPr>
          <w:rFonts w:ascii="Arial" w:hAnsi="Arial" w:cs="Arial"/>
          <w:b/>
          <w:i/>
          <w:szCs w:val="23"/>
          <w:highlight w:val="yellow"/>
        </w:rPr>
        <w:t xml:space="preserve">uarantee for </w:t>
      </w:r>
      <w:r w:rsidRPr="00390CD1">
        <w:rPr>
          <w:rFonts w:ascii="Arial" w:hAnsi="Arial" w:cs="Arial"/>
          <w:b/>
          <w:i/>
          <w:szCs w:val="23"/>
          <w:highlight w:val="yellow"/>
        </w:rPr>
        <w:t>advance payment referred to in Sub-Clause 11.3 the Employer will pay the Contractor [</w:t>
      </w:r>
      <w:r w:rsidRPr="00390CD1">
        <w:rPr>
          <w:rFonts w:ascii="Arial" w:hAnsi="Arial" w:cs="Arial"/>
          <w:b/>
          <w:bCs/>
          <w:i/>
          <w:iCs/>
          <w:szCs w:val="23"/>
          <w:highlight w:val="yellow"/>
        </w:rPr>
        <w:t>insert amount or % of the Contract Price</w:t>
      </w:r>
      <w:r w:rsidRPr="00390CD1">
        <w:rPr>
          <w:rFonts w:ascii="Arial" w:hAnsi="Arial" w:cs="Arial"/>
          <w:b/>
          <w:i/>
          <w:szCs w:val="23"/>
          <w:highlight w:val="yellow"/>
        </w:rPr>
        <w:t>] as a loan for mobilisation and design.</w:t>
      </w:r>
    </w:p>
    <w:p w14:paraId="2AEC7C58" w14:textId="77777777" w:rsidR="00B7164D" w:rsidRPr="00390CD1" w:rsidRDefault="00B7164D" w:rsidP="00B7164D">
      <w:pPr>
        <w:pStyle w:val="MarginText"/>
        <w:rPr>
          <w:rFonts w:ascii="Arial" w:hAnsi="Arial" w:cs="Arial"/>
          <w:szCs w:val="23"/>
        </w:rPr>
      </w:pPr>
      <w:r w:rsidRPr="00390CD1">
        <w:rPr>
          <w:rFonts w:ascii="Arial" w:hAnsi="Arial" w:cs="Arial"/>
          <w:b/>
          <w:i/>
          <w:highlight w:val="yellow"/>
        </w:rPr>
        <w:t xml:space="preserve">The Employer will deduct [20%] from each subsequent application for interim payment until the advance payment amount is repaid in accordance with </w:t>
      </w:r>
      <w:r w:rsidRPr="00390CD1">
        <w:rPr>
          <w:rFonts w:ascii="Arial" w:hAnsi="Arial" w:cs="Arial"/>
          <w:b/>
          <w:i/>
          <w:szCs w:val="23"/>
          <w:highlight w:val="yellow"/>
        </w:rPr>
        <w:t>Sub-Clause 11.3 [Advance Payment].</w:t>
      </w:r>
      <w:r w:rsidRPr="00390CD1">
        <w:rPr>
          <w:rFonts w:ascii="Arial" w:hAnsi="Arial" w:cs="Arial"/>
          <w:szCs w:val="23"/>
        </w:rPr>
        <w:t>]</w:t>
      </w:r>
    </w:p>
    <w:p w14:paraId="2AEC7C59" w14:textId="77777777" w:rsidR="00B7164D" w:rsidRPr="00390CD1" w:rsidRDefault="00B7164D" w:rsidP="00B7164D">
      <w:pPr>
        <w:pStyle w:val="MarginText"/>
        <w:rPr>
          <w:rFonts w:ascii="Arial" w:hAnsi="Arial" w:cs="Arial"/>
          <w:b/>
          <w:i/>
          <w:szCs w:val="23"/>
          <w:highlight w:val="yellow"/>
        </w:rPr>
      </w:pPr>
      <w:r w:rsidRPr="00390CD1">
        <w:rPr>
          <w:rFonts w:ascii="Arial" w:hAnsi="Arial" w:cs="Arial"/>
          <w:bCs/>
        </w:rPr>
        <w:t>[</w:t>
      </w:r>
      <w:r w:rsidRPr="00390CD1">
        <w:rPr>
          <w:rFonts w:ascii="Arial" w:hAnsi="Arial" w:cs="Arial"/>
          <w:b/>
          <w:i/>
          <w:szCs w:val="23"/>
          <w:highlight w:val="yellow"/>
        </w:rPr>
        <w:t>Option B</w:t>
      </w:r>
    </w:p>
    <w:p w14:paraId="2AEC7C5A" w14:textId="77777777" w:rsidR="00B7164D" w:rsidRPr="00390CD1" w:rsidRDefault="00B7164D" w:rsidP="00B7164D">
      <w:pPr>
        <w:pStyle w:val="MarginText"/>
        <w:rPr>
          <w:rFonts w:ascii="Arial" w:hAnsi="Arial" w:cs="Arial"/>
          <w:szCs w:val="23"/>
          <w:highlight w:val="yellow"/>
        </w:rPr>
      </w:pPr>
      <w:r w:rsidRPr="00390CD1">
        <w:rPr>
          <w:rFonts w:ascii="Arial" w:hAnsi="Arial" w:cs="Arial"/>
          <w:b/>
          <w:i/>
          <w:szCs w:val="23"/>
          <w:highlight w:val="yellow"/>
        </w:rPr>
        <w:t>The Contractor is not entitled to an advance payment</w:t>
      </w:r>
      <w:r w:rsidRPr="00390CD1">
        <w:rPr>
          <w:rFonts w:ascii="Arial" w:hAnsi="Arial" w:cs="Arial"/>
          <w:b/>
          <w:i/>
          <w:szCs w:val="23"/>
        </w:rPr>
        <w:t>.</w:t>
      </w:r>
      <w:r w:rsidRPr="00390CD1">
        <w:rPr>
          <w:rFonts w:ascii="Arial" w:hAnsi="Arial" w:cs="Arial"/>
          <w:szCs w:val="23"/>
        </w:rPr>
        <w:t>]</w:t>
      </w:r>
    </w:p>
    <w:p w14:paraId="2AEC7C5B" w14:textId="77777777" w:rsidR="00B7164D" w:rsidRPr="00390CD1" w:rsidRDefault="00B7164D" w:rsidP="005A4FBF">
      <w:pPr>
        <w:ind w:left="709" w:hanging="709"/>
        <w:rPr>
          <w:rFonts w:ascii="Arial" w:hAnsi="Arial" w:cs="Arial"/>
          <w:b/>
          <w:bCs/>
          <w:i/>
          <w:iCs/>
          <w:szCs w:val="22"/>
          <w:highlight w:val="lightGray"/>
        </w:rPr>
      </w:pPr>
    </w:p>
    <w:p w14:paraId="2AEC7C5C" w14:textId="77777777" w:rsidR="005A4FBF" w:rsidRPr="00390CD1" w:rsidRDefault="005A4FBF" w:rsidP="005A4FBF">
      <w:pPr>
        <w:ind w:left="709" w:hanging="709"/>
        <w:rPr>
          <w:rFonts w:ascii="Arial" w:hAnsi="Arial" w:cs="Arial"/>
          <w:b/>
          <w:bCs/>
          <w:i/>
          <w:iCs/>
          <w:szCs w:val="22"/>
          <w:highlight w:val="lightGray"/>
        </w:rPr>
      </w:pPr>
      <w:r w:rsidRPr="00390CD1">
        <w:rPr>
          <w:rFonts w:ascii="Arial" w:hAnsi="Arial" w:cs="Arial"/>
          <w:b/>
          <w:bCs/>
          <w:i/>
          <w:iCs/>
          <w:szCs w:val="22"/>
          <w:highlight w:val="lightGray"/>
        </w:rPr>
        <w:t>Note:</w:t>
      </w:r>
    </w:p>
    <w:p w14:paraId="2AEC7C5D" w14:textId="77777777" w:rsidR="005A4FBF" w:rsidRPr="00390CD1" w:rsidRDefault="005A4FBF" w:rsidP="005A4FBF">
      <w:pPr>
        <w:rPr>
          <w:rFonts w:ascii="Arial" w:hAnsi="Arial" w:cs="Arial"/>
          <w:szCs w:val="22"/>
          <w:highlight w:val="lightGray"/>
          <w:u w:val="single"/>
        </w:rPr>
      </w:pPr>
    </w:p>
    <w:p w14:paraId="2AEC7C5E" w14:textId="77777777" w:rsidR="005A4FBF" w:rsidRPr="00390CD1" w:rsidRDefault="005A4FBF" w:rsidP="005A4FBF">
      <w:pPr>
        <w:rPr>
          <w:rFonts w:ascii="Arial" w:hAnsi="Arial" w:cs="Arial"/>
          <w:b/>
          <w:i/>
          <w:szCs w:val="22"/>
          <w:highlight w:val="lightGray"/>
        </w:rPr>
      </w:pPr>
      <w:r w:rsidRPr="00390CD1">
        <w:rPr>
          <w:rFonts w:ascii="Arial" w:hAnsi="Arial" w:cs="Arial"/>
          <w:b/>
          <w:i/>
          <w:szCs w:val="22"/>
          <w:highlight w:val="lightGray"/>
        </w:rPr>
        <w:t>Various payment options are listed below.</w:t>
      </w:r>
    </w:p>
    <w:p w14:paraId="2AEC7C5F" w14:textId="77777777" w:rsidR="005A4FBF" w:rsidRPr="00390CD1" w:rsidRDefault="005A4FBF" w:rsidP="005A4FBF">
      <w:pPr>
        <w:rPr>
          <w:rFonts w:ascii="Arial" w:hAnsi="Arial" w:cs="Arial"/>
          <w:szCs w:val="22"/>
          <w:highlight w:val="lightGray"/>
          <w:u w:val="single"/>
        </w:rPr>
      </w:pPr>
    </w:p>
    <w:p w14:paraId="2AEC7C60" w14:textId="77777777" w:rsidR="00B7164D" w:rsidRPr="00390CD1" w:rsidRDefault="005A4FBF" w:rsidP="00B7164D">
      <w:pPr>
        <w:ind w:left="709" w:hanging="709"/>
        <w:rPr>
          <w:rFonts w:ascii="Arial" w:hAnsi="Arial" w:cs="Arial"/>
          <w:b/>
          <w:bCs/>
          <w:i/>
          <w:iCs/>
          <w:szCs w:val="22"/>
        </w:rPr>
      </w:pPr>
      <w:r w:rsidRPr="00390CD1">
        <w:rPr>
          <w:rFonts w:ascii="Arial" w:hAnsi="Arial" w:cs="Arial"/>
          <w:b/>
          <w:bCs/>
          <w:i/>
          <w:iCs/>
          <w:szCs w:val="22"/>
          <w:highlight w:val="lightGray"/>
        </w:rPr>
        <w:t>Delete whichever option is not appropriate.</w:t>
      </w:r>
    </w:p>
    <w:p w14:paraId="2AEC7C61" w14:textId="77777777" w:rsidR="005A4FBF" w:rsidRPr="00390CD1" w:rsidRDefault="005A4FBF" w:rsidP="005A4FBF">
      <w:pPr>
        <w:ind w:left="709" w:hanging="709"/>
        <w:rPr>
          <w:rFonts w:ascii="Arial" w:hAnsi="Arial" w:cs="Arial"/>
          <w:szCs w:val="22"/>
        </w:rPr>
      </w:pPr>
    </w:p>
    <w:p w14:paraId="2AEC7C62" w14:textId="77777777" w:rsidR="005A4FBF" w:rsidRPr="00390CD1" w:rsidRDefault="000702B5" w:rsidP="005A4FBF">
      <w:pPr>
        <w:ind w:left="709" w:hanging="709"/>
        <w:rPr>
          <w:rFonts w:ascii="Arial" w:hAnsi="Arial" w:cs="Arial"/>
          <w:i/>
          <w:szCs w:val="22"/>
          <w:highlight w:val="yellow"/>
        </w:rPr>
      </w:pPr>
      <w:r w:rsidRPr="00390CD1">
        <w:rPr>
          <w:rFonts w:ascii="Arial" w:hAnsi="Arial" w:cs="Arial"/>
          <w:bCs/>
          <w:i/>
          <w:szCs w:val="22"/>
          <w:highlight w:val="yellow"/>
        </w:rPr>
        <w:lastRenderedPageBreak/>
        <w:t>[</w:t>
      </w:r>
      <w:r w:rsidRPr="00390CD1">
        <w:rPr>
          <w:rFonts w:ascii="Arial" w:hAnsi="Arial" w:cs="Arial"/>
          <w:b/>
          <w:bCs/>
          <w:i/>
          <w:szCs w:val="22"/>
          <w:highlight w:val="yellow"/>
        </w:rPr>
        <w:t>“</w:t>
      </w:r>
      <w:r w:rsidR="005A4FBF" w:rsidRPr="00390CD1">
        <w:rPr>
          <w:rFonts w:ascii="Arial" w:hAnsi="Arial" w:cs="Arial"/>
          <w:b/>
          <w:bCs/>
          <w:i/>
          <w:szCs w:val="22"/>
          <w:highlight w:val="yellow"/>
        </w:rPr>
        <w:t>Option 1 - Monthly Progress Payments</w:t>
      </w:r>
    </w:p>
    <w:p w14:paraId="2AEC7C63" w14:textId="77777777" w:rsidR="005A4FBF" w:rsidRPr="00390CD1" w:rsidRDefault="005A4FBF" w:rsidP="005A4FBF">
      <w:pPr>
        <w:ind w:left="709" w:hanging="709"/>
        <w:rPr>
          <w:rFonts w:ascii="Arial" w:hAnsi="Arial" w:cs="Arial"/>
          <w:i/>
          <w:szCs w:val="22"/>
          <w:highlight w:val="yellow"/>
        </w:rPr>
      </w:pPr>
    </w:p>
    <w:p w14:paraId="2AEC7C64" w14:textId="77777777" w:rsidR="005A4FBF" w:rsidRPr="00390CD1" w:rsidRDefault="005A4FBF" w:rsidP="005A4FBF">
      <w:pPr>
        <w:rPr>
          <w:rFonts w:ascii="Arial" w:hAnsi="Arial" w:cs="Arial"/>
          <w:i/>
          <w:szCs w:val="22"/>
          <w:highlight w:val="yellow"/>
        </w:rPr>
      </w:pPr>
      <w:r w:rsidRPr="00390CD1">
        <w:rPr>
          <w:rFonts w:ascii="Arial" w:hAnsi="Arial" w:cs="Arial"/>
          <w:i/>
          <w:szCs w:val="22"/>
          <w:highlight w:val="yellow"/>
        </w:rPr>
        <w:t>On the [</w:t>
      </w:r>
      <w:r w:rsidRPr="00390CD1">
        <w:rPr>
          <w:rFonts w:ascii="Arial" w:hAnsi="Arial" w:cs="Arial"/>
          <w:b/>
          <w:bCs/>
          <w:i/>
          <w:iCs/>
          <w:szCs w:val="22"/>
          <w:highlight w:val="yellow"/>
        </w:rPr>
        <w:t>insert date</w:t>
      </w:r>
      <w:r w:rsidRPr="00390CD1">
        <w:rPr>
          <w:rFonts w:ascii="Arial" w:hAnsi="Arial" w:cs="Arial"/>
          <w:i/>
          <w:szCs w:val="22"/>
          <w:highlight w:val="yellow"/>
        </w:rPr>
        <w:t xml:space="preserve">] of each month (or as otherwise agreed by </w:t>
      </w:r>
      <w:r w:rsidR="005453F2" w:rsidRPr="00390CD1">
        <w:rPr>
          <w:rFonts w:ascii="Arial" w:hAnsi="Arial" w:cs="Arial"/>
          <w:i/>
          <w:szCs w:val="22"/>
          <w:highlight w:val="yellow"/>
        </w:rPr>
        <w:t>the Parties</w:t>
      </w:r>
      <w:r w:rsidRPr="00390CD1">
        <w:rPr>
          <w:rFonts w:ascii="Arial" w:hAnsi="Arial" w:cs="Arial"/>
          <w:i/>
          <w:szCs w:val="22"/>
          <w:highlight w:val="yellow"/>
        </w:rPr>
        <w:t xml:space="preserve">) </w:t>
      </w:r>
      <w:r w:rsidR="005453F2" w:rsidRPr="00390CD1">
        <w:rPr>
          <w:rFonts w:ascii="Arial" w:hAnsi="Arial" w:cs="Arial"/>
          <w:i/>
          <w:szCs w:val="22"/>
          <w:highlight w:val="yellow"/>
        </w:rPr>
        <w:t>the Contractor</w:t>
      </w:r>
      <w:r w:rsidRPr="00390CD1">
        <w:rPr>
          <w:rFonts w:ascii="Arial" w:hAnsi="Arial" w:cs="Arial"/>
          <w:i/>
          <w:szCs w:val="22"/>
          <w:highlight w:val="yellow"/>
        </w:rPr>
        <w:t xml:space="preserve"> must submit an invoice to </w:t>
      </w:r>
      <w:r w:rsidR="005453F2" w:rsidRPr="00390CD1">
        <w:rPr>
          <w:rFonts w:ascii="Arial" w:hAnsi="Arial" w:cs="Arial"/>
          <w:i/>
          <w:szCs w:val="22"/>
          <w:highlight w:val="yellow"/>
        </w:rPr>
        <w:t>the Employer’s</w:t>
      </w:r>
      <w:r w:rsidRPr="00390CD1">
        <w:rPr>
          <w:rFonts w:ascii="Arial" w:hAnsi="Arial" w:cs="Arial"/>
          <w:i/>
          <w:szCs w:val="22"/>
          <w:highlight w:val="yellow"/>
        </w:rPr>
        <w:t xml:space="preserve"> Representative.</w:t>
      </w:r>
      <w:r w:rsidR="000702B5" w:rsidRPr="00390CD1">
        <w:rPr>
          <w:rFonts w:ascii="Arial" w:hAnsi="Arial" w:cs="Arial"/>
          <w:i/>
          <w:szCs w:val="22"/>
          <w:highlight w:val="yellow"/>
        </w:rPr>
        <w:t>”]</w:t>
      </w:r>
    </w:p>
    <w:p w14:paraId="2AEC7C65" w14:textId="77777777" w:rsidR="000702B5" w:rsidRPr="00390CD1" w:rsidRDefault="000702B5" w:rsidP="005A4FBF">
      <w:pPr>
        <w:rPr>
          <w:rFonts w:ascii="Arial" w:hAnsi="Arial" w:cs="Arial"/>
          <w:i/>
          <w:szCs w:val="22"/>
          <w:highlight w:val="yellow"/>
        </w:rPr>
      </w:pPr>
    </w:p>
    <w:p w14:paraId="2AEC7C66" w14:textId="77777777" w:rsidR="000702B5" w:rsidRPr="00390CD1" w:rsidRDefault="000702B5" w:rsidP="005A4FBF">
      <w:pPr>
        <w:rPr>
          <w:rFonts w:ascii="Arial" w:hAnsi="Arial" w:cs="Arial"/>
          <w:i/>
          <w:szCs w:val="22"/>
          <w:highlight w:val="yellow"/>
        </w:rPr>
      </w:pPr>
      <w:proofErr w:type="gramStart"/>
      <w:r w:rsidRPr="00390CD1">
        <w:rPr>
          <w:rFonts w:ascii="Arial" w:hAnsi="Arial" w:cs="Arial"/>
          <w:i/>
          <w:szCs w:val="22"/>
          <w:highlight w:val="yellow"/>
        </w:rPr>
        <w:t>or</w:t>
      </w:r>
      <w:proofErr w:type="gramEnd"/>
    </w:p>
    <w:p w14:paraId="2AEC7C67" w14:textId="77777777" w:rsidR="005A4FBF" w:rsidRPr="00390CD1" w:rsidRDefault="005A4FBF" w:rsidP="005A4FBF">
      <w:pPr>
        <w:ind w:left="709" w:hanging="709"/>
        <w:rPr>
          <w:rFonts w:ascii="Arial" w:hAnsi="Arial" w:cs="Arial"/>
          <w:i/>
          <w:szCs w:val="22"/>
          <w:highlight w:val="yellow"/>
        </w:rPr>
      </w:pPr>
    </w:p>
    <w:p w14:paraId="2AEC7C68" w14:textId="77777777" w:rsidR="005A4FBF" w:rsidRPr="00390CD1" w:rsidRDefault="000702B5" w:rsidP="005A4FBF">
      <w:pPr>
        <w:ind w:left="709" w:hanging="709"/>
        <w:rPr>
          <w:rFonts w:ascii="Arial" w:hAnsi="Arial" w:cs="Arial"/>
          <w:i/>
          <w:szCs w:val="22"/>
          <w:highlight w:val="yellow"/>
        </w:rPr>
      </w:pPr>
      <w:r w:rsidRPr="00390CD1">
        <w:rPr>
          <w:rFonts w:ascii="Arial" w:hAnsi="Arial" w:cs="Arial"/>
          <w:bCs/>
          <w:i/>
          <w:szCs w:val="22"/>
          <w:highlight w:val="yellow"/>
        </w:rPr>
        <w:t>[</w:t>
      </w:r>
      <w:r w:rsidRPr="00390CD1">
        <w:rPr>
          <w:rFonts w:ascii="Arial" w:hAnsi="Arial" w:cs="Arial"/>
          <w:b/>
          <w:bCs/>
          <w:i/>
          <w:szCs w:val="22"/>
          <w:highlight w:val="yellow"/>
        </w:rPr>
        <w:t>“</w:t>
      </w:r>
      <w:r w:rsidR="005A4FBF" w:rsidRPr="00390CD1">
        <w:rPr>
          <w:rFonts w:ascii="Arial" w:hAnsi="Arial" w:cs="Arial"/>
          <w:b/>
          <w:bCs/>
          <w:i/>
          <w:szCs w:val="22"/>
          <w:highlight w:val="yellow"/>
        </w:rPr>
        <w:t>Option 2 - Milestone Payments</w:t>
      </w:r>
    </w:p>
    <w:p w14:paraId="2AEC7C69" w14:textId="77777777" w:rsidR="005A4FBF" w:rsidRPr="00390CD1" w:rsidRDefault="005A4FBF" w:rsidP="005A4FBF">
      <w:pPr>
        <w:ind w:left="709" w:hanging="709"/>
        <w:rPr>
          <w:rFonts w:ascii="Arial" w:hAnsi="Arial" w:cs="Arial"/>
          <w:i/>
          <w:szCs w:val="22"/>
          <w:highlight w:val="yellow"/>
        </w:rPr>
      </w:pPr>
    </w:p>
    <w:p w14:paraId="2AEC7C6A" w14:textId="77777777" w:rsidR="005A4FBF" w:rsidRPr="00390CD1" w:rsidRDefault="005A4FBF" w:rsidP="005A4FBF">
      <w:pPr>
        <w:rPr>
          <w:rFonts w:ascii="Arial" w:hAnsi="Arial" w:cs="Arial"/>
          <w:i/>
          <w:szCs w:val="22"/>
          <w:highlight w:val="yellow"/>
        </w:rPr>
      </w:pPr>
      <w:r w:rsidRPr="00390CD1">
        <w:rPr>
          <w:rFonts w:ascii="Arial" w:hAnsi="Arial" w:cs="Arial"/>
          <w:i/>
          <w:szCs w:val="22"/>
          <w:highlight w:val="yellow"/>
        </w:rPr>
        <w:t>Within [</w:t>
      </w:r>
      <w:r w:rsidRPr="00390CD1">
        <w:rPr>
          <w:rFonts w:ascii="Arial" w:hAnsi="Arial" w:cs="Arial"/>
          <w:b/>
          <w:bCs/>
          <w:i/>
          <w:iCs/>
          <w:szCs w:val="22"/>
          <w:highlight w:val="yellow"/>
        </w:rPr>
        <w:t>insert days</w:t>
      </w:r>
      <w:r w:rsidRPr="00390CD1">
        <w:rPr>
          <w:rFonts w:ascii="Arial" w:hAnsi="Arial" w:cs="Arial"/>
          <w:i/>
          <w:szCs w:val="22"/>
          <w:highlight w:val="yellow"/>
        </w:rPr>
        <w:t xml:space="preserve">] of completion of each milestone set out in the milestone payment schedule below, </w:t>
      </w:r>
      <w:r w:rsidR="005453F2" w:rsidRPr="00390CD1">
        <w:rPr>
          <w:rFonts w:ascii="Arial" w:hAnsi="Arial" w:cs="Arial"/>
          <w:i/>
          <w:szCs w:val="22"/>
          <w:highlight w:val="yellow"/>
        </w:rPr>
        <w:t>the Contractor</w:t>
      </w:r>
      <w:r w:rsidRPr="00390CD1">
        <w:rPr>
          <w:rFonts w:ascii="Arial" w:hAnsi="Arial" w:cs="Arial"/>
          <w:i/>
          <w:szCs w:val="22"/>
          <w:highlight w:val="yellow"/>
        </w:rPr>
        <w:t xml:space="preserve"> must submit an invoice to </w:t>
      </w:r>
      <w:r w:rsidR="005453F2" w:rsidRPr="00390CD1">
        <w:rPr>
          <w:rFonts w:ascii="Arial" w:hAnsi="Arial" w:cs="Arial"/>
          <w:i/>
          <w:szCs w:val="22"/>
          <w:highlight w:val="yellow"/>
        </w:rPr>
        <w:t>the Employer’s</w:t>
      </w:r>
      <w:r w:rsidRPr="00390CD1">
        <w:rPr>
          <w:rFonts w:ascii="Arial" w:hAnsi="Arial" w:cs="Arial"/>
          <w:i/>
          <w:szCs w:val="22"/>
          <w:highlight w:val="yellow"/>
        </w:rPr>
        <w:t xml:space="preserve"> Representative for the relevant amount payable on achievement of the milestone.</w:t>
      </w:r>
    </w:p>
    <w:p w14:paraId="2AEC7C6B" w14:textId="77777777" w:rsidR="005A4FBF" w:rsidRPr="00390CD1" w:rsidRDefault="005A4FBF" w:rsidP="005A4FBF">
      <w:pPr>
        <w:ind w:left="709" w:hanging="709"/>
        <w:rPr>
          <w:rFonts w:ascii="Arial" w:hAnsi="Arial" w:cs="Arial"/>
          <w:i/>
          <w:szCs w:val="22"/>
          <w:highlight w:val="yellow"/>
        </w:rPr>
      </w:pPr>
    </w:p>
    <w:p w14:paraId="2AEC7C6C" w14:textId="77777777" w:rsidR="005A4FBF" w:rsidRPr="00390CD1" w:rsidRDefault="005A4FBF" w:rsidP="005A4FBF">
      <w:pPr>
        <w:ind w:left="709" w:hanging="709"/>
        <w:rPr>
          <w:rFonts w:ascii="Arial" w:hAnsi="Arial" w:cs="Arial"/>
          <w:i/>
          <w:szCs w:val="22"/>
          <w:highlight w:val="yellow"/>
        </w:rPr>
      </w:pPr>
      <w:r w:rsidRPr="00390CD1">
        <w:rPr>
          <w:rFonts w:ascii="Arial" w:hAnsi="Arial" w:cs="Arial"/>
          <w:i/>
          <w:szCs w:val="22"/>
          <w:highlight w:val="yellow"/>
        </w:rPr>
        <w:t>[</w:t>
      </w:r>
      <w:proofErr w:type="gramStart"/>
      <w:r w:rsidRPr="00390CD1">
        <w:rPr>
          <w:rFonts w:ascii="Arial" w:hAnsi="Arial" w:cs="Arial"/>
          <w:b/>
          <w:bCs/>
          <w:i/>
          <w:iCs/>
          <w:szCs w:val="22"/>
          <w:highlight w:val="yellow"/>
        </w:rPr>
        <w:t>insert</w:t>
      </w:r>
      <w:proofErr w:type="gramEnd"/>
      <w:r w:rsidRPr="00390CD1">
        <w:rPr>
          <w:rFonts w:ascii="Arial" w:hAnsi="Arial" w:cs="Arial"/>
          <w:b/>
          <w:bCs/>
          <w:i/>
          <w:iCs/>
          <w:szCs w:val="22"/>
          <w:highlight w:val="yellow"/>
        </w:rPr>
        <w:t xml:space="preserve"> milestone payment schedule</w:t>
      </w:r>
      <w:r w:rsidRPr="00390CD1">
        <w:rPr>
          <w:rFonts w:ascii="Arial" w:hAnsi="Arial" w:cs="Arial"/>
          <w:i/>
          <w:szCs w:val="22"/>
          <w:highlight w:val="yellow"/>
        </w:rPr>
        <w:t>]</w:t>
      </w:r>
      <w:r w:rsidR="000702B5" w:rsidRPr="00390CD1">
        <w:rPr>
          <w:rFonts w:ascii="Arial" w:hAnsi="Arial" w:cs="Arial"/>
          <w:i/>
          <w:szCs w:val="22"/>
          <w:highlight w:val="yellow"/>
        </w:rPr>
        <w:t>”]</w:t>
      </w:r>
    </w:p>
    <w:p w14:paraId="2AEC7C6D" w14:textId="77777777" w:rsidR="000702B5" w:rsidRPr="00390CD1" w:rsidRDefault="000702B5" w:rsidP="005A4FBF">
      <w:pPr>
        <w:ind w:left="709" w:hanging="709"/>
        <w:rPr>
          <w:rFonts w:ascii="Arial" w:hAnsi="Arial" w:cs="Arial"/>
          <w:i/>
          <w:szCs w:val="22"/>
          <w:highlight w:val="yellow"/>
        </w:rPr>
      </w:pPr>
    </w:p>
    <w:p w14:paraId="2AEC7C6E" w14:textId="77777777" w:rsidR="000702B5" w:rsidRPr="00390CD1" w:rsidRDefault="000702B5" w:rsidP="005A4FBF">
      <w:pPr>
        <w:ind w:left="709" w:hanging="709"/>
        <w:rPr>
          <w:rFonts w:ascii="Arial" w:hAnsi="Arial" w:cs="Arial"/>
          <w:i/>
          <w:szCs w:val="22"/>
          <w:highlight w:val="yellow"/>
        </w:rPr>
      </w:pPr>
      <w:proofErr w:type="gramStart"/>
      <w:r w:rsidRPr="00390CD1">
        <w:rPr>
          <w:rFonts w:ascii="Arial" w:hAnsi="Arial" w:cs="Arial"/>
          <w:i/>
          <w:szCs w:val="22"/>
          <w:highlight w:val="yellow"/>
        </w:rPr>
        <w:t>or</w:t>
      </w:r>
      <w:proofErr w:type="gramEnd"/>
    </w:p>
    <w:p w14:paraId="2AEC7C6F" w14:textId="77777777" w:rsidR="005A4FBF" w:rsidRPr="00390CD1" w:rsidRDefault="005A4FBF" w:rsidP="005A4FBF">
      <w:pPr>
        <w:rPr>
          <w:rFonts w:ascii="Arial" w:hAnsi="Arial" w:cs="Arial"/>
          <w:b/>
          <w:i/>
          <w:szCs w:val="22"/>
          <w:highlight w:val="yellow"/>
        </w:rPr>
      </w:pPr>
    </w:p>
    <w:p w14:paraId="2AEC7C70" w14:textId="77777777" w:rsidR="005A4FBF" w:rsidRPr="00390CD1" w:rsidRDefault="000702B5" w:rsidP="005A4FBF">
      <w:pPr>
        <w:ind w:left="709" w:hanging="709"/>
        <w:rPr>
          <w:rFonts w:ascii="Arial" w:hAnsi="Arial" w:cs="Arial"/>
          <w:b/>
          <w:i/>
          <w:szCs w:val="22"/>
          <w:highlight w:val="yellow"/>
        </w:rPr>
      </w:pPr>
      <w:r w:rsidRPr="00390CD1">
        <w:rPr>
          <w:rFonts w:ascii="Arial" w:hAnsi="Arial" w:cs="Arial"/>
          <w:i/>
          <w:szCs w:val="22"/>
          <w:highlight w:val="yellow"/>
        </w:rPr>
        <w:t>[</w:t>
      </w:r>
      <w:r w:rsidRPr="00390CD1">
        <w:rPr>
          <w:rFonts w:ascii="Arial" w:hAnsi="Arial" w:cs="Arial"/>
          <w:b/>
          <w:i/>
          <w:szCs w:val="22"/>
          <w:highlight w:val="yellow"/>
        </w:rPr>
        <w:t>“</w:t>
      </w:r>
      <w:r w:rsidR="005A4FBF" w:rsidRPr="00390CD1">
        <w:rPr>
          <w:rFonts w:ascii="Arial" w:hAnsi="Arial" w:cs="Arial"/>
          <w:b/>
          <w:i/>
          <w:szCs w:val="22"/>
          <w:highlight w:val="yellow"/>
        </w:rPr>
        <w:t>Option 3 - Lump Sum Payment</w:t>
      </w:r>
    </w:p>
    <w:p w14:paraId="2AEC7C71" w14:textId="77777777" w:rsidR="005A4FBF" w:rsidRPr="00390CD1" w:rsidRDefault="005A4FBF" w:rsidP="005A4FBF">
      <w:pPr>
        <w:ind w:left="709" w:hanging="709"/>
        <w:rPr>
          <w:rFonts w:ascii="Arial" w:hAnsi="Arial" w:cs="Arial"/>
          <w:b/>
          <w:i/>
          <w:szCs w:val="22"/>
          <w:highlight w:val="yellow"/>
        </w:rPr>
      </w:pPr>
    </w:p>
    <w:p w14:paraId="2AEC7C72" w14:textId="77777777" w:rsidR="005A4FBF" w:rsidRPr="00390CD1" w:rsidRDefault="005A4FBF" w:rsidP="005A4FBF">
      <w:pPr>
        <w:rPr>
          <w:rFonts w:ascii="Arial" w:hAnsi="Arial" w:cs="Arial"/>
          <w:i/>
          <w:szCs w:val="22"/>
        </w:rPr>
      </w:pPr>
      <w:r w:rsidRPr="00390CD1">
        <w:rPr>
          <w:rFonts w:ascii="Arial" w:hAnsi="Arial" w:cs="Arial"/>
          <w:i/>
          <w:szCs w:val="22"/>
          <w:highlight w:val="yellow"/>
        </w:rPr>
        <w:t>Within [</w:t>
      </w:r>
      <w:r w:rsidRPr="00390CD1">
        <w:rPr>
          <w:rFonts w:ascii="Arial" w:hAnsi="Arial" w:cs="Arial"/>
          <w:b/>
          <w:i/>
          <w:szCs w:val="22"/>
          <w:highlight w:val="yellow"/>
        </w:rPr>
        <w:t>insert days</w:t>
      </w:r>
      <w:r w:rsidRPr="00390CD1">
        <w:rPr>
          <w:rFonts w:ascii="Arial" w:hAnsi="Arial" w:cs="Arial"/>
          <w:i/>
          <w:szCs w:val="22"/>
          <w:highlight w:val="yellow"/>
        </w:rPr>
        <w:t>]</w:t>
      </w:r>
      <w:r w:rsidRPr="00390CD1">
        <w:rPr>
          <w:rFonts w:ascii="Arial" w:hAnsi="Arial" w:cs="Arial"/>
          <w:b/>
          <w:i/>
          <w:szCs w:val="22"/>
          <w:highlight w:val="yellow"/>
        </w:rPr>
        <w:t xml:space="preserve"> </w:t>
      </w:r>
      <w:r w:rsidRPr="00390CD1">
        <w:rPr>
          <w:rFonts w:ascii="Arial" w:hAnsi="Arial" w:cs="Arial"/>
          <w:i/>
          <w:szCs w:val="22"/>
          <w:highlight w:val="yellow"/>
        </w:rPr>
        <w:t xml:space="preserve">of completion of the Works, </w:t>
      </w:r>
      <w:r w:rsidR="005453F2" w:rsidRPr="00390CD1">
        <w:rPr>
          <w:rFonts w:ascii="Arial" w:hAnsi="Arial" w:cs="Arial"/>
          <w:i/>
          <w:szCs w:val="22"/>
          <w:highlight w:val="yellow"/>
        </w:rPr>
        <w:t>the Contractor</w:t>
      </w:r>
      <w:r w:rsidRPr="00390CD1">
        <w:rPr>
          <w:rFonts w:ascii="Arial" w:hAnsi="Arial" w:cs="Arial"/>
          <w:i/>
          <w:szCs w:val="22"/>
          <w:highlight w:val="yellow"/>
        </w:rPr>
        <w:t xml:space="preserve"> must submit an invoice to </w:t>
      </w:r>
      <w:r w:rsidR="005453F2" w:rsidRPr="00390CD1">
        <w:rPr>
          <w:rFonts w:ascii="Arial" w:hAnsi="Arial" w:cs="Arial"/>
          <w:i/>
          <w:szCs w:val="22"/>
          <w:highlight w:val="yellow"/>
        </w:rPr>
        <w:t>the Employer’s</w:t>
      </w:r>
      <w:r w:rsidRPr="00390CD1">
        <w:rPr>
          <w:rFonts w:ascii="Arial" w:hAnsi="Arial" w:cs="Arial"/>
          <w:i/>
          <w:szCs w:val="22"/>
          <w:highlight w:val="yellow"/>
        </w:rPr>
        <w:t xml:space="preserve"> Representative for the relevant amount payable on completion.</w:t>
      </w:r>
      <w:r w:rsidR="000702B5" w:rsidRPr="00390CD1">
        <w:rPr>
          <w:rFonts w:ascii="Arial" w:hAnsi="Arial" w:cs="Arial"/>
          <w:i/>
          <w:szCs w:val="22"/>
          <w:highlight w:val="yellow"/>
        </w:rPr>
        <w:t>”</w:t>
      </w:r>
      <w:r w:rsidR="000702B5" w:rsidRPr="00390CD1">
        <w:rPr>
          <w:rFonts w:ascii="Arial" w:hAnsi="Arial" w:cs="Arial"/>
          <w:i/>
          <w:szCs w:val="22"/>
        </w:rPr>
        <w:t>]</w:t>
      </w:r>
    </w:p>
    <w:p w14:paraId="2AEC7C73" w14:textId="77777777" w:rsidR="005A4FBF" w:rsidRPr="00390CD1" w:rsidRDefault="005A4FBF" w:rsidP="005A4FBF">
      <w:pPr>
        <w:rPr>
          <w:rFonts w:ascii="Arial" w:hAnsi="Arial" w:cs="Arial"/>
          <w:b/>
          <w:i/>
          <w:szCs w:val="22"/>
          <w:highlight w:val="yellow"/>
        </w:rPr>
      </w:pPr>
    </w:p>
    <w:p w14:paraId="2AEC7C74" w14:textId="77777777" w:rsidR="005A4FBF" w:rsidRPr="00390CD1" w:rsidRDefault="005453F2" w:rsidP="005A4FBF">
      <w:pPr>
        <w:rPr>
          <w:rFonts w:ascii="Arial" w:hAnsi="Arial" w:cs="Arial"/>
          <w:b/>
          <w:i/>
          <w:szCs w:val="22"/>
        </w:rPr>
      </w:pPr>
      <w:r w:rsidRPr="00390CD1">
        <w:rPr>
          <w:rFonts w:ascii="Arial" w:hAnsi="Arial" w:cs="Arial"/>
          <w:b/>
          <w:i/>
          <w:szCs w:val="22"/>
          <w:highlight w:val="lightGray"/>
        </w:rPr>
        <w:t>An option is</w:t>
      </w:r>
      <w:r w:rsidR="005A4FBF" w:rsidRPr="00390CD1">
        <w:rPr>
          <w:rFonts w:ascii="Arial" w:hAnsi="Arial" w:cs="Arial"/>
          <w:b/>
          <w:i/>
          <w:szCs w:val="22"/>
          <w:highlight w:val="lightGray"/>
        </w:rPr>
        <w:t xml:space="preserve"> to back end the payment in the Payment Schedule and include an amount which will be paid x days after</w:t>
      </w:r>
      <w:r w:rsidR="007E199B" w:rsidRPr="00390CD1">
        <w:rPr>
          <w:rFonts w:ascii="Arial" w:hAnsi="Arial" w:cs="Arial"/>
          <w:b/>
          <w:i/>
          <w:szCs w:val="22"/>
          <w:highlight w:val="lightGray"/>
        </w:rPr>
        <w:t xml:space="preserve"> the Date of</w:t>
      </w:r>
      <w:r w:rsidR="005A4FBF" w:rsidRPr="00390CD1">
        <w:rPr>
          <w:rFonts w:ascii="Arial" w:hAnsi="Arial" w:cs="Arial"/>
          <w:b/>
          <w:i/>
          <w:szCs w:val="22"/>
          <w:highlight w:val="lightGray"/>
        </w:rPr>
        <w:t xml:space="preserve"> </w:t>
      </w:r>
      <w:r w:rsidR="00F833D6" w:rsidRPr="00390CD1">
        <w:rPr>
          <w:rFonts w:ascii="Arial" w:hAnsi="Arial" w:cs="Arial"/>
          <w:b/>
          <w:i/>
          <w:szCs w:val="22"/>
          <w:highlight w:val="lightGray"/>
        </w:rPr>
        <w:t>Substantial</w:t>
      </w:r>
      <w:r w:rsidR="005A4FBF" w:rsidRPr="00390CD1">
        <w:rPr>
          <w:rFonts w:ascii="Arial" w:hAnsi="Arial" w:cs="Arial"/>
          <w:b/>
          <w:i/>
          <w:szCs w:val="22"/>
          <w:highlight w:val="lightGray"/>
        </w:rPr>
        <w:t xml:space="preserve"> Completion or on the expiry of the Defects Liability Period.</w:t>
      </w:r>
      <w:r w:rsidR="005A4FBF" w:rsidRPr="00390CD1">
        <w:rPr>
          <w:rFonts w:ascii="Arial" w:hAnsi="Arial" w:cs="Arial"/>
          <w:b/>
          <w:i/>
          <w:szCs w:val="22"/>
        </w:rPr>
        <w:t xml:space="preserve"> </w:t>
      </w:r>
    </w:p>
    <w:p w14:paraId="2AEC7C75" w14:textId="77777777" w:rsidR="005A4FBF" w:rsidRPr="00390CD1" w:rsidRDefault="005A4FBF" w:rsidP="008C3F2B">
      <w:pPr>
        <w:pStyle w:val="BodyTextIndent"/>
        <w:ind w:left="0"/>
        <w:rPr>
          <w:rFonts w:ascii="Arial" w:hAnsi="Arial" w:cs="Arial"/>
        </w:rPr>
        <w:sectPr w:rsidR="005A4FBF" w:rsidRPr="00390CD1" w:rsidSect="00D00BAA">
          <w:endnotePr>
            <w:numFmt w:val="decimal"/>
          </w:endnotePr>
          <w:pgSz w:w="11909" w:h="16834" w:code="9"/>
          <w:pgMar w:top="1710" w:right="1440" w:bottom="2070" w:left="1440" w:header="432" w:footer="374" w:gutter="0"/>
          <w:cols w:space="720"/>
          <w:formProt w:val="0"/>
          <w:noEndnote/>
          <w:docGrid w:linePitch="299"/>
        </w:sectPr>
      </w:pPr>
    </w:p>
    <w:p w14:paraId="2AEC7C76" w14:textId="77777777" w:rsidR="005A4FBF" w:rsidRPr="00390CD1" w:rsidRDefault="005C1925" w:rsidP="005C1925">
      <w:pPr>
        <w:keepNext/>
        <w:spacing w:before="120" w:after="120"/>
        <w:jc w:val="center"/>
        <w:rPr>
          <w:rFonts w:ascii="Arial" w:hAnsi="Arial" w:cs="Arial"/>
          <w:b/>
        </w:rPr>
      </w:pPr>
      <w:r w:rsidRPr="00390CD1">
        <w:rPr>
          <w:rFonts w:ascii="Arial" w:hAnsi="Arial" w:cs="Arial"/>
          <w:b/>
        </w:rPr>
        <w:lastRenderedPageBreak/>
        <w:t>SCHEDULE 6 - SCHEDULE OF SECURITY</w:t>
      </w:r>
    </w:p>
    <w:p w14:paraId="2AEC7C77" w14:textId="77777777" w:rsidR="005C1925" w:rsidRPr="00390CD1" w:rsidRDefault="005C1925" w:rsidP="00AF2041">
      <w:pPr>
        <w:pStyle w:val="MarginText"/>
        <w:rPr>
          <w:rFonts w:ascii="Arial" w:hAnsi="Arial" w:cs="Arial"/>
          <w:b/>
          <w:bCs/>
          <w:szCs w:val="22"/>
        </w:rPr>
      </w:pPr>
    </w:p>
    <w:p w14:paraId="2AEC7C78" w14:textId="77777777" w:rsidR="00E739AC" w:rsidRPr="00390CD1" w:rsidRDefault="00E739AC" w:rsidP="00E739AC">
      <w:pPr>
        <w:pStyle w:val="MarginText"/>
        <w:jc w:val="center"/>
        <w:rPr>
          <w:rFonts w:ascii="Arial" w:hAnsi="Arial" w:cs="Arial"/>
          <w:b/>
          <w:bCs/>
          <w:sz w:val="24"/>
        </w:rPr>
      </w:pPr>
      <w:r w:rsidRPr="00390CD1">
        <w:rPr>
          <w:rFonts w:ascii="Arial" w:hAnsi="Arial" w:cs="Arial"/>
          <w:b/>
          <w:bCs/>
          <w:sz w:val="24"/>
        </w:rPr>
        <w:t>BANK GUARANTEE FOR PERFORMANCE</w:t>
      </w:r>
    </w:p>
    <w:p w14:paraId="2AEC7C79" w14:textId="77777777" w:rsidR="00E739AC" w:rsidRPr="00390CD1" w:rsidRDefault="00E739AC" w:rsidP="00E739AC">
      <w:pPr>
        <w:pStyle w:val="MarginText"/>
        <w:jc w:val="center"/>
        <w:rPr>
          <w:rFonts w:ascii="Arial" w:hAnsi="Arial" w:cs="Arial"/>
        </w:rPr>
      </w:pPr>
      <w:r w:rsidRPr="00390CD1">
        <w:rPr>
          <w:rFonts w:ascii="Arial" w:hAnsi="Arial" w:cs="Arial"/>
        </w:rPr>
        <w:t>[</w:t>
      </w:r>
      <w:r w:rsidRPr="00390CD1">
        <w:rPr>
          <w:rFonts w:ascii="Arial" w:hAnsi="Arial" w:cs="Arial"/>
          <w:b/>
          <w:bCs/>
          <w:i/>
          <w:iCs/>
          <w:highlight w:val="yellow"/>
        </w:rPr>
        <w:t>On the letterhead of the Bank</w:t>
      </w:r>
      <w:r w:rsidRPr="00390CD1">
        <w:rPr>
          <w:rFonts w:ascii="Arial" w:hAnsi="Arial" w:cs="Arial"/>
        </w:rPr>
        <w:t>]</w:t>
      </w:r>
    </w:p>
    <w:p w14:paraId="2AEC7C7A" w14:textId="77777777" w:rsidR="00E739AC" w:rsidRPr="00390CD1" w:rsidRDefault="00E739AC" w:rsidP="00E739AC">
      <w:pPr>
        <w:pStyle w:val="MarginText"/>
        <w:jc w:val="right"/>
        <w:rPr>
          <w:rFonts w:ascii="Arial" w:hAnsi="Arial" w:cs="Arial"/>
        </w:rPr>
      </w:pPr>
      <w:r w:rsidRPr="00390CD1">
        <w:rPr>
          <w:rFonts w:ascii="Arial" w:hAnsi="Arial" w:cs="Arial"/>
        </w:rPr>
        <w:t>Date:  [</w:t>
      </w:r>
      <w:r w:rsidRPr="00390CD1">
        <w:rPr>
          <w:rFonts w:ascii="Arial" w:hAnsi="Arial" w:cs="Arial"/>
          <w:b/>
          <w:bCs/>
          <w:i/>
          <w:iCs/>
          <w:highlight w:val="yellow"/>
        </w:rPr>
        <w:t>insert</w:t>
      </w:r>
      <w:r w:rsidRPr="00390CD1">
        <w:rPr>
          <w:rFonts w:ascii="Arial" w:hAnsi="Arial" w:cs="Arial"/>
        </w:rPr>
        <w:t>]</w:t>
      </w:r>
    </w:p>
    <w:p w14:paraId="2AEC7C7B" w14:textId="77777777" w:rsidR="00E739AC" w:rsidRPr="00390CD1" w:rsidRDefault="00E739AC" w:rsidP="00E739AC">
      <w:pPr>
        <w:pStyle w:val="MarginText"/>
        <w:spacing w:after="0"/>
        <w:rPr>
          <w:rFonts w:ascii="Arial" w:hAnsi="Arial" w:cs="Arial"/>
        </w:rPr>
      </w:pPr>
      <w:r w:rsidRPr="00390CD1">
        <w:rPr>
          <w:rFonts w:ascii="Arial" w:hAnsi="Arial" w:cs="Arial"/>
        </w:rPr>
        <w:t>To:</w:t>
      </w:r>
      <w:r w:rsidRPr="00390CD1">
        <w:rPr>
          <w:rFonts w:ascii="Arial" w:hAnsi="Arial" w:cs="Arial"/>
        </w:rPr>
        <w:tab/>
        <w:t>[</w:t>
      </w:r>
      <w:r w:rsidRPr="00390CD1">
        <w:rPr>
          <w:rFonts w:ascii="Arial" w:hAnsi="Arial" w:cs="Arial"/>
          <w:b/>
          <w:bCs/>
          <w:i/>
          <w:iCs/>
          <w:highlight w:val="yellow"/>
        </w:rPr>
        <w:t>insert</w:t>
      </w:r>
      <w:r w:rsidRPr="00390CD1">
        <w:rPr>
          <w:rFonts w:ascii="Arial" w:hAnsi="Arial" w:cs="Arial"/>
        </w:rPr>
        <w:t>]</w:t>
      </w:r>
    </w:p>
    <w:p w14:paraId="2AEC7C7C" w14:textId="77777777" w:rsidR="00E739AC" w:rsidRPr="00390CD1" w:rsidRDefault="00E739AC" w:rsidP="00E739AC">
      <w:pPr>
        <w:pStyle w:val="MarginText"/>
        <w:spacing w:after="0"/>
        <w:rPr>
          <w:rFonts w:ascii="Arial" w:hAnsi="Arial" w:cs="Arial"/>
        </w:rPr>
      </w:pPr>
      <w:r w:rsidRPr="00390CD1">
        <w:rPr>
          <w:rFonts w:ascii="Arial" w:hAnsi="Arial" w:cs="Arial"/>
        </w:rPr>
        <w:tab/>
        <w:t>[</w:t>
      </w:r>
      <w:proofErr w:type="gramStart"/>
      <w:r w:rsidRPr="00390CD1">
        <w:rPr>
          <w:rFonts w:ascii="Arial" w:hAnsi="Arial" w:cs="Arial"/>
          <w:b/>
          <w:bCs/>
          <w:i/>
          <w:iCs/>
          <w:highlight w:val="yellow"/>
        </w:rPr>
        <w:t>insert</w:t>
      </w:r>
      <w:proofErr w:type="gramEnd"/>
      <w:r w:rsidRPr="00390CD1">
        <w:rPr>
          <w:rFonts w:ascii="Arial" w:hAnsi="Arial" w:cs="Arial"/>
        </w:rPr>
        <w:t>]</w:t>
      </w:r>
    </w:p>
    <w:p w14:paraId="2AEC7C7D" w14:textId="77777777" w:rsidR="00E739AC" w:rsidRPr="00390CD1" w:rsidRDefault="00E739AC" w:rsidP="00E739AC">
      <w:pPr>
        <w:pStyle w:val="MarginText"/>
        <w:spacing w:after="0"/>
        <w:rPr>
          <w:rFonts w:ascii="Arial" w:hAnsi="Arial" w:cs="Arial"/>
        </w:rPr>
      </w:pPr>
      <w:r w:rsidRPr="00390CD1">
        <w:rPr>
          <w:rFonts w:ascii="Arial" w:hAnsi="Arial" w:cs="Arial"/>
        </w:rPr>
        <w:tab/>
        <w:t>United Nations Office for Project Services (UNOPS)</w:t>
      </w:r>
    </w:p>
    <w:p w14:paraId="2AEC7C7E" w14:textId="77777777" w:rsidR="00E739AC" w:rsidRPr="00390CD1" w:rsidRDefault="00E739AC" w:rsidP="00E739AC">
      <w:pPr>
        <w:pStyle w:val="MarginText"/>
        <w:spacing w:after="0"/>
        <w:rPr>
          <w:rFonts w:ascii="Arial" w:hAnsi="Arial" w:cs="Arial"/>
        </w:rPr>
      </w:pPr>
      <w:r w:rsidRPr="00390CD1">
        <w:rPr>
          <w:rFonts w:ascii="Arial" w:hAnsi="Arial" w:cs="Arial"/>
        </w:rPr>
        <w:tab/>
        <w:t>(Name and address of the Employer)</w:t>
      </w:r>
    </w:p>
    <w:p w14:paraId="2AEC7C7F" w14:textId="77777777" w:rsidR="00E739AC" w:rsidRPr="00390CD1" w:rsidRDefault="00E739AC" w:rsidP="00E739AC">
      <w:pPr>
        <w:pStyle w:val="MarginText"/>
        <w:spacing w:after="0"/>
        <w:rPr>
          <w:rFonts w:ascii="Arial" w:hAnsi="Arial" w:cs="Arial"/>
        </w:rPr>
      </w:pPr>
    </w:p>
    <w:p w14:paraId="2AEC7C80" w14:textId="77777777" w:rsidR="00E739AC" w:rsidRPr="00390CD1" w:rsidRDefault="00E739AC" w:rsidP="00E739AC">
      <w:pPr>
        <w:pStyle w:val="MarginText"/>
        <w:rPr>
          <w:rFonts w:ascii="Arial" w:hAnsi="Arial" w:cs="Arial"/>
        </w:rPr>
      </w:pPr>
      <w:r w:rsidRPr="00390CD1">
        <w:rPr>
          <w:rFonts w:ascii="Arial" w:hAnsi="Arial" w:cs="Arial"/>
        </w:rPr>
        <w:t>Dear [</w:t>
      </w:r>
      <w:r w:rsidRPr="00390CD1">
        <w:rPr>
          <w:rFonts w:ascii="Arial" w:hAnsi="Arial" w:cs="Arial"/>
          <w:b/>
          <w:i/>
          <w:highlight w:val="yellow"/>
        </w:rPr>
        <w:t>insert</w:t>
      </w:r>
      <w:r w:rsidRPr="00390CD1">
        <w:rPr>
          <w:rFonts w:ascii="Arial" w:hAnsi="Arial" w:cs="Arial"/>
        </w:rPr>
        <w:t>]</w:t>
      </w:r>
    </w:p>
    <w:p w14:paraId="2AEC7C81" w14:textId="77777777" w:rsidR="00E739AC" w:rsidRPr="00390CD1" w:rsidRDefault="00E739AC" w:rsidP="00E739AC">
      <w:pPr>
        <w:pStyle w:val="MarginText"/>
        <w:rPr>
          <w:rFonts w:ascii="Arial" w:hAnsi="Arial" w:cs="Arial"/>
          <w:b/>
          <w:bCs/>
        </w:rPr>
      </w:pPr>
      <w:r w:rsidRPr="00390CD1">
        <w:rPr>
          <w:rFonts w:ascii="Arial" w:hAnsi="Arial" w:cs="Arial"/>
          <w:b/>
          <w:bCs/>
          <w:iCs/>
        </w:rPr>
        <w:t>[</w:t>
      </w:r>
      <w:proofErr w:type="gramStart"/>
      <w:r w:rsidRPr="00390CD1">
        <w:rPr>
          <w:rFonts w:ascii="Arial" w:hAnsi="Arial" w:cs="Arial"/>
          <w:b/>
          <w:bCs/>
          <w:i/>
          <w:iCs/>
          <w:highlight w:val="yellow"/>
        </w:rPr>
        <w:t>insert</w:t>
      </w:r>
      <w:proofErr w:type="gramEnd"/>
      <w:r w:rsidRPr="00390CD1">
        <w:rPr>
          <w:rFonts w:ascii="Arial" w:hAnsi="Arial" w:cs="Arial"/>
          <w:b/>
          <w:bCs/>
          <w:i/>
          <w:iCs/>
          <w:highlight w:val="yellow"/>
        </w:rPr>
        <w:t xml:space="preserve"> works title</w:t>
      </w:r>
      <w:r w:rsidRPr="00390CD1">
        <w:rPr>
          <w:rFonts w:ascii="Arial" w:hAnsi="Arial" w:cs="Arial"/>
          <w:b/>
          <w:bCs/>
          <w:iCs/>
        </w:rPr>
        <w:t>]</w:t>
      </w:r>
      <w:r w:rsidRPr="00390CD1">
        <w:rPr>
          <w:rFonts w:ascii="Arial" w:hAnsi="Arial" w:cs="Arial"/>
          <w:b/>
          <w:bCs/>
        </w:rPr>
        <w:t xml:space="preserve"> Construction Contract - Bank Guarantee for Performance </w:t>
      </w:r>
    </w:p>
    <w:p w14:paraId="2AEC7C82" w14:textId="77777777" w:rsidR="00E739AC" w:rsidRPr="00390CD1" w:rsidRDefault="00E739AC" w:rsidP="00E739AC">
      <w:pPr>
        <w:pStyle w:val="MarginText"/>
        <w:rPr>
          <w:rFonts w:ascii="Arial" w:hAnsi="Arial" w:cs="Arial"/>
        </w:rPr>
      </w:pPr>
      <w:r w:rsidRPr="00390CD1">
        <w:rPr>
          <w:rFonts w:ascii="Arial" w:hAnsi="Arial" w:cs="Arial"/>
        </w:rPr>
        <w:t>You entered into a contract dated [</w:t>
      </w:r>
      <w:r w:rsidRPr="00390CD1">
        <w:rPr>
          <w:rFonts w:ascii="Arial" w:hAnsi="Arial" w:cs="Arial"/>
          <w:b/>
          <w:bCs/>
          <w:i/>
          <w:highlight w:val="yellow"/>
        </w:rPr>
        <w:t>insert date</w:t>
      </w:r>
      <w:r w:rsidRPr="00390CD1">
        <w:rPr>
          <w:rFonts w:ascii="Arial" w:hAnsi="Arial" w:cs="Arial"/>
        </w:rPr>
        <w:t>] with [</w:t>
      </w:r>
      <w:r w:rsidRPr="00390CD1">
        <w:rPr>
          <w:rFonts w:ascii="Arial" w:hAnsi="Arial" w:cs="Arial"/>
          <w:b/>
          <w:i/>
          <w:highlight w:val="yellow"/>
        </w:rPr>
        <w:t>insert</w:t>
      </w:r>
      <w:r w:rsidRPr="00390CD1">
        <w:rPr>
          <w:rFonts w:ascii="Arial" w:hAnsi="Arial" w:cs="Arial"/>
        </w:rPr>
        <w:t>] ("</w:t>
      </w:r>
      <w:r w:rsidRPr="00390CD1">
        <w:rPr>
          <w:rFonts w:ascii="Arial" w:hAnsi="Arial" w:cs="Arial"/>
          <w:b/>
        </w:rPr>
        <w:t>Contractor</w:t>
      </w:r>
      <w:r w:rsidRPr="00390CD1">
        <w:rPr>
          <w:rFonts w:ascii="Arial" w:hAnsi="Arial" w:cs="Arial"/>
        </w:rPr>
        <w:t xml:space="preserve">") titled </w:t>
      </w:r>
      <w:r w:rsidRPr="00390CD1">
        <w:rPr>
          <w:rFonts w:ascii="Arial" w:hAnsi="Arial" w:cs="Arial"/>
          <w:iCs/>
        </w:rPr>
        <w:t>[</w:t>
      </w:r>
      <w:r w:rsidRPr="00390CD1">
        <w:rPr>
          <w:rFonts w:ascii="Arial" w:hAnsi="Arial" w:cs="Arial"/>
          <w:b/>
          <w:bCs/>
          <w:i/>
          <w:highlight w:val="yellow"/>
        </w:rPr>
        <w:t>insert contract title</w:t>
      </w:r>
      <w:r w:rsidRPr="00390CD1">
        <w:rPr>
          <w:rFonts w:ascii="Arial" w:hAnsi="Arial" w:cs="Arial"/>
          <w:iCs/>
        </w:rPr>
        <w:t>]</w:t>
      </w:r>
      <w:r w:rsidRPr="00390CD1">
        <w:rPr>
          <w:rFonts w:ascii="Arial" w:hAnsi="Arial" w:cs="Arial"/>
        </w:rPr>
        <w:t xml:space="preserve"> Construction Contract for the [</w:t>
      </w:r>
      <w:r w:rsidRPr="00390CD1">
        <w:rPr>
          <w:rFonts w:ascii="Arial" w:hAnsi="Arial" w:cs="Arial"/>
          <w:b/>
          <w:bCs/>
          <w:i/>
          <w:iCs/>
          <w:highlight w:val="yellow"/>
        </w:rPr>
        <w:t>insert name of the project</w:t>
      </w:r>
      <w:r w:rsidRPr="00390CD1">
        <w:rPr>
          <w:rFonts w:ascii="Arial" w:hAnsi="Arial" w:cs="Arial"/>
        </w:rPr>
        <w:t>] for certain works and services ("</w:t>
      </w:r>
      <w:r w:rsidRPr="00390CD1">
        <w:rPr>
          <w:rFonts w:ascii="Arial" w:hAnsi="Arial" w:cs="Arial"/>
          <w:b/>
          <w:bCs/>
        </w:rPr>
        <w:t>Works</w:t>
      </w:r>
      <w:r w:rsidRPr="00390CD1">
        <w:rPr>
          <w:rFonts w:ascii="Arial" w:hAnsi="Arial" w:cs="Arial"/>
        </w:rPr>
        <w:t>") to be undertaken by the Contractor ("</w:t>
      </w:r>
      <w:r w:rsidRPr="00390CD1">
        <w:rPr>
          <w:rFonts w:ascii="Arial" w:hAnsi="Arial" w:cs="Arial"/>
          <w:b/>
          <w:bCs/>
        </w:rPr>
        <w:t>Contract</w:t>
      </w:r>
      <w:r w:rsidRPr="00390CD1">
        <w:rPr>
          <w:rFonts w:ascii="Arial" w:hAnsi="Arial" w:cs="Arial"/>
        </w:rPr>
        <w:t>").</w:t>
      </w:r>
    </w:p>
    <w:p w14:paraId="2AEC7C83" w14:textId="77777777" w:rsidR="00E739AC" w:rsidRPr="00390CD1" w:rsidRDefault="00E739AC" w:rsidP="00E739AC">
      <w:pPr>
        <w:pStyle w:val="MarginText"/>
        <w:rPr>
          <w:rFonts w:ascii="Arial" w:hAnsi="Arial" w:cs="Arial"/>
        </w:rPr>
      </w:pPr>
      <w:r w:rsidRPr="00390CD1">
        <w:rPr>
          <w:rFonts w:ascii="Arial" w:hAnsi="Arial" w:cs="Arial"/>
        </w:rPr>
        <w:t>We, [</w:t>
      </w:r>
      <w:r w:rsidRPr="00390CD1">
        <w:rPr>
          <w:rFonts w:ascii="Arial" w:hAnsi="Arial" w:cs="Arial"/>
          <w:b/>
          <w:i/>
          <w:highlight w:val="yellow"/>
        </w:rPr>
        <w:t>insert Bank</w:t>
      </w:r>
      <w:r w:rsidRPr="00390CD1">
        <w:rPr>
          <w:rFonts w:ascii="Arial" w:hAnsi="Arial" w:cs="Arial"/>
        </w:rPr>
        <w:t xml:space="preserve">], irrevocably and unconditionally undertake with you that whenever you give written notice to us stating that in your sole and absolute judgment the Contractor has failed to observe or perform any of the terms, conditions or provisions of the Contract on its part to be observed or performed, we will, notwithstanding any objection which may be made by the Contractor and without any right of set-off or counterclaim, immediately pay to you or as you may direct such an amount as you may in such notice require not exceeding the sum equivalent to </w:t>
      </w:r>
      <w:r w:rsidRPr="00390CD1">
        <w:rPr>
          <w:rFonts w:ascii="Arial" w:hAnsi="Arial" w:cs="Arial"/>
          <w:iCs/>
        </w:rPr>
        <w:t>[</w:t>
      </w:r>
      <w:r w:rsidRPr="00390CD1">
        <w:rPr>
          <w:rFonts w:ascii="Arial" w:hAnsi="Arial" w:cs="Arial"/>
          <w:b/>
          <w:i/>
          <w:iCs/>
          <w:highlight w:val="yellow"/>
        </w:rPr>
        <w:t>5 or 10: select one</w:t>
      </w:r>
      <w:r w:rsidRPr="00390CD1">
        <w:rPr>
          <w:rFonts w:ascii="Arial" w:hAnsi="Arial" w:cs="Arial"/>
          <w:iCs/>
        </w:rPr>
        <w:t>]</w:t>
      </w:r>
      <w:r w:rsidRPr="00390CD1">
        <w:rPr>
          <w:rFonts w:ascii="Arial" w:hAnsi="Arial" w:cs="Arial"/>
        </w:rPr>
        <w:t>% of the Accepted Contract Amount ("</w:t>
      </w:r>
      <w:r w:rsidRPr="00390CD1">
        <w:rPr>
          <w:rFonts w:ascii="Arial" w:hAnsi="Arial" w:cs="Arial"/>
          <w:b/>
        </w:rPr>
        <w:t>Guaranteed Sum</w:t>
      </w:r>
      <w:r w:rsidRPr="00390CD1">
        <w:rPr>
          <w:rFonts w:ascii="Arial" w:hAnsi="Arial" w:cs="Arial"/>
        </w:rPr>
        <w:t>").</w:t>
      </w:r>
    </w:p>
    <w:p w14:paraId="2AEC7C84" w14:textId="77777777" w:rsidR="00E739AC" w:rsidRPr="00390CD1" w:rsidRDefault="00E739AC" w:rsidP="00E739AC">
      <w:pPr>
        <w:pStyle w:val="MarginText"/>
        <w:rPr>
          <w:rFonts w:ascii="Arial" w:hAnsi="Arial" w:cs="Arial"/>
        </w:rPr>
      </w:pPr>
      <w:r w:rsidRPr="00390CD1">
        <w:rPr>
          <w:rFonts w:ascii="Arial" w:hAnsi="Arial" w:cs="Arial"/>
        </w:rPr>
        <w:t>This Bank Guarantee for Performance ("</w:t>
      </w:r>
      <w:r w:rsidRPr="00390CD1">
        <w:rPr>
          <w:rFonts w:ascii="Arial" w:hAnsi="Arial" w:cs="Arial"/>
          <w:b/>
          <w:bCs/>
        </w:rPr>
        <w:t>Guarantee</w:t>
      </w:r>
      <w:r w:rsidRPr="00390CD1">
        <w:rPr>
          <w:rFonts w:ascii="Arial" w:hAnsi="Arial" w:cs="Arial"/>
        </w:rPr>
        <w:t xml:space="preserve">") is valid and will continue to be valid from the date of this letter for the Guaranteed Sum and will reduce to </w:t>
      </w:r>
      <w:r w:rsidRPr="00390CD1">
        <w:rPr>
          <w:rFonts w:ascii="Arial" w:hAnsi="Arial" w:cs="Arial"/>
          <w:iCs/>
        </w:rPr>
        <w:t>[</w:t>
      </w:r>
      <w:r w:rsidRPr="00390CD1">
        <w:rPr>
          <w:rFonts w:ascii="Arial" w:hAnsi="Arial" w:cs="Arial"/>
          <w:b/>
          <w:i/>
          <w:iCs/>
          <w:highlight w:val="yellow"/>
        </w:rPr>
        <w:t>2.5 or 5: select one</w:t>
      </w:r>
      <w:r w:rsidRPr="00390CD1">
        <w:rPr>
          <w:rFonts w:ascii="Arial" w:hAnsi="Arial" w:cs="Arial"/>
          <w:iCs/>
        </w:rPr>
        <w:t>]</w:t>
      </w:r>
      <w:r w:rsidRPr="00390CD1">
        <w:rPr>
          <w:rFonts w:ascii="Arial" w:hAnsi="Arial" w:cs="Arial"/>
        </w:rPr>
        <w:t>% of the Contract Price upon the issue of the Taking Over Certificate.  This Guarantee will automatically become null and void on the issue of the Final Completion Certificate or, if a dispute arises under the Contract, after the final determination of that dispute, whichever occurs later.</w:t>
      </w:r>
    </w:p>
    <w:p w14:paraId="2AEC7C85" w14:textId="77777777" w:rsidR="00E739AC" w:rsidRPr="00390CD1" w:rsidRDefault="00E739AC" w:rsidP="00E739AC">
      <w:pPr>
        <w:pStyle w:val="MarginText"/>
        <w:rPr>
          <w:rFonts w:ascii="Arial" w:hAnsi="Arial" w:cs="Arial"/>
        </w:rPr>
      </w:pPr>
      <w:r w:rsidRPr="00390CD1">
        <w:rPr>
          <w:rFonts w:ascii="Arial" w:hAnsi="Arial" w:cs="Arial"/>
        </w:rPr>
        <w:t>Any payment by us in accordance with this Guarantee must be in immediately available and freely transferable [</w:t>
      </w:r>
      <w:r w:rsidRPr="00390CD1">
        <w:rPr>
          <w:rFonts w:ascii="Arial" w:hAnsi="Arial" w:cs="Arial"/>
          <w:b/>
          <w:i/>
          <w:highlight w:val="yellow"/>
        </w:rPr>
        <w:t>insert currency</w:t>
      </w:r>
      <w:r w:rsidRPr="00390CD1">
        <w:rPr>
          <w:rFonts w:ascii="Arial" w:hAnsi="Arial" w:cs="Arial"/>
        </w:rPr>
        <w:t>] free and clear of and without any deduction for or on account of any present or future taxes, levies, imposts, duties, charges, fees, set off, counterclaims, deductions or withholdings of any nature whatsoever and by whomever imposed.</w:t>
      </w:r>
    </w:p>
    <w:p w14:paraId="2AEC7C86" w14:textId="77777777" w:rsidR="00E739AC" w:rsidRPr="00390CD1" w:rsidRDefault="00E739AC" w:rsidP="00E739AC">
      <w:pPr>
        <w:pStyle w:val="MarginText"/>
        <w:rPr>
          <w:rFonts w:ascii="Arial" w:hAnsi="Arial" w:cs="Arial"/>
        </w:rPr>
      </w:pPr>
      <w:r w:rsidRPr="00390CD1">
        <w:rPr>
          <w:rFonts w:ascii="Arial" w:hAnsi="Arial" w:cs="Arial"/>
        </w:rPr>
        <w:t xml:space="preserve">Our obligations under this Guarantee constitute direct primary, irrevocable and unconditional </w:t>
      </w:r>
      <w:proofErr w:type="gramStart"/>
      <w:r w:rsidRPr="00390CD1">
        <w:rPr>
          <w:rFonts w:ascii="Arial" w:hAnsi="Arial" w:cs="Arial"/>
        </w:rPr>
        <w:t>obligations,</w:t>
      </w:r>
      <w:proofErr w:type="gramEnd"/>
      <w:r w:rsidRPr="00390CD1">
        <w:rPr>
          <w:rFonts w:ascii="Arial" w:hAnsi="Arial" w:cs="Arial"/>
        </w:rPr>
        <w:t xml:space="preserve"> do not require any previous notice to or claim against the Contractor and will not be discharged or otherwise prejudiced or adversely affected by any:</w:t>
      </w:r>
    </w:p>
    <w:p w14:paraId="2AEC7C87" w14:textId="77777777" w:rsidR="00E739AC" w:rsidRPr="00390CD1" w:rsidRDefault="00E739AC" w:rsidP="00E739AC">
      <w:pPr>
        <w:pStyle w:val="MarginText"/>
        <w:numPr>
          <w:ilvl w:val="0"/>
          <w:numId w:val="19"/>
        </w:numPr>
        <w:spacing w:line="240" w:lineRule="auto"/>
        <w:rPr>
          <w:rFonts w:ascii="Arial" w:hAnsi="Arial" w:cs="Arial"/>
        </w:rPr>
      </w:pPr>
      <w:r w:rsidRPr="00390CD1">
        <w:rPr>
          <w:rFonts w:ascii="Arial" w:hAnsi="Arial" w:cs="Arial"/>
        </w:rPr>
        <w:t xml:space="preserve">time, lenience or tolerance which you may grant to the Contractor; </w:t>
      </w:r>
    </w:p>
    <w:p w14:paraId="2AEC7C88" w14:textId="77777777" w:rsidR="00E739AC" w:rsidRPr="00390CD1" w:rsidRDefault="00E739AC" w:rsidP="00E739AC">
      <w:pPr>
        <w:pStyle w:val="MarginText"/>
        <w:numPr>
          <w:ilvl w:val="0"/>
          <w:numId w:val="19"/>
        </w:numPr>
        <w:spacing w:line="240" w:lineRule="auto"/>
        <w:rPr>
          <w:rFonts w:ascii="Arial" w:hAnsi="Arial" w:cs="Arial"/>
        </w:rPr>
      </w:pPr>
      <w:r w:rsidRPr="00390CD1">
        <w:rPr>
          <w:rFonts w:ascii="Arial" w:hAnsi="Arial" w:cs="Arial"/>
        </w:rPr>
        <w:t xml:space="preserve">amendment, modification or extension which may be made to the Contract or the Works executed under the Contract; </w:t>
      </w:r>
    </w:p>
    <w:p w14:paraId="2AEC7C89" w14:textId="77777777" w:rsidR="00E739AC" w:rsidRPr="00390CD1" w:rsidRDefault="00E739AC" w:rsidP="00E739AC">
      <w:pPr>
        <w:pStyle w:val="MarginText"/>
        <w:numPr>
          <w:ilvl w:val="0"/>
          <w:numId w:val="19"/>
        </w:numPr>
        <w:spacing w:line="240" w:lineRule="auto"/>
        <w:rPr>
          <w:rFonts w:ascii="Arial" w:hAnsi="Arial" w:cs="Arial"/>
        </w:rPr>
      </w:pPr>
      <w:r w:rsidRPr="00390CD1">
        <w:rPr>
          <w:rFonts w:ascii="Arial" w:hAnsi="Arial" w:cs="Arial"/>
        </w:rPr>
        <w:t xml:space="preserve">intermediate payment or other fulfilment made by us; </w:t>
      </w:r>
    </w:p>
    <w:p w14:paraId="2AEC7C8A" w14:textId="77777777" w:rsidR="00E739AC" w:rsidRPr="00390CD1" w:rsidRDefault="00E739AC" w:rsidP="00E739AC">
      <w:pPr>
        <w:pStyle w:val="MarginText"/>
        <w:numPr>
          <w:ilvl w:val="0"/>
          <w:numId w:val="19"/>
        </w:numPr>
        <w:spacing w:line="240" w:lineRule="auto"/>
        <w:rPr>
          <w:rFonts w:ascii="Arial" w:hAnsi="Arial" w:cs="Arial"/>
        </w:rPr>
      </w:pPr>
      <w:r w:rsidRPr="00390CD1">
        <w:rPr>
          <w:rFonts w:ascii="Arial" w:hAnsi="Arial" w:cs="Arial"/>
        </w:rPr>
        <w:t xml:space="preserve">change in the constitution or organisation of the Contractor; or </w:t>
      </w:r>
    </w:p>
    <w:p w14:paraId="2AEC7C8B" w14:textId="77777777" w:rsidR="00E739AC" w:rsidRPr="00390CD1" w:rsidRDefault="00E739AC" w:rsidP="00E739AC">
      <w:pPr>
        <w:pStyle w:val="MarginText"/>
        <w:numPr>
          <w:ilvl w:val="0"/>
          <w:numId w:val="19"/>
        </w:numPr>
        <w:spacing w:line="240" w:lineRule="auto"/>
        <w:rPr>
          <w:rFonts w:ascii="Arial" w:hAnsi="Arial" w:cs="Arial"/>
        </w:rPr>
      </w:pPr>
      <w:r w:rsidRPr="00390CD1">
        <w:rPr>
          <w:rFonts w:ascii="Arial" w:hAnsi="Arial" w:cs="Arial"/>
        </w:rPr>
        <w:t>other matter or thing which in the absence of this provision would or might have that effect, except a discharge or amendment expressly made or agreed to by you in writing.</w:t>
      </w:r>
    </w:p>
    <w:p w14:paraId="2AEC7C8C" w14:textId="77777777" w:rsidR="00E739AC" w:rsidRPr="00390CD1" w:rsidRDefault="00E739AC" w:rsidP="00E739AC">
      <w:pPr>
        <w:pStyle w:val="MarginText"/>
        <w:rPr>
          <w:rFonts w:ascii="Arial" w:hAnsi="Arial" w:cs="Arial"/>
        </w:rPr>
      </w:pPr>
      <w:r w:rsidRPr="00390CD1">
        <w:rPr>
          <w:rFonts w:ascii="Arial" w:hAnsi="Arial" w:cs="Arial"/>
        </w:rPr>
        <w:t>This Guarantee may not be assigned by you to any person, firm or company other than an Affiliate, without our prior written consent, which must not be unreasonably withheld.  You must notify us in writing of any assignment, after which we must make any payment claimed under this Guarantee to the person, firm or company specified in the notice which will constitute a full and valid release by us in relation to that payment.</w:t>
      </w:r>
    </w:p>
    <w:p w14:paraId="2AEC7C8D" w14:textId="77777777" w:rsidR="00E739AC" w:rsidRPr="00390CD1" w:rsidRDefault="00E739AC" w:rsidP="00E739AC">
      <w:pPr>
        <w:pStyle w:val="MarginText"/>
        <w:rPr>
          <w:rFonts w:ascii="Arial" w:hAnsi="Arial" w:cs="Arial"/>
        </w:rPr>
      </w:pPr>
      <w:r w:rsidRPr="00390CD1">
        <w:rPr>
          <w:rFonts w:ascii="Arial" w:hAnsi="Arial" w:cs="Arial"/>
        </w:rPr>
        <w:t>Any notice required by this Guarantee is deemed to be given when delivered (in the case of personal delivery) or forty-eight (48) hours after being despatched by prepaid registered post or recorded delivery (in the case of letter) or as otherwise advised by and between the parties.</w:t>
      </w:r>
    </w:p>
    <w:p w14:paraId="2AEC7C8E" w14:textId="77777777" w:rsidR="00E739AC" w:rsidRPr="00390CD1" w:rsidRDefault="00E739AC" w:rsidP="00E739AC">
      <w:pPr>
        <w:pStyle w:val="MarginText"/>
        <w:rPr>
          <w:rFonts w:ascii="Arial" w:hAnsi="Arial" w:cs="Arial"/>
        </w:rPr>
      </w:pPr>
      <w:r w:rsidRPr="00390CD1">
        <w:rPr>
          <w:rFonts w:ascii="Arial" w:hAnsi="Arial" w:cs="Arial"/>
        </w:rPr>
        <w:t>We agree that part of the Contract may be amended, renewed, extended, modified, compromised, released or discharged by mutual agreement between you and the Contractor, and this security may be exchanged or surrendered without in any way impairing or affecting our abilities under this Guarantee without notice to us and without the necessity of any additional endorsement, consent or guarantee by us, provided, however, that the Guaranteed Sum does not increase or decrease.</w:t>
      </w:r>
    </w:p>
    <w:p w14:paraId="2AEC7C8F" w14:textId="77777777" w:rsidR="00E739AC" w:rsidRPr="00390CD1" w:rsidRDefault="00E739AC" w:rsidP="00E739AC">
      <w:pPr>
        <w:pStyle w:val="MarginText"/>
        <w:rPr>
          <w:rFonts w:ascii="Arial" w:hAnsi="Arial" w:cs="Arial"/>
        </w:rPr>
      </w:pPr>
      <w:r w:rsidRPr="00390CD1">
        <w:rPr>
          <w:rFonts w:ascii="Arial" w:hAnsi="Arial" w:cs="Arial"/>
        </w:rPr>
        <w:t>No action, event or condition which by any applicable law may operate to free us from liability under this Guarantee will have any effect.  We waive any right we may have to apply such law so that in all respects our liability under this Guarantee will be irrevocable and, except as stated in this Guarantee, unconditional in all respects.</w:t>
      </w:r>
    </w:p>
    <w:p w14:paraId="2AEC7C90" w14:textId="77777777" w:rsidR="00E739AC" w:rsidRPr="00390CD1" w:rsidRDefault="00E739AC" w:rsidP="00E739AC">
      <w:pPr>
        <w:pStyle w:val="MarginText"/>
        <w:rPr>
          <w:rFonts w:ascii="Arial" w:hAnsi="Arial" w:cs="Arial"/>
        </w:rPr>
      </w:pPr>
      <w:r w:rsidRPr="00390CD1">
        <w:rPr>
          <w:rFonts w:ascii="Arial" w:hAnsi="Arial" w:cs="Arial"/>
        </w:rPr>
        <w:t>Capitalised words and phrases used within this Guarantee have the same meanings as are given to them in the Contract.</w:t>
      </w:r>
    </w:p>
    <w:p w14:paraId="2AEC7C91" w14:textId="77777777" w:rsidR="00AF2041" w:rsidRPr="00390CD1" w:rsidRDefault="00AF2041" w:rsidP="00E739AC">
      <w:pPr>
        <w:pStyle w:val="MarginText"/>
        <w:rPr>
          <w:rFonts w:ascii="Arial" w:hAnsi="Arial" w:cs="Arial"/>
        </w:rPr>
      </w:pPr>
      <w:r w:rsidRPr="00390CD1">
        <w:rPr>
          <w:rFonts w:ascii="Arial" w:hAnsi="Arial" w:cs="Arial"/>
        </w:rPr>
        <w:t>This Guarantee is governed by the Uniform Rules for Demand Guarantees, ICC Publication No. 758, provided that the supporting statement under Article 15 (a), and Articles 34 and 35 are excluded.  Any disputes arising out or in connection with this Guarantee, or the breach, termination, or invalidity thereof will be referred to and finally resolved by arbitration in accordance with the UNCITRAL Arbitration Rules then in effect, the language of the proceedings being English.</w:t>
      </w:r>
    </w:p>
    <w:p w14:paraId="2AEC7C92" w14:textId="77777777" w:rsidR="00E739AC" w:rsidRPr="00390CD1" w:rsidRDefault="00E739AC" w:rsidP="00E739AC">
      <w:pPr>
        <w:pStyle w:val="MarginText"/>
        <w:rPr>
          <w:rFonts w:ascii="Arial" w:hAnsi="Arial" w:cs="Arial"/>
        </w:rPr>
      </w:pPr>
      <w:r w:rsidRPr="00390CD1">
        <w:rPr>
          <w:rFonts w:ascii="Arial" w:hAnsi="Arial" w:cs="Arial"/>
        </w:rPr>
        <w:t>Nothing in or relating to this Guarantee shall be deemed a waiver, express or implied, of any of the privileges and immunities of the United Nations, including its subsidiary organs, of which UNOPS is an integral part, which are hereby expressly reserved.</w:t>
      </w:r>
    </w:p>
    <w:p w14:paraId="2AEC7C93" w14:textId="77777777" w:rsidR="00E739AC" w:rsidRPr="00390CD1" w:rsidRDefault="00E739AC" w:rsidP="00E739AC">
      <w:pPr>
        <w:pStyle w:val="MarginText"/>
        <w:rPr>
          <w:rFonts w:ascii="Arial" w:hAnsi="Arial" w:cs="Arial"/>
        </w:rPr>
      </w:pPr>
      <w:r w:rsidRPr="00390CD1">
        <w:rPr>
          <w:rFonts w:ascii="Arial" w:hAnsi="Arial" w:cs="Arial"/>
        </w:rPr>
        <w:t>IN WITNESS of which the [</w:t>
      </w:r>
      <w:r w:rsidRPr="00390CD1">
        <w:rPr>
          <w:rFonts w:ascii="Arial" w:hAnsi="Arial" w:cs="Arial"/>
          <w:b/>
          <w:i/>
          <w:highlight w:val="yellow"/>
        </w:rPr>
        <w:t>insert Bank</w:t>
      </w:r>
      <w:r w:rsidRPr="00390CD1">
        <w:rPr>
          <w:rFonts w:ascii="Arial" w:hAnsi="Arial" w:cs="Arial"/>
        </w:rPr>
        <w:t>] has duly executed this Guarantee on the date stated above.</w:t>
      </w:r>
    </w:p>
    <w:tbl>
      <w:tblPr>
        <w:tblW w:w="0" w:type="auto"/>
        <w:tblInd w:w="108" w:type="dxa"/>
        <w:tblLayout w:type="fixed"/>
        <w:tblLook w:val="0000" w:firstRow="0" w:lastRow="0" w:firstColumn="0" w:lastColumn="0" w:noHBand="0" w:noVBand="0"/>
      </w:tblPr>
      <w:tblGrid>
        <w:gridCol w:w="3335"/>
        <w:gridCol w:w="460"/>
        <w:gridCol w:w="4140"/>
      </w:tblGrid>
      <w:tr w:rsidR="00E739AC" w:rsidRPr="00390CD1" w14:paraId="2AEC7CBC" w14:textId="77777777">
        <w:trPr>
          <w:cantSplit/>
        </w:trPr>
        <w:tc>
          <w:tcPr>
            <w:tcW w:w="3335" w:type="dxa"/>
          </w:tcPr>
          <w:p w14:paraId="2AEC7C94" w14:textId="77777777" w:rsidR="00E739AC" w:rsidRPr="00390CD1" w:rsidRDefault="00E739AC" w:rsidP="00094517">
            <w:pPr>
              <w:pStyle w:val="MarginText"/>
              <w:spacing w:after="0"/>
              <w:rPr>
                <w:rFonts w:ascii="Arial" w:hAnsi="Arial" w:cs="Arial"/>
              </w:rPr>
            </w:pPr>
            <w:r w:rsidRPr="00390CD1">
              <w:rPr>
                <w:rFonts w:ascii="Arial" w:hAnsi="Arial" w:cs="Arial"/>
                <w:b/>
              </w:rPr>
              <w:t xml:space="preserve">SIGNED </w:t>
            </w:r>
            <w:r w:rsidRPr="00390CD1">
              <w:rPr>
                <w:rFonts w:ascii="Arial" w:hAnsi="Arial" w:cs="Arial"/>
              </w:rPr>
              <w:t>by [</w:t>
            </w:r>
            <w:r w:rsidRPr="00390CD1">
              <w:rPr>
                <w:rFonts w:ascii="Arial" w:hAnsi="Arial" w:cs="Arial"/>
                <w:b/>
                <w:i/>
                <w:highlight w:val="yellow"/>
              </w:rPr>
              <w:t>insert</w:t>
            </w:r>
            <w:r w:rsidRPr="00390CD1">
              <w:rPr>
                <w:rFonts w:ascii="Arial" w:hAnsi="Arial" w:cs="Arial"/>
              </w:rPr>
              <w:t>]</w:t>
            </w:r>
          </w:p>
          <w:p w14:paraId="2AEC7C95" w14:textId="77777777" w:rsidR="00E739AC" w:rsidRPr="00390CD1" w:rsidRDefault="00E739AC" w:rsidP="00094517">
            <w:pPr>
              <w:pStyle w:val="MarginText"/>
              <w:spacing w:after="0"/>
              <w:rPr>
                <w:rFonts w:ascii="Arial" w:hAnsi="Arial" w:cs="Arial"/>
              </w:rPr>
            </w:pPr>
            <w:r w:rsidRPr="00390CD1">
              <w:rPr>
                <w:rFonts w:ascii="Arial" w:hAnsi="Arial" w:cs="Arial"/>
              </w:rPr>
              <w:t>as attorney for [</w:t>
            </w:r>
            <w:r w:rsidRPr="00390CD1">
              <w:rPr>
                <w:rFonts w:ascii="Arial" w:hAnsi="Arial" w:cs="Arial"/>
                <w:b/>
                <w:i/>
                <w:highlight w:val="yellow"/>
              </w:rPr>
              <w:t>insert</w:t>
            </w:r>
            <w:r w:rsidRPr="00390CD1">
              <w:rPr>
                <w:rFonts w:ascii="Arial" w:hAnsi="Arial" w:cs="Arial"/>
              </w:rPr>
              <w:t>]</w:t>
            </w:r>
          </w:p>
          <w:p w14:paraId="2AEC7C96" w14:textId="77777777" w:rsidR="00E739AC" w:rsidRPr="00390CD1" w:rsidRDefault="00E739AC" w:rsidP="00094517">
            <w:pPr>
              <w:pStyle w:val="MarginText"/>
              <w:spacing w:after="0"/>
              <w:rPr>
                <w:rFonts w:ascii="Arial" w:hAnsi="Arial" w:cs="Arial"/>
              </w:rPr>
            </w:pPr>
            <w:r w:rsidRPr="00390CD1">
              <w:rPr>
                <w:rFonts w:ascii="Arial" w:hAnsi="Arial" w:cs="Arial"/>
              </w:rPr>
              <w:t>under power of attorney dated [</w:t>
            </w:r>
            <w:r w:rsidRPr="00390CD1">
              <w:rPr>
                <w:rFonts w:ascii="Arial" w:hAnsi="Arial" w:cs="Arial"/>
                <w:b/>
                <w:i/>
                <w:highlight w:val="yellow"/>
              </w:rPr>
              <w:t>insert</w:t>
            </w:r>
            <w:r w:rsidRPr="00390CD1">
              <w:rPr>
                <w:rFonts w:ascii="Arial" w:hAnsi="Arial" w:cs="Arial"/>
              </w:rPr>
              <w:t>]</w:t>
            </w:r>
          </w:p>
          <w:p w14:paraId="2AEC7C97" w14:textId="77777777" w:rsidR="00E739AC" w:rsidRPr="00390CD1" w:rsidRDefault="00E739AC" w:rsidP="00094517">
            <w:pPr>
              <w:pStyle w:val="MarginText"/>
              <w:spacing w:after="0"/>
              <w:rPr>
                <w:rFonts w:ascii="Arial" w:hAnsi="Arial" w:cs="Arial"/>
              </w:rPr>
            </w:pPr>
            <w:r w:rsidRPr="00390CD1">
              <w:rPr>
                <w:rFonts w:ascii="Arial" w:hAnsi="Arial" w:cs="Arial"/>
              </w:rPr>
              <w:t>in the presence of</w:t>
            </w:r>
          </w:p>
          <w:p w14:paraId="2AEC7C98" w14:textId="77777777" w:rsidR="00E739AC" w:rsidRPr="00390CD1" w:rsidRDefault="00E739AC" w:rsidP="00094517">
            <w:pPr>
              <w:pStyle w:val="MarginText"/>
              <w:spacing w:after="0"/>
              <w:rPr>
                <w:rFonts w:ascii="Arial" w:hAnsi="Arial" w:cs="Arial"/>
              </w:rPr>
            </w:pPr>
          </w:p>
          <w:p w14:paraId="2AEC7C99"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9A" w14:textId="77777777" w:rsidR="00E739AC" w:rsidRPr="00390CD1" w:rsidRDefault="00E739AC" w:rsidP="00094517">
            <w:pPr>
              <w:pStyle w:val="MarginText"/>
              <w:spacing w:after="0"/>
              <w:rPr>
                <w:rFonts w:ascii="Arial" w:hAnsi="Arial" w:cs="Arial"/>
              </w:rPr>
            </w:pPr>
            <w:r w:rsidRPr="00390CD1">
              <w:rPr>
                <w:rFonts w:ascii="Arial" w:hAnsi="Arial" w:cs="Arial"/>
              </w:rPr>
              <w:t>Signature of witness</w:t>
            </w:r>
          </w:p>
          <w:p w14:paraId="2AEC7C9B" w14:textId="77777777" w:rsidR="00E739AC" w:rsidRPr="00390CD1" w:rsidRDefault="00E739AC" w:rsidP="00094517">
            <w:pPr>
              <w:pStyle w:val="MarginText"/>
              <w:spacing w:after="0"/>
              <w:rPr>
                <w:rFonts w:ascii="Arial" w:hAnsi="Arial" w:cs="Arial"/>
              </w:rPr>
            </w:pPr>
          </w:p>
          <w:p w14:paraId="2AEC7C9C"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9D" w14:textId="77777777" w:rsidR="00E739AC" w:rsidRPr="00390CD1" w:rsidRDefault="00E739AC" w:rsidP="00094517">
            <w:pPr>
              <w:pStyle w:val="MarginText"/>
              <w:spacing w:after="0"/>
              <w:rPr>
                <w:rFonts w:ascii="Arial" w:hAnsi="Arial" w:cs="Arial"/>
              </w:rPr>
            </w:pPr>
            <w:r w:rsidRPr="00390CD1">
              <w:rPr>
                <w:rFonts w:ascii="Arial" w:hAnsi="Arial" w:cs="Arial"/>
              </w:rPr>
              <w:t>Name of witness (block letters)</w:t>
            </w:r>
          </w:p>
          <w:p w14:paraId="2AEC7C9E"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9F" w14:textId="77777777" w:rsidR="00E739AC" w:rsidRPr="00390CD1" w:rsidRDefault="00E739AC" w:rsidP="00094517">
            <w:pPr>
              <w:pStyle w:val="MarginText"/>
              <w:spacing w:after="0"/>
              <w:rPr>
                <w:rFonts w:ascii="Arial" w:hAnsi="Arial" w:cs="Arial"/>
              </w:rPr>
            </w:pPr>
            <w:r w:rsidRPr="00390CD1">
              <w:rPr>
                <w:rFonts w:ascii="Arial" w:hAnsi="Arial" w:cs="Arial"/>
              </w:rPr>
              <w:t>Address of witness</w:t>
            </w:r>
          </w:p>
          <w:p w14:paraId="2AEC7CA0"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1" w14:textId="77777777" w:rsidR="00E739AC" w:rsidRPr="00390CD1" w:rsidRDefault="00E739AC" w:rsidP="00094517">
            <w:pPr>
              <w:pStyle w:val="MarginText"/>
              <w:spacing w:after="0"/>
              <w:rPr>
                <w:rFonts w:ascii="Arial" w:hAnsi="Arial" w:cs="Arial"/>
              </w:rPr>
            </w:pPr>
            <w:r w:rsidRPr="00390CD1">
              <w:rPr>
                <w:rFonts w:ascii="Arial" w:hAnsi="Arial" w:cs="Arial"/>
              </w:rPr>
              <w:t>Occupation of witness</w:t>
            </w:r>
          </w:p>
        </w:tc>
        <w:tc>
          <w:tcPr>
            <w:tcW w:w="460" w:type="dxa"/>
          </w:tcPr>
          <w:p w14:paraId="2AEC7CA2"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3"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4"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5"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6"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7"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8"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9"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A"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B"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C"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D"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E"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AF" w14:textId="77777777" w:rsidR="00E739AC" w:rsidRPr="00390CD1" w:rsidRDefault="00E739AC" w:rsidP="00AF2041">
            <w:pPr>
              <w:pStyle w:val="MarginText"/>
              <w:spacing w:after="0"/>
              <w:rPr>
                <w:rFonts w:ascii="Arial" w:hAnsi="Arial" w:cs="Arial"/>
              </w:rPr>
            </w:pPr>
            <w:r w:rsidRPr="00390CD1">
              <w:rPr>
                <w:rFonts w:ascii="Arial" w:hAnsi="Arial" w:cs="Arial"/>
              </w:rPr>
              <w:t>)</w:t>
            </w:r>
          </w:p>
        </w:tc>
        <w:tc>
          <w:tcPr>
            <w:tcW w:w="4140" w:type="dxa"/>
          </w:tcPr>
          <w:p w14:paraId="2AEC7CB0" w14:textId="77777777" w:rsidR="00E739AC" w:rsidRPr="00390CD1" w:rsidRDefault="00E739AC" w:rsidP="00094517">
            <w:pPr>
              <w:pStyle w:val="MarginText"/>
              <w:spacing w:after="0"/>
              <w:rPr>
                <w:rFonts w:ascii="Arial" w:hAnsi="Arial" w:cs="Arial"/>
              </w:rPr>
            </w:pPr>
          </w:p>
          <w:p w14:paraId="2AEC7CB1" w14:textId="77777777" w:rsidR="00E739AC" w:rsidRPr="00390CD1" w:rsidRDefault="00E739AC" w:rsidP="00094517">
            <w:pPr>
              <w:pStyle w:val="MarginText"/>
              <w:spacing w:after="0"/>
              <w:rPr>
                <w:rFonts w:ascii="Arial" w:hAnsi="Arial" w:cs="Arial"/>
              </w:rPr>
            </w:pPr>
          </w:p>
          <w:p w14:paraId="2AEC7CB2" w14:textId="77777777" w:rsidR="00E739AC" w:rsidRPr="00390CD1" w:rsidRDefault="00E739AC" w:rsidP="00094517">
            <w:pPr>
              <w:pStyle w:val="MarginText"/>
              <w:spacing w:after="0"/>
              <w:rPr>
                <w:rFonts w:ascii="Arial" w:hAnsi="Arial" w:cs="Arial"/>
              </w:rPr>
            </w:pPr>
          </w:p>
          <w:p w14:paraId="2AEC7CB3" w14:textId="77777777" w:rsidR="00E739AC" w:rsidRPr="00390CD1" w:rsidRDefault="00E739AC" w:rsidP="00094517">
            <w:pPr>
              <w:pStyle w:val="MarginText"/>
              <w:spacing w:after="0"/>
              <w:rPr>
                <w:rFonts w:ascii="Arial" w:hAnsi="Arial" w:cs="Arial"/>
              </w:rPr>
            </w:pPr>
          </w:p>
          <w:p w14:paraId="2AEC7CB4" w14:textId="77777777" w:rsidR="00E739AC" w:rsidRPr="00390CD1" w:rsidRDefault="00E739AC" w:rsidP="00094517">
            <w:pPr>
              <w:pStyle w:val="MarginText"/>
              <w:spacing w:after="0"/>
              <w:rPr>
                <w:rFonts w:ascii="Arial" w:hAnsi="Arial" w:cs="Arial"/>
              </w:rPr>
            </w:pPr>
          </w:p>
          <w:p w14:paraId="2AEC7CB5" w14:textId="77777777" w:rsidR="00E739AC" w:rsidRPr="00390CD1" w:rsidRDefault="00E739AC" w:rsidP="00094517">
            <w:pPr>
              <w:pStyle w:val="MarginText"/>
              <w:spacing w:after="0"/>
              <w:rPr>
                <w:rFonts w:ascii="Arial" w:hAnsi="Arial" w:cs="Arial"/>
              </w:rPr>
            </w:pPr>
          </w:p>
          <w:p w14:paraId="2AEC7CB6" w14:textId="77777777" w:rsidR="00E739AC" w:rsidRPr="00390CD1" w:rsidRDefault="00E739AC" w:rsidP="00094517">
            <w:pPr>
              <w:pStyle w:val="MarginText"/>
              <w:spacing w:after="0"/>
              <w:rPr>
                <w:rFonts w:ascii="Arial" w:hAnsi="Arial" w:cs="Arial"/>
              </w:rPr>
            </w:pPr>
          </w:p>
          <w:p w14:paraId="2AEC7CB7" w14:textId="77777777" w:rsidR="00E739AC" w:rsidRPr="00390CD1" w:rsidRDefault="00E739AC" w:rsidP="00094517">
            <w:pPr>
              <w:pStyle w:val="MarginText"/>
              <w:spacing w:after="0"/>
              <w:rPr>
                <w:rFonts w:ascii="Arial" w:hAnsi="Arial" w:cs="Arial"/>
              </w:rPr>
            </w:pPr>
          </w:p>
          <w:p w14:paraId="2AEC7CB8" w14:textId="77777777" w:rsidR="00E739AC" w:rsidRPr="00390CD1" w:rsidRDefault="00E739AC" w:rsidP="00094517">
            <w:pPr>
              <w:pStyle w:val="MarginText"/>
              <w:spacing w:after="0"/>
              <w:rPr>
                <w:rFonts w:ascii="Arial" w:hAnsi="Arial" w:cs="Arial"/>
              </w:rPr>
            </w:pPr>
          </w:p>
          <w:p w14:paraId="2AEC7CB9" w14:textId="77777777" w:rsidR="00E739AC" w:rsidRPr="00390CD1" w:rsidRDefault="00E739AC" w:rsidP="00094517">
            <w:pPr>
              <w:pStyle w:val="MarginText"/>
              <w:spacing w:after="0"/>
              <w:rPr>
                <w:rFonts w:ascii="Arial" w:hAnsi="Arial" w:cs="Arial"/>
              </w:rPr>
            </w:pPr>
          </w:p>
          <w:p w14:paraId="2AEC7CBA"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BB" w14:textId="77777777" w:rsidR="00E739AC" w:rsidRPr="00390CD1" w:rsidRDefault="00E739AC" w:rsidP="00094517">
            <w:pPr>
              <w:pStyle w:val="MarginText"/>
              <w:spacing w:after="0"/>
              <w:rPr>
                <w:rFonts w:ascii="Arial" w:hAnsi="Arial" w:cs="Arial"/>
              </w:rPr>
            </w:pPr>
            <w:r w:rsidRPr="00390CD1">
              <w:rPr>
                <w:rFonts w:ascii="Arial" w:hAnsi="Arial" w:cs="Arial"/>
              </w:rPr>
              <w:t>By executing this agreement the attorney states that the attorney has received no notice of revocation of the power of attorney</w:t>
            </w:r>
          </w:p>
        </w:tc>
      </w:tr>
    </w:tbl>
    <w:p w14:paraId="2AEC7CBD" w14:textId="77777777" w:rsidR="00AF2041" w:rsidRPr="00390CD1" w:rsidRDefault="00E739AC" w:rsidP="00E739AC">
      <w:pPr>
        <w:pStyle w:val="MarginText"/>
        <w:rPr>
          <w:rFonts w:ascii="Arial" w:hAnsi="Arial" w:cs="Arial"/>
        </w:rPr>
      </w:pPr>
      <w:r w:rsidRPr="00390CD1">
        <w:rPr>
          <w:rFonts w:ascii="Arial" w:hAnsi="Arial" w:cs="Arial"/>
          <w:b/>
          <w:u w:val="single"/>
        </w:rPr>
        <w:t>Address for notices</w:t>
      </w:r>
    </w:p>
    <w:p w14:paraId="2AEC7CBE" w14:textId="77777777" w:rsidR="00E739AC" w:rsidRPr="00390CD1" w:rsidRDefault="00E739AC" w:rsidP="00E739AC">
      <w:pPr>
        <w:pStyle w:val="MarginText"/>
        <w:rPr>
          <w:rFonts w:ascii="Arial" w:hAnsi="Arial" w:cs="Arial"/>
          <w:u w:val="single"/>
        </w:rPr>
      </w:pPr>
      <w:r w:rsidRPr="00390CD1">
        <w:rPr>
          <w:rFonts w:ascii="Arial" w:hAnsi="Arial" w:cs="Arial"/>
        </w:rPr>
        <w:t>[</w:t>
      </w:r>
      <w:proofErr w:type="gramStart"/>
      <w:r w:rsidRPr="00390CD1">
        <w:rPr>
          <w:rFonts w:ascii="Arial" w:hAnsi="Arial" w:cs="Arial"/>
          <w:b/>
          <w:i/>
          <w:highlight w:val="yellow"/>
        </w:rPr>
        <w:t>insert</w:t>
      </w:r>
      <w:proofErr w:type="gramEnd"/>
      <w:r w:rsidRPr="00390CD1">
        <w:rPr>
          <w:rFonts w:ascii="Arial" w:hAnsi="Arial" w:cs="Arial"/>
          <w:b/>
          <w:i/>
          <w:highlight w:val="yellow"/>
        </w:rPr>
        <w:t xml:space="preserve"> address</w:t>
      </w:r>
      <w:r w:rsidRPr="00390CD1">
        <w:rPr>
          <w:rFonts w:ascii="Arial" w:hAnsi="Arial" w:cs="Arial"/>
        </w:rPr>
        <w:t>]</w:t>
      </w:r>
      <w:r w:rsidRPr="00390CD1">
        <w:rPr>
          <w:rFonts w:ascii="Arial" w:hAnsi="Arial" w:cs="Arial"/>
          <w:u w:val="single"/>
        </w:rPr>
        <w:t xml:space="preserve"> </w:t>
      </w:r>
    </w:p>
    <w:p w14:paraId="2AEC7CBF" w14:textId="77777777" w:rsidR="00E739AC" w:rsidRPr="00390CD1" w:rsidRDefault="00E739AC" w:rsidP="00E739AC">
      <w:pPr>
        <w:pStyle w:val="MarginText"/>
        <w:jc w:val="center"/>
        <w:rPr>
          <w:rFonts w:ascii="Arial" w:hAnsi="Arial" w:cs="Arial"/>
          <w:b/>
          <w:bCs/>
          <w:sz w:val="24"/>
        </w:rPr>
      </w:pPr>
      <w:r w:rsidRPr="00390CD1">
        <w:rPr>
          <w:rFonts w:ascii="Arial" w:hAnsi="Arial" w:cs="Arial"/>
          <w:szCs w:val="22"/>
        </w:rPr>
        <w:br w:type="page"/>
      </w:r>
      <w:r w:rsidRPr="00390CD1">
        <w:rPr>
          <w:rFonts w:ascii="Arial" w:hAnsi="Arial" w:cs="Arial"/>
          <w:b/>
          <w:sz w:val="24"/>
          <w:szCs w:val="24"/>
        </w:rPr>
        <w:t>BANK GUARANTEE FOR</w:t>
      </w:r>
      <w:r w:rsidRPr="00390CD1">
        <w:rPr>
          <w:rFonts w:ascii="Arial" w:hAnsi="Arial" w:cs="Arial"/>
        </w:rPr>
        <w:t xml:space="preserve"> </w:t>
      </w:r>
      <w:r w:rsidRPr="00390CD1">
        <w:rPr>
          <w:rFonts w:ascii="Arial" w:hAnsi="Arial" w:cs="Arial"/>
          <w:b/>
          <w:bCs/>
          <w:sz w:val="24"/>
        </w:rPr>
        <w:t>ADVANCE PAYMENT</w:t>
      </w:r>
    </w:p>
    <w:p w14:paraId="2AEC7CC0" w14:textId="77777777" w:rsidR="00E739AC" w:rsidRPr="00390CD1" w:rsidRDefault="00E739AC" w:rsidP="00E739AC">
      <w:pPr>
        <w:pStyle w:val="MarginText"/>
        <w:jc w:val="center"/>
        <w:rPr>
          <w:rFonts w:ascii="Arial" w:hAnsi="Arial" w:cs="Arial"/>
        </w:rPr>
      </w:pPr>
      <w:r w:rsidRPr="00390CD1">
        <w:rPr>
          <w:rFonts w:ascii="Arial" w:hAnsi="Arial" w:cs="Arial"/>
        </w:rPr>
        <w:t>[</w:t>
      </w:r>
      <w:r w:rsidRPr="00390CD1">
        <w:rPr>
          <w:rFonts w:ascii="Arial" w:hAnsi="Arial" w:cs="Arial"/>
          <w:b/>
          <w:bCs/>
          <w:i/>
          <w:iCs/>
          <w:highlight w:val="yellow"/>
        </w:rPr>
        <w:t>On the letterhead of the Bank</w:t>
      </w:r>
      <w:r w:rsidRPr="00390CD1">
        <w:rPr>
          <w:rFonts w:ascii="Arial" w:hAnsi="Arial" w:cs="Arial"/>
        </w:rPr>
        <w:t>]</w:t>
      </w:r>
    </w:p>
    <w:p w14:paraId="2AEC7CC1" w14:textId="77777777" w:rsidR="00E739AC" w:rsidRPr="00390CD1" w:rsidRDefault="00E739AC" w:rsidP="00E739AC">
      <w:pPr>
        <w:pStyle w:val="MarginText"/>
        <w:jc w:val="right"/>
        <w:rPr>
          <w:rFonts w:ascii="Arial" w:hAnsi="Arial" w:cs="Arial"/>
        </w:rPr>
      </w:pPr>
      <w:r w:rsidRPr="00390CD1">
        <w:rPr>
          <w:rFonts w:ascii="Arial" w:hAnsi="Arial" w:cs="Arial"/>
        </w:rPr>
        <w:t>Date:  [</w:t>
      </w:r>
      <w:r w:rsidRPr="00390CD1">
        <w:rPr>
          <w:rFonts w:ascii="Arial" w:hAnsi="Arial" w:cs="Arial"/>
          <w:b/>
          <w:bCs/>
          <w:i/>
          <w:iCs/>
          <w:highlight w:val="yellow"/>
        </w:rPr>
        <w:t>insert</w:t>
      </w:r>
      <w:r w:rsidRPr="00390CD1">
        <w:rPr>
          <w:rFonts w:ascii="Arial" w:hAnsi="Arial" w:cs="Arial"/>
        </w:rPr>
        <w:t>]</w:t>
      </w:r>
    </w:p>
    <w:p w14:paraId="2AEC7CC2" w14:textId="77777777" w:rsidR="00E739AC" w:rsidRPr="00390CD1" w:rsidRDefault="00E739AC" w:rsidP="00E739AC">
      <w:pPr>
        <w:pStyle w:val="MarginText"/>
        <w:spacing w:after="0"/>
        <w:rPr>
          <w:rFonts w:ascii="Arial" w:hAnsi="Arial" w:cs="Arial"/>
        </w:rPr>
      </w:pPr>
      <w:r w:rsidRPr="00390CD1">
        <w:rPr>
          <w:rFonts w:ascii="Arial" w:hAnsi="Arial" w:cs="Arial"/>
        </w:rPr>
        <w:t>To:</w:t>
      </w:r>
      <w:r w:rsidRPr="00390CD1">
        <w:rPr>
          <w:rFonts w:ascii="Arial" w:hAnsi="Arial" w:cs="Arial"/>
        </w:rPr>
        <w:tab/>
        <w:t>[</w:t>
      </w:r>
      <w:r w:rsidRPr="00390CD1">
        <w:rPr>
          <w:rFonts w:ascii="Arial" w:hAnsi="Arial" w:cs="Arial"/>
          <w:b/>
          <w:bCs/>
          <w:i/>
          <w:iCs/>
          <w:highlight w:val="yellow"/>
        </w:rPr>
        <w:t>insert</w:t>
      </w:r>
      <w:r w:rsidRPr="00390CD1">
        <w:rPr>
          <w:rFonts w:ascii="Arial" w:hAnsi="Arial" w:cs="Arial"/>
        </w:rPr>
        <w:t>]</w:t>
      </w:r>
    </w:p>
    <w:p w14:paraId="2AEC7CC3" w14:textId="77777777" w:rsidR="00E739AC" w:rsidRPr="00390CD1" w:rsidRDefault="00E739AC" w:rsidP="00E739AC">
      <w:pPr>
        <w:pStyle w:val="MarginText"/>
        <w:spacing w:after="0"/>
        <w:rPr>
          <w:rFonts w:ascii="Arial" w:hAnsi="Arial" w:cs="Arial"/>
        </w:rPr>
      </w:pPr>
      <w:r w:rsidRPr="00390CD1">
        <w:rPr>
          <w:rFonts w:ascii="Arial" w:hAnsi="Arial" w:cs="Arial"/>
        </w:rPr>
        <w:tab/>
        <w:t>[</w:t>
      </w:r>
      <w:proofErr w:type="gramStart"/>
      <w:r w:rsidRPr="00390CD1">
        <w:rPr>
          <w:rFonts w:ascii="Arial" w:hAnsi="Arial" w:cs="Arial"/>
          <w:b/>
          <w:bCs/>
          <w:i/>
          <w:iCs/>
          <w:highlight w:val="yellow"/>
        </w:rPr>
        <w:t>insert</w:t>
      </w:r>
      <w:proofErr w:type="gramEnd"/>
      <w:r w:rsidRPr="00390CD1">
        <w:rPr>
          <w:rFonts w:ascii="Arial" w:hAnsi="Arial" w:cs="Arial"/>
        </w:rPr>
        <w:t>]</w:t>
      </w:r>
    </w:p>
    <w:p w14:paraId="2AEC7CC4" w14:textId="77777777" w:rsidR="00E739AC" w:rsidRPr="00390CD1" w:rsidRDefault="00E739AC" w:rsidP="00E739AC">
      <w:pPr>
        <w:pStyle w:val="MarginText"/>
        <w:spacing w:after="0"/>
        <w:rPr>
          <w:rFonts w:ascii="Arial" w:hAnsi="Arial" w:cs="Arial"/>
        </w:rPr>
      </w:pPr>
      <w:r w:rsidRPr="00390CD1">
        <w:rPr>
          <w:rFonts w:ascii="Arial" w:hAnsi="Arial" w:cs="Arial"/>
        </w:rPr>
        <w:tab/>
        <w:t>United Nations Office for Project Services (UNOPS)</w:t>
      </w:r>
    </w:p>
    <w:p w14:paraId="2AEC7CC5" w14:textId="77777777" w:rsidR="00E739AC" w:rsidRPr="00390CD1" w:rsidRDefault="00E739AC" w:rsidP="00E739AC">
      <w:pPr>
        <w:pStyle w:val="MarginText"/>
        <w:spacing w:after="0"/>
        <w:rPr>
          <w:rFonts w:ascii="Arial" w:hAnsi="Arial" w:cs="Arial"/>
        </w:rPr>
      </w:pPr>
      <w:r w:rsidRPr="00390CD1">
        <w:rPr>
          <w:rFonts w:ascii="Arial" w:hAnsi="Arial" w:cs="Arial"/>
        </w:rPr>
        <w:tab/>
        <w:t>(Name and address of the Employer)</w:t>
      </w:r>
    </w:p>
    <w:p w14:paraId="2AEC7CC6" w14:textId="77777777" w:rsidR="00E739AC" w:rsidRPr="00390CD1" w:rsidRDefault="00E739AC" w:rsidP="00E739AC">
      <w:pPr>
        <w:pStyle w:val="MarginText"/>
        <w:rPr>
          <w:rFonts w:ascii="Arial" w:hAnsi="Arial" w:cs="Arial"/>
        </w:rPr>
      </w:pPr>
    </w:p>
    <w:p w14:paraId="2AEC7CC7" w14:textId="77777777" w:rsidR="00E739AC" w:rsidRPr="00390CD1" w:rsidRDefault="00E739AC" w:rsidP="00E739AC">
      <w:pPr>
        <w:pStyle w:val="MarginText"/>
        <w:rPr>
          <w:rFonts w:ascii="Arial" w:hAnsi="Arial" w:cs="Arial"/>
        </w:rPr>
      </w:pPr>
      <w:r w:rsidRPr="00390CD1">
        <w:rPr>
          <w:rFonts w:ascii="Arial" w:hAnsi="Arial" w:cs="Arial"/>
        </w:rPr>
        <w:t>Dear [</w:t>
      </w:r>
      <w:r w:rsidRPr="00390CD1">
        <w:rPr>
          <w:rFonts w:ascii="Arial" w:hAnsi="Arial" w:cs="Arial"/>
          <w:b/>
          <w:i/>
          <w:highlight w:val="yellow"/>
        </w:rPr>
        <w:t>insert</w:t>
      </w:r>
      <w:r w:rsidRPr="00390CD1">
        <w:rPr>
          <w:rFonts w:ascii="Arial" w:hAnsi="Arial" w:cs="Arial"/>
        </w:rPr>
        <w:t>]</w:t>
      </w:r>
    </w:p>
    <w:p w14:paraId="2AEC7CC8" w14:textId="77777777" w:rsidR="00E739AC" w:rsidRPr="00390CD1" w:rsidRDefault="00E739AC" w:rsidP="00E739AC">
      <w:pPr>
        <w:pStyle w:val="MarginText"/>
        <w:rPr>
          <w:rFonts w:ascii="Arial" w:hAnsi="Arial" w:cs="Arial"/>
          <w:b/>
          <w:bCs/>
        </w:rPr>
      </w:pPr>
      <w:r w:rsidRPr="00390CD1">
        <w:rPr>
          <w:rFonts w:ascii="Arial" w:hAnsi="Arial" w:cs="Arial"/>
          <w:b/>
          <w:bCs/>
          <w:iCs/>
        </w:rPr>
        <w:t>[</w:t>
      </w:r>
      <w:proofErr w:type="gramStart"/>
      <w:r w:rsidRPr="00390CD1">
        <w:rPr>
          <w:rFonts w:ascii="Arial" w:hAnsi="Arial" w:cs="Arial"/>
          <w:b/>
          <w:bCs/>
          <w:i/>
          <w:iCs/>
          <w:highlight w:val="yellow"/>
        </w:rPr>
        <w:t>insert</w:t>
      </w:r>
      <w:proofErr w:type="gramEnd"/>
      <w:r w:rsidRPr="00390CD1">
        <w:rPr>
          <w:rFonts w:ascii="Arial" w:hAnsi="Arial" w:cs="Arial"/>
          <w:b/>
          <w:bCs/>
          <w:i/>
          <w:iCs/>
          <w:highlight w:val="yellow"/>
        </w:rPr>
        <w:t xml:space="preserve"> works title</w:t>
      </w:r>
      <w:r w:rsidRPr="00390CD1">
        <w:rPr>
          <w:rFonts w:ascii="Arial" w:hAnsi="Arial" w:cs="Arial"/>
          <w:b/>
          <w:bCs/>
          <w:iCs/>
        </w:rPr>
        <w:t>]</w:t>
      </w:r>
      <w:r w:rsidRPr="00390CD1">
        <w:rPr>
          <w:rFonts w:ascii="Arial" w:hAnsi="Arial" w:cs="Arial"/>
          <w:b/>
          <w:bCs/>
        </w:rPr>
        <w:t xml:space="preserve"> Construction Contract – Bank Guarantee for Advance Payment</w:t>
      </w:r>
    </w:p>
    <w:p w14:paraId="2AEC7CC9" w14:textId="77777777" w:rsidR="00E739AC" w:rsidRPr="00390CD1" w:rsidRDefault="00E739AC" w:rsidP="00E739AC">
      <w:pPr>
        <w:pStyle w:val="MarginText"/>
        <w:rPr>
          <w:rFonts w:ascii="Arial" w:hAnsi="Arial" w:cs="Arial"/>
        </w:rPr>
      </w:pPr>
      <w:r w:rsidRPr="00390CD1">
        <w:rPr>
          <w:rFonts w:ascii="Arial" w:hAnsi="Arial" w:cs="Arial"/>
        </w:rPr>
        <w:t>You entered into a contract dated [</w:t>
      </w:r>
      <w:r w:rsidRPr="00390CD1">
        <w:rPr>
          <w:rFonts w:ascii="Arial" w:hAnsi="Arial" w:cs="Arial"/>
          <w:b/>
          <w:bCs/>
          <w:i/>
          <w:highlight w:val="yellow"/>
        </w:rPr>
        <w:t>insert date</w:t>
      </w:r>
      <w:r w:rsidRPr="00390CD1">
        <w:rPr>
          <w:rFonts w:ascii="Arial" w:hAnsi="Arial" w:cs="Arial"/>
        </w:rPr>
        <w:t>] with [</w:t>
      </w:r>
      <w:r w:rsidRPr="00390CD1">
        <w:rPr>
          <w:rFonts w:ascii="Arial" w:hAnsi="Arial" w:cs="Arial"/>
          <w:b/>
          <w:bCs/>
          <w:i/>
          <w:iCs/>
          <w:highlight w:val="yellow"/>
        </w:rPr>
        <w:t>insert</w:t>
      </w:r>
      <w:r w:rsidRPr="00390CD1">
        <w:rPr>
          <w:rFonts w:ascii="Arial" w:hAnsi="Arial" w:cs="Arial"/>
        </w:rPr>
        <w:t>] ("</w:t>
      </w:r>
      <w:r w:rsidRPr="00390CD1">
        <w:rPr>
          <w:rFonts w:ascii="Arial" w:hAnsi="Arial" w:cs="Arial"/>
          <w:b/>
        </w:rPr>
        <w:t>Contractor</w:t>
      </w:r>
      <w:r w:rsidRPr="00390CD1">
        <w:rPr>
          <w:rFonts w:ascii="Arial" w:hAnsi="Arial" w:cs="Arial"/>
        </w:rPr>
        <w:t xml:space="preserve">") titled </w:t>
      </w:r>
      <w:r w:rsidRPr="00390CD1">
        <w:rPr>
          <w:rFonts w:ascii="Arial" w:hAnsi="Arial" w:cs="Arial"/>
          <w:iCs/>
        </w:rPr>
        <w:t>[</w:t>
      </w:r>
      <w:r w:rsidRPr="00390CD1">
        <w:rPr>
          <w:rFonts w:ascii="Arial" w:hAnsi="Arial" w:cs="Arial"/>
          <w:b/>
          <w:bCs/>
          <w:i/>
          <w:highlight w:val="yellow"/>
        </w:rPr>
        <w:t>insert contract title</w:t>
      </w:r>
      <w:r w:rsidRPr="00390CD1">
        <w:rPr>
          <w:rFonts w:ascii="Arial" w:hAnsi="Arial" w:cs="Arial"/>
          <w:iCs/>
        </w:rPr>
        <w:t xml:space="preserve">] </w:t>
      </w:r>
      <w:r w:rsidRPr="00390CD1">
        <w:rPr>
          <w:rFonts w:ascii="Arial" w:hAnsi="Arial" w:cs="Arial"/>
        </w:rPr>
        <w:t>Construction Contract for the [</w:t>
      </w:r>
      <w:r w:rsidRPr="00390CD1">
        <w:rPr>
          <w:rFonts w:ascii="Arial" w:hAnsi="Arial" w:cs="Arial"/>
          <w:b/>
          <w:bCs/>
          <w:i/>
          <w:iCs/>
          <w:highlight w:val="yellow"/>
        </w:rPr>
        <w:t>insert name of the Project</w:t>
      </w:r>
      <w:r w:rsidRPr="00390CD1">
        <w:rPr>
          <w:rFonts w:ascii="Arial" w:hAnsi="Arial" w:cs="Arial"/>
        </w:rPr>
        <w:t>] for certain works and services ("</w:t>
      </w:r>
      <w:r w:rsidRPr="00390CD1">
        <w:rPr>
          <w:rFonts w:ascii="Arial" w:hAnsi="Arial" w:cs="Arial"/>
          <w:b/>
          <w:bCs/>
        </w:rPr>
        <w:t>Works</w:t>
      </w:r>
      <w:r w:rsidRPr="00390CD1">
        <w:rPr>
          <w:rFonts w:ascii="Arial" w:hAnsi="Arial" w:cs="Arial"/>
        </w:rPr>
        <w:t>") to be undertaken by the Contractor ("</w:t>
      </w:r>
      <w:r w:rsidRPr="00390CD1">
        <w:rPr>
          <w:rFonts w:ascii="Arial" w:hAnsi="Arial" w:cs="Arial"/>
          <w:b/>
          <w:bCs/>
        </w:rPr>
        <w:t>Contract</w:t>
      </w:r>
      <w:r w:rsidRPr="00390CD1">
        <w:rPr>
          <w:rFonts w:ascii="Arial" w:hAnsi="Arial" w:cs="Arial"/>
        </w:rPr>
        <w:t>").</w:t>
      </w:r>
    </w:p>
    <w:p w14:paraId="2AEC7CCA" w14:textId="77777777" w:rsidR="00E739AC" w:rsidRPr="00390CD1" w:rsidRDefault="00E739AC" w:rsidP="00E739AC">
      <w:pPr>
        <w:pStyle w:val="MarginText"/>
        <w:rPr>
          <w:rFonts w:ascii="Arial" w:hAnsi="Arial" w:cs="Arial"/>
        </w:rPr>
      </w:pPr>
      <w:r w:rsidRPr="00390CD1">
        <w:rPr>
          <w:rFonts w:ascii="Arial" w:hAnsi="Arial" w:cs="Arial"/>
        </w:rPr>
        <w:t>In consideration of your paying the sum of [</w:t>
      </w:r>
      <w:r w:rsidRPr="00390CD1">
        <w:rPr>
          <w:rFonts w:ascii="Arial" w:hAnsi="Arial" w:cs="Arial"/>
          <w:b/>
          <w:i/>
          <w:highlight w:val="yellow"/>
        </w:rPr>
        <w:t>insert amount</w:t>
      </w:r>
      <w:r w:rsidRPr="00390CD1">
        <w:rPr>
          <w:rFonts w:ascii="Arial" w:hAnsi="Arial" w:cs="Arial"/>
        </w:rPr>
        <w:t>] as an advance payment to the Contractor under the Contract ("</w:t>
      </w:r>
      <w:r w:rsidRPr="00390CD1">
        <w:rPr>
          <w:rFonts w:ascii="Arial" w:hAnsi="Arial" w:cs="Arial"/>
          <w:b/>
          <w:bCs/>
        </w:rPr>
        <w:t>Advance Payment</w:t>
      </w:r>
      <w:r w:rsidRPr="00390CD1">
        <w:rPr>
          <w:rFonts w:ascii="Arial" w:hAnsi="Arial" w:cs="Arial"/>
        </w:rPr>
        <w:t>") we, [</w:t>
      </w:r>
      <w:r w:rsidRPr="00390CD1">
        <w:rPr>
          <w:rFonts w:ascii="Arial" w:hAnsi="Arial" w:cs="Arial"/>
          <w:b/>
          <w:i/>
          <w:highlight w:val="yellow"/>
        </w:rPr>
        <w:t>insert Bank</w:t>
      </w:r>
      <w:r w:rsidRPr="00390CD1">
        <w:rPr>
          <w:rFonts w:ascii="Arial" w:hAnsi="Arial" w:cs="Arial"/>
        </w:rPr>
        <w:t>], irrevocably and unconditionally undertake with you that whenever you give written notice to us stating that in your sole and absolute judgment the Contractor has failed to observe or perform any of the terms, conditions or provisions of the Contract on its part to be observed or performed, we will, notwithstanding any objection which may be made by the Contractor and without any right of set-off or counterclaim, immediately pay to you or as you may direct such an amount as you may in such notice require not exceeding [</w:t>
      </w:r>
      <w:r w:rsidRPr="00390CD1">
        <w:rPr>
          <w:rFonts w:ascii="Arial" w:hAnsi="Arial" w:cs="Arial"/>
          <w:b/>
          <w:i/>
          <w:highlight w:val="yellow"/>
        </w:rPr>
        <w:t>insert amount</w:t>
      </w:r>
      <w:r w:rsidRPr="00390CD1">
        <w:rPr>
          <w:rFonts w:ascii="Arial" w:hAnsi="Arial" w:cs="Arial"/>
        </w:rPr>
        <w:t>] ("</w:t>
      </w:r>
      <w:r w:rsidRPr="00390CD1">
        <w:rPr>
          <w:rFonts w:ascii="Arial" w:hAnsi="Arial" w:cs="Arial"/>
          <w:b/>
        </w:rPr>
        <w:t>Guaranteed Sum</w:t>
      </w:r>
      <w:r w:rsidRPr="00390CD1">
        <w:rPr>
          <w:rFonts w:ascii="Arial" w:hAnsi="Arial" w:cs="Arial"/>
        </w:rPr>
        <w:t>").</w:t>
      </w:r>
    </w:p>
    <w:p w14:paraId="2AEC7CCB" w14:textId="77777777" w:rsidR="00E739AC" w:rsidRPr="00390CD1" w:rsidRDefault="00E739AC" w:rsidP="00E739AC">
      <w:pPr>
        <w:pStyle w:val="MarginText"/>
        <w:rPr>
          <w:rFonts w:ascii="Arial" w:hAnsi="Arial" w:cs="Arial"/>
        </w:rPr>
      </w:pPr>
      <w:r w:rsidRPr="00390CD1">
        <w:rPr>
          <w:rFonts w:ascii="Arial" w:hAnsi="Arial" w:cs="Arial"/>
        </w:rPr>
        <w:t>This Bank Guarantee for Advanced Payment ("</w:t>
      </w:r>
      <w:r w:rsidRPr="00390CD1">
        <w:rPr>
          <w:rFonts w:ascii="Arial" w:hAnsi="Arial" w:cs="Arial"/>
          <w:b/>
          <w:bCs/>
        </w:rPr>
        <w:t>Guarantee</w:t>
      </w:r>
      <w:r w:rsidRPr="00390CD1">
        <w:rPr>
          <w:rFonts w:ascii="Arial" w:hAnsi="Arial" w:cs="Arial"/>
        </w:rPr>
        <w:t>") is valid and will continue to be valid from the date of this letter for the Guaranteed Sum.  For each of the interim payments after the advance payment is made, that are made by you to the Contractor, the proportion of the Guaranteed Sum that is payable to you will be reduced by [</w:t>
      </w:r>
      <w:r w:rsidRPr="00390CD1">
        <w:rPr>
          <w:rFonts w:ascii="Arial" w:hAnsi="Arial" w:cs="Arial"/>
          <w:b/>
          <w:i/>
          <w:highlight w:val="yellow"/>
        </w:rPr>
        <w:t>insert % stated in Schedule of Payments</w:t>
      </w:r>
      <w:r w:rsidRPr="00390CD1">
        <w:rPr>
          <w:rFonts w:ascii="Arial" w:hAnsi="Arial" w:cs="Arial"/>
        </w:rPr>
        <w:t>], thereby reflecting the amortization rate set out in the Schedule of Payments in the Contract.</w:t>
      </w:r>
    </w:p>
    <w:p w14:paraId="2AEC7CCC" w14:textId="77777777" w:rsidR="00E739AC" w:rsidRPr="00390CD1" w:rsidRDefault="00E739AC" w:rsidP="00E739AC">
      <w:pPr>
        <w:pStyle w:val="MarginText"/>
        <w:rPr>
          <w:rFonts w:ascii="Arial" w:hAnsi="Arial" w:cs="Arial"/>
        </w:rPr>
      </w:pPr>
      <w:r w:rsidRPr="00390CD1">
        <w:rPr>
          <w:rFonts w:ascii="Arial" w:hAnsi="Arial" w:cs="Arial"/>
        </w:rPr>
        <w:t>This Guarantee will automatically become null and void upon us receiving from you certification that the Guaranteed Sum has been fully repaid by the Contractor.</w:t>
      </w:r>
    </w:p>
    <w:p w14:paraId="2AEC7CCD" w14:textId="77777777" w:rsidR="00E739AC" w:rsidRPr="00390CD1" w:rsidRDefault="00E739AC" w:rsidP="00E739AC">
      <w:pPr>
        <w:pStyle w:val="MarginText"/>
        <w:rPr>
          <w:rFonts w:ascii="Arial" w:hAnsi="Arial" w:cs="Arial"/>
        </w:rPr>
      </w:pPr>
      <w:r w:rsidRPr="00390CD1">
        <w:rPr>
          <w:rFonts w:ascii="Arial" w:hAnsi="Arial" w:cs="Arial"/>
        </w:rPr>
        <w:t>Any payment by us to you in accordance with this Guarantee must be in immediately available and freely transferable [</w:t>
      </w:r>
      <w:r w:rsidRPr="00390CD1">
        <w:rPr>
          <w:rFonts w:ascii="Arial" w:hAnsi="Arial" w:cs="Arial"/>
          <w:b/>
          <w:i/>
          <w:highlight w:val="yellow"/>
        </w:rPr>
        <w:t>insert currency</w:t>
      </w:r>
      <w:r w:rsidRPr="00390CD1">
        <w:rPr>
          <w:rFonts w:ascii="Arial" w:hAnsi="Arial" w:cs="Arial"/>
        </w:rPr>
        <w:t>] free and clear of and without any deduction for or on account of any present or future taxes, levies, imposts, duties, charges, fees, set off, counterclaims, deductions or withholdings of any nature whatsoever and by whomever imposed.</w:t>
      </w:r>
    </w:p>
    <w:p w14:paraId="2AEC7CCE" w14:textId="77777777" w:rsidR="00E739AC" w:rsidRPr="00390CD1" w:rsidRDefault="00E739AC" w:rsidP="00E739AC">
      <w:pPr>
        <w:pStyle w:val="MarginText"/>
        <w:rPr>
          <w:rFonts w:ascii="Arial" w:hAnsi="Arial" w:cs="Arial"/>
        </w:rPr>
      </w:pPr>
      <w:r w:rsidRPr="00390CD1">
        <w:rPr>
          <w:rFonts w:ascii="Arial" w:hAnsi="Arial" w:cs="Arial"/>
        </w:rPr>
        <w:t>Our obligations under this Guarantee constitute direct primary, irrevocable and unconditional obligations.  Additionally, our obligations do not require any previous notice to be given to the Contractor and do not require that any claim be made against the Contractor.  Further, our obligations will not be discharged and will not be otherwise prejudiced or adversely affected by any:</w:t>
      </w:r>
    </w:p>
    <w:p w14:paraId="2AEC7CCF" w14:textId="77777777" w:rsidR="00E739AC" w:rsidRPr="00390CD1" w:rsidRDefault="00E739AC" w:rsidP="00E739AC">
      <w:pPr>
        <w:pStyle w:val="MarginText"/>
        <w:numPr>
          <w:ilvl w:val="0"/>
          <w:numId w:val="22"/>
        </w:numPr>
        <w:tabs>
          <w:tab w:val="clear" w:pos="720"/>
          <w:tab w:val="num" w:pos="360"/>
        </w:tabs>
        <w:spacing w:line="240" w:lineRule="auto"/>
        <w:ind w:left="360"/>
        <w:rPr>
          <w:rFonts w:ascii="Arial" w:hAnsi="Arial" w:cs="Arial"/>
        </w:rPr>
      </w:pPr>
      <w:r w:rsidRPr="00390CD1">
        <w:rPr>
          <w:rFonts w:ascii="Arial" w:hAnsi="Arial" w:cs="Arial"/>
        </w:rPr>
        <w:t xml:space="preserve">time, lenience or tolerance which you may grant to the Contractor; </w:t>
      </w:r>
    </w:p>
    <w:p w14:paraId="2AEC7CD0" w14:textId="77777777" w:rsidR="00E739AC" w:rsidRPr="00390CD1" w:rsidRDefault="00E739AC" w:rsidP="00E739AC">
      <w:pPr>
        <w:pStyle w:val="MarginText"/>
        <w:numPr>
          <w:ilvl w:val="0"/>
          <w:numId w:val="22"/>
        </w:numPr>
        <w:tabs>
          <w:tab w:val="clear" w:pos="720"/>
          <w:tab w:val="num" w:pos="360"/>
        </w:tabs>
        <w:spacing w:line="240" w:lineRule="auto"/>
        <w:ind w:left="360"/>
        <w:rPr>
          <w:rFonts w:ascii="Arial" w:hAnsi="Arial" w:cs="Arial"/>
        </w:rPr>
      </w:pPr>
      <w:r w:rsidRPr="00390CD1">
        <w:rPr>
          <w:rFonts w:ascii="Arial" w:hAnsi="Arial" w:cs="Arial"/>
        </w:rPr>
        <w:t xml:space="preserve">amendment, modification or extension which may be made to the Contract or the Works performed under the Contract; </w:t>
      </w:r>
    </w:p>
    <w:p w14:paraId="2AEC7CD1" w14:textId="77777777" w:rsidR="00E739AC" w:rsidRPr="00390CD1" w:rsidRDefault="00E739AC" w:rsidP="00E739AC">
      <w:pPr>
        <w:pStyle w:val="MarginText"/>
        <w:numPr>
          <w:ilvl w:val="0"/>
          <w:numId w:val="22"/>
        </w:numPr>
        <w:tabs>
          <w:tab w:val="clear" w:pos="720"/>
          <w:tab w:val="num" w:pos="360"/>
        </w:tabs>
        <w:spacing w:line="240" w:lineRule="auto"/>
        <w:ind w:left="360"/>
        <w:rPr>
          <w:rFonts w:ascii="Arial" w:hAnsi="Arial" w:cs="Arial"/>
        </w:rPr>
      </w:pPr>
      <w:r w:rsidRPr="00390CD1">
        <w:rPr>
          <w:rFonts w:ascii="Arial" w:hAnsi="Arial" w:cs="Arial"/>
        </w:rPr>
        <w:t xml:space="preserve">intermediate payment or other fulfilment made by us; </w:t>
      </w:r>
    </w:p>
    <w:p w14:paraId="2AEC7CD2" w14:textId="77777777" w:rsidR="00E739AC" w:rsidRPr="00390CD1" w:rsidRDefault="00E739AC" w:rsidP="00E739AC">
      <w:pPr>
        <w:pStyle w:val="MarginText"/>
        <w:numPr>
          <w:ilvl w:val="0"/>
          <w:numId w:val="22"/>
        </w:numPr>
        <w:tabs>
          <w:tab w:val="clear" w:pos="720"/>
          <w:tab w:val="num" w:pos="360"/>
        </w:tabs>
        <w:spacing w:line="240" w:lineRule="auto"/>
        <w:ind w:left="360"/>
        <w:rPr>
          <w:rFonts w:ascii="Arial" w:hAnsi="Arial" w:cs="Arial"/>
        </w:rPr>
      </w:pPr>
      <w:r w:rsidRPr="00390CD1">
        <w:rPr>
          <w:rFonts w:ascii="Arial" w:hAnsi="Arial" w:cs="Arial"/>
        </w:rPr>
        <w:t xml:space="preserve">change in the constitution or organisation of the Contractor; or </w:t>
      </w:r>
    </w:p>
    <w:p w14:paraId="2AEC7CD3" w14:textId="77777777" w:rsidR="00E739AC" w:rsidRPr="00390CD1" w:rsidRDefault="00E739AC" w:rsidP="00E739AC">
      <w:pPr>
        <w:pStyle w:val="MarginText"/>
        <w:numPr>
          <w:ilvl w:val="0"/>
          <w:numId w:val="22"/>
        </w:numPr>
        <w:tabs>
          <w:tab w:val="clear" w:pos="720"/>
          <w:tab w:val="num" w:pos="360"/>
        </w:tabs>
        <w:spacing w:line="240" w:lineRule="auto"/>
        <w:ind w:left="360"/>
        <w:rPr>
          <w:rFonts w:ascii="Arial" w:hAnsi="Arial" w:cs="Arial"/>
        </w:rPr>
      </w:pPr>
      <w:r w:rsidRPr="00390CD1">
        <w:rPr>
          <w:rFonts w:ascii="Arial" w:hAnsi="Arial" w:cs="Arial"/>
        </w:rPr>
        <w:t>other matter or thing which in the absence of this provision would or might have that effect, except a discharge or amendment expressly made or agreed to by you in writing.</w:t>
      </w:r>
    </w:p>
    <w:p w14:paraId="2AEC7CD4" w14:textId="77777777" w:rsidR="00E739AC" w:rsidRPr="00390CD1" w:rsidRDefault="00E739AC" w:rsidP="00E739AC">
      <w:pPr>
        <w:pStyle w:val="MarginText"/>
        <w:rPr>
          <w:rFonts w:ascii="Arial" w:hAnsi="Arial" w:cs="Arial"/>
        </w:rPr>
      </w:pPr>
      <w:r w:rsidRPr="00390CD1">
        <w:rPr>
          <w:rFonts w:ascii="Arial" w:hAnsi="Arial" w:cs="Arial"/>
        </w:rPr>
        <w:t>This Guarantee may not be assigned by you to any person, firm or company other than an Affiliate, without our prior written consent, which must not be unreasonably withheld.  You must notify us in writing of any assignment, after which we must make any payment claimed under this Guarantee to the person, firm or company specified in the notice which will constitute a full and valid release by us in relation to that payment.</w:t>
      </w:r>
    </w:p>
    <w:p w14:paraId="2AEC7CD5" w14:textId="77777777" w:rsidR="00E739AC" w:rsidRPr="00390CD1" w:rsidRDefault="00E739AC" w:rsidP="00E739AC">
      <w:pPr>
        <w:pStyle w:val="MarginText"/>
        <w:rPr>
          <w:rFonts w:ascii="Arial" w:hAnsi="Arial" w:cs="Arial"/>
        </w:rPr>
      </w:pPr>
      <w:r w:rsidRPr="00390CD1">
        <w:rPr>
          <w:rFonts w:ascii="Arial" w:hAnsi="Arial" w:cs="Arial"/>
        </w:rPr>
        <w:t>Any notice required by this Guarantee is deemed to be given when delivered (in the case of personal delivery) or forty-eight (48) hours after being despatched by prepaid registered post or recorded delivery (in the case of letter) or as otherwise advised by and between the parties.</w:t>
      </w:r>
    </w:p>
    <w:p w14:paraId="2AEC7CD6" w14:textId="77777777" w:rsidR="00E739AC" w:rsidRPr="00390CD1" w:rsidRDefault="00E739AC" w:rsidP="00E739AC">
      <w:pPr>
        <w:pStyle w:val="MarginText"/>
        <w:rPr>
          <w:rFonts w:ascii="Arial" w:hAnsi="Arial" w:cs="Arial"/>
        </w:rPr>
      </w:pPr>
      <w:r w:rsidRPr="00390CD1">
        <w:rPr>
          <w:rFonts w:ascii="Arial" w:hAnsi="Arial" w:cs="Arial"/>
        </w:rPr>
        <w:t>We agree that part of the Contract may be amended, renewed, extended, modified, compromised, released or discharged by mutual agreement between you and the Contractor, and this security may be exchanged or surrendered without in any way impairing or affecting our abilities under this Guarantee without notice to us and without the necessity of any additional endorsement, consent or guarantee by us, provided, however, that the Guaranteed Sum does not increase.</w:t>
      </w:r>
    </w:p>
    <w:p w14:paraId="2AEC7CD7" w14:textId="77777777" w:rsidR="00E739AC" w:rsidRPr="00390CD1" w:rsidRDefault="00E739AC" w:rsidP="00E739AC">
      <w:pPr>
        <w:pStyle w:val="MarginText"/>
        <w:rPr>
          <w:rFonts w:ascii="Arial" w:hAnsi="Arial" w:cs="Arial"/>
        </w:rPr>
      </w:pPr>
      <w:r w:rsidRPr="00390CD1">
        <w:rPr>
          <w:rFonts w:ascii="Arial" w:hAnsi="Arial" w:cs="Arial"/>
        </w:rPr>
        <w:t>No action, event or condition which by any applicable law may operate to free us from liability under this Guarantee will have any effect.  We waive any right we may have to apply such law so that in all respects our liability under this Guarantee will be irrevocable and, except as stated in this Guarantee, unconditional in all respects.</w:t>
      </w:r>
    </w:p>
    <w:p w14:paraId="2AEC7CD8" w14:textId="77777777" w:rsidR="00AF2041" w:rsidRPr="00390CD1" w:rsidRDefault="00AF2041" w:rsidP="00E739AC">
      <w:pPr>
        <w:pStyle w:val="MarginText"/>
        <w:rPr>
          <w:rFonts w:ascii="Arial" w:hAnsi="Arial" w:cs="Arial"/>
        </w:rPr>
      </w:pPr>
      <w:r w:rsidRPr="00390CD1">
        <w:rPr>
          <w:rFonts w:ascii="Arial" w:hAnsi="Arial" w:cs="Arial"/>
        </w:rPr>
        <w:t>This Guarantee is governed by the Uniform Rules for Demand Guarantees, ICC Publication No. 758, provided that the supporting statement under Article 15 (a), and Articles 34 and 35 are excluded.  Any disputes arising out or in connection with this Guarantee, or the breach, termination, or invalidity thereof will be referred to and finally resolved by arbitration in accordance with the UNCITRAL Arbitration Rules then in effect, the language of the proceedings being English.</w:t>
      </w:r>
    </w:p>
    <w:p w14:paraId="2AEC7CD9" w14:textId="77777777" w:rsidR="00E739AC" w:rsidRPr="00390CD1" w:rsidRDefault="00E739AC" w:rsidP="00E739AC">
      <w:pPr>
        <w:pStyle w:val="MarginText"/>
        <w:rPr>
          <w:rFonts w:ascii="Arial" w:hAnsi="Arial" w:cs="Arial"/>
        </w:rPr>
      </w:pPr>
      <w:r w:rsidRPr="00390CD1">
        <w:rPr>
          <w:rFonts w:ascii="Arial" w:hAnsi="Arial" w:cs="Arial"/>
        </w:rPr>
        <w:t>Capitalised words and phrases used within this Guarantee have the same meanings as are given to them in the Contract.</w:t>
      </w:r>
    </w:p>
    <w:p w14:paraId="2AEC7CDA" w14:textId="77777777" w:rsidR="00E739AC" w:rsidRPr="00390CD1" w:rsidRDefault="00E739AC" w:rsidP="00E739AC">
      <w:pPr>
        <w:pStyle w:val="MarginText"/>
        <w:rPr>
          <w:rFonts w:ascii="Arial" w:hAnsi="Arial" w:cs="Arial"/>
        </w:rPr>
      </w:pPr>
      <w:r w:rsidRPr="00390CD1">
        <w:rPr>
          <w:rFonts w:ascii="Arial" w:hAnsi="Arial" w:cs="Arial"/>
        </w:rPr>
        <w:t>Nothing in or relating to this Guarantee shall be deemed a waiver, express or implied, of any of the privileges and immunities of the United Nations, including its subsidiary organs, of which UNOPS is an integral part, which are hereby expressly reserved.</w:t>
      </w:r>
    </w:p>
    <w:p w14:paraId="2AEC7CDB" w14:textId="77777777" w:rsidR="00E739AC" w:rsidRPr="00390CD1" w:rsidRDefault="00E739AC" w:rsidP="00E739AC">
      <w:pPr>
        <w:pStyle w:val="MarginText"/>
        <w:rPr>
          <w:rFonts w:ascii="Arial" w:hAnsi="Arial" w:cs="Arial"/>
        </w:rPr>
      </w:pPr>
      <w:r w:rsidRPr="00390CD1">
        <w:rPr>
          <w:rFonts w:ascii="Arial" w:hAnsi="Arial" w:cs="Arial"/>
        </w:rPr>
        <w:t>IN WITNESS of which the [</w:t>
      </w:r>
      <w:r w:rsidRPr="00390CD1">
        <w:rPr>
          <w:rFonts w:ascii="Arial" w:hAnsi="Arial" w:cs="Arial"/>
          <w:b/>
          <w:i/>
          <w:highlight w:val="yellow"/>
        </w:rPr>
        <w:t>insert Bank</w:t>
      </w:r>
      <w:r w:rsidRPr="00390CD1">
        <w:rPr>
          <w:rFonts w:ascii="Arial" w:hAnsi="Arial" w:cs="Arial"/>
        </w:rPr>
        <w:t>] has duly executed this Guarantee on the date stated above.</w:t>
      </w:r>
    </w:p>
    <w:tbl>
      <w:tblPr>
        <w:tblW w:w="0" w:type="auto"/>
        <w:tblInd w:w="108" w:type="dxa"/>
        <w:tblLayout w:type="fixed"/>
        <w:tblLook w:val="0000" w:firstRow="0" w:lastRow="0" w:firstColumn="0" w:lastColumn="0" w:noHBand="0" w:noVBand="0"/>
      </w:tblPr>
      <w:tblGrid>
        <w:gridCol w:w="3335"/>
        <w:gridCol w:w="460"/>
        <w:gridCol w:w="4140"/>
      </w:tblGrid>
      <w:tr w:rsidR="00E739AC" w:rsidRPr="00390CD1" w14:paraId="2AEC7D03" w14:textId="77777777">
        <w:trPr>
          <w:cantSplit/>
        </w:trPr>
        <w:tc>
          <w:tcPr>
            <w:tcW w:w="3335" w:type="dxa"/>
          </w:tcPr>
          <w:p w14:paraId="2AEC7CDC" w14:textId="77777777" w:rsidR="00E739AC" w:rsidRPr="00390CD1" w:rsidRDefault="00E739AC" w:rsidP="00094517">
            <w:pPr>
              <w:pStyle w:val="MarginText"/>
              <w:spacing w:after="0"/>
              <w:rPr>
                <w:rFonts w:ascii="Arial" w:hAnsi="Arial" w:cs="Arial"/>
              </w:rPr>
            </w:pPr>
            <w:r w:rsidRPr="00390CD1">
              <w:rPr>
                <w:rFonts w:ascii="Arial" w:hAnsi="Arial" w:cs="Arial"/>
                <w:b/>
              </w:rPr>
              <w:t xml:space="preserve">SIGNED </w:t>
            </w:r>
            <w:r w:rsidRPr="00390CD1">
              <w:rPr>
                <w:rFonts w:ascii="Arial" w:hAnsi="Arial" w:cs="Arial"/>
              </w:rPr>
              <w:t>by [</w:t>
            </w:r>
            <w:r w:rsidRPr="00390CD1">
              <w:rPr>
                <w:rFonts w:ascii="Arial" w:hAnsi="Arial" w:cs="Arial"/>
                <w:b/>
                <w:i/>
                <w:highlight w:val="yellow"/>
              </w:rPr>
              <w:t>insert</w:t>
            </w:r>
            <w:r w:rsidRPr="00390CD1">
              <w:rPr>
                <w:rFonts w:ascii="Arial" w:hAnsi="Arial" w:cs="Arial"/>
              </w:rPr>
              <w:t>]</w:t>
            </w:r>
          </w:p>
          <w:p w14:paraId="2AEC7CDD" w14:textId="77777777" w:rsidR="00E739AC" w:rsidRPr="00390CD1" w:rsidRDefault="00E739AC" w:rsidP="00094517">
            <w:pPr>
              <w:pStyle w:val="MarginText"/>
              <w:spacing w:after="0"/>
              <w:rPr>
                <w:rFonts w:ascii="Arial" w:hAnsi="Arial" w:cs="Arial"/>
              </w:rPr>
            </w:pPr>
            <w:r w:rsidRPr="00390CD1">
              <w:rPr>
                <w:rFonts w:ascii="Arial" w:hAnsi="Arial" w:cs="Arial"/>
              </w:rPr>
              <w:t>as attorney for [</w:t>
            </w:r>
            <w:r w:rsidRPr="00390CD1">
              <w:rPr>
                <w:rFonts w:ascii="Arial" w:hAnsi="Arial" w:cs="Arial"/>
                <w:b/>
                <w:i/>
                <w:highlight w:val="yellow"/>
              </w:rPr>
              <w:t>insert</w:t>
            </w:r>
            <w:r w:rsidRPr="00390CD1">
              <w:rPr>
                <w:rFonts w:ascii="Arial" w:hAnsi="Arial" w:cs="Arial"/>
              </w:rPr>
              <w:t>]</w:t>
            </w:r>
          </w:p>
          <w:p w14:paraId="2AEC7CDE" w14:textId="77777777" w:rsidR="00E739AC" w:rsidRPr="00390CD1" w:rsidRDefault="00E739AC" w:rsidP="00094517">
            <w:pPr>
              <w:pStyle w:val="MarginText"/>
              <w:spacing w:after="0"/>
              <w:rPr>
                <w:rFonts w:ascii="Arial" w:hAnsi="Arial" w:cs="Arial"/>
              </w:rPr>
            </w:pPr>
            <w:r w:rsidRPr="00390CD1">
              <w:rPr>
                <w:rFonts w:ascii="Arial" w:hAnsi="Arial" w:cs="Arial"/>
              </w:rPr>
              <w:t>under power of attorney dated [</w:t>
            </w:r>
            <w:r w:rsidRPr="00390CD1">
              <w:rPr>
                <w:rFonts w:ascii="Arial" w:hAnsi="Arial" w:cs="Arial"/>
                <w:b/>
                <w:i/>
                <w:highlight w:val="yellow"/>
              </w:rPr>
              <w:t>insert</w:t>
            </w:r>
            <w:r w:rsidRPr="00390CD1">
              <w:rPr>
                <w:rFonts w:ascii="Arial" w:hAnsi="Arial" w:cs="Arial"/>
              </w:rPr>
              <w:t xml:space="preserve">]  </w:t>
            </w:r>
          </w:p>
          <w:p w14:paraId="2AEC7CDF" w14:textId="77777777" w:rsidR="00E739AC" w:rsidRPr="00390CD1" w:rsidRDefault="00E739AC" w:rsidP="00094517">
            <w:pPr>
              <w:pStyle w:val="MarginText"/>
              <w:spacing w:after="0"/>
              <w:rPr>
                <w:rFonts w:ascii="Arial" w:hAnsi="Arial" w:cs="Arial"/>
              </w:rPr>
            </w:pPr>
            <w:r w:rsidRPr="00390CD1">
              <w:rPr>
                <w:rFonts w:ascii="Arial" w:hAnsi="Arial" w:cs="Arial"/>
              </w:rPr>
              <w:t>in the presence of</w:t>
            </w:r>
          </w:p>
          <w:p w14:paraId="2AEC7CE0"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E1" w14:textId="77777777" w:rsidR="00E739AC" w:rsidRPr="00390CD1" w:rsidRDefault="00E739AC" w:rsidP="00094517">
            <w:pPr>
              <w:pStyle w:val="MarginText"/>
              <w:spacing w:after="0"/>
              <w:rPr>
                <w:rFonts w:ascii="Arial" w:hAnsi="Arial" w:cs="Arial"/>
              </w:rPr>
            </w:pPr>
            <w:r w:rsidRPr="00390CD1">
              <w:rPr>
                <w:rFonts w:ascii="Arial" w:hAnsi="Arial" w:cs="Arial"/>
              </w:rPr>
              <w:t>Signature of witness</w:t>
            </w:r>
          </w:p>
          <w:p w14:paraId="2AEC7CE2"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E3" w14:textId="77777777" w:rsidR="00E739AC" w:rsidRPr="00390CD1" w:rsidRDefault="00E739AC" w:rsidP="00094517">
            <w:pPr>
              <w:pStyle w:val="MarginText"/>
              <w:spacing w:after="0"/>
              <w:rPr>
                <w:rFonts w:ascii="Arial" w:hAnsi="Arial" w:cs="Arial"/>
              </w:rPr>
            </w:pPr>
            <w:r w:rsidRPr="00390CD1">
              <w:rPr>
                <w:rFonts w:ascii="Arial" w:hAnsi="Arial" w:cs="Arial"/>
              </w:rPr>
              <w:t>Name of witness (block letters)</w:t>
            </w:r>
          </w:p>
          <w:p w14:paraId="2AEC7CE4"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E5" w14:textId="77777777" w:rsidR="00E739AC" w:rsidRPr="00390CD1" w:rsidRDefault="00E739AC" w:rsidP="00094517">
            <w:pPr>
              <w:pStyle w:val="MarginText"/>
              <w:spacing w:after="0"/>
              <w:rPr>
                <w:rFonts w:ascii="Arial" w:hAnsi="Arial" w:cs="Arial"/>
              </w:rPr>
            </w:pPr>
            <w:r w:rsidRPr="00390CD1">
              <w:rPr>
                <w:rFonts w:ascii="Arial" w:hAnsi="Arial" w:cs="Arial"/>
              </w:rPr>
              <w:t>Address of witness</w:t>
            </w:r>
          </w:p>
          <w:p w14:paraId="2AEC7CE6"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E7" w14:textId="77777777" w:rsidR="00812473" w:rsidRPr="00390CD1" w:rsidRDefault="00E739AC" w:rsidP="00094517">
            <w:pPr>
              <w:pStyle w:val="MarginText"/>
              <w:spacing w:after="0"/>
              <w:rPr>
                <w:rFonts w:ascii="Arial" w:hAnsi="Arial" w:cs="Arial"/>
              </w:rPr>
            </w:pPr>
            <w:r w:rsidRPr="00390CD1">
              <w:rPr>
                <w:rFonts w:ascii="Arial" w:hAnsi="Arial" w:cs="Arial"/>
              </w:rPr>
              <w:t>Occupation of witness</w:t>
            </w:r>
          </w:p>
          <w:p w14:paraId="2AEC7CE8" w14:textId="77777777" w:rsidR="00812473" w:rsidRPr="00390CD1" w:rsidRDefault="00812473" w:rsidP="00812473">
            <w:pPr>
              <w:rPr>
                <w:rFonts w:ascii="Arial" w:hAnsi="Arial" w:cs="Arial"/>
              </w:rPr>
            </w:pPr>
          </w:p>
          <w:p w14:paraId="2AEC7CE9" w14:textId="77777777" w:rsidR="00E739AC" w:rsidRPr="00390CD1" w:rsidRDefault="00E739AC" w:rsidP="00812473">
            <w:pPr>
              <w:rPr>
                <w:rFonts w:ascii="Arial" w:hAnsi="Arial" w:cs="Arial"/>
              </w:rPr>
            </w:pPr>
          </w:p>
        </w:tc>
        <w:tc>
          <w:tcPr>
            <w:tcW w:w="460" w:type="dxa"/>
          </w:tcPr>
          <w:p w14:paraId="2AEC7CEA"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EB"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EC"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ED"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EE"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EF"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F0"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F1"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F2"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F3"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F4"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F5" w14:textId="77777777" w:rsidR="00E739AC" w:rsidRPr="00390CD1" w:rsidRDefault="00E739AC" w:rsidP="00094517">
            <w:pPr>
              <w:pStyle w:val="MarginText"/>
              <w:spacing w:after="0"/>
              <w:rPr>
                <w:rFonts w:ascii="Arial" w:hAnsi="Arial" w:cs="Arial"/>
              </w:rPr>
            </w:pPr>
            <w:r w:rsidRPr="00390CD1">
              <w:rPr>
                <w:rFonts w:ascii="Arial" w:hAnsi="Arial" w:cs="Arial"/>
              </w:rPr>
              <w:t>)</w:t>
            </w:r>
          </w:p>
          <w:p w14:paraId="2AEC7CF6" w14:textId="77777777" w:rsidR="00E739AC" w:rsidRPr="00390CD1" w:rsidRDefault="00E739AC" w:rsidP="00094517">
            <w:pPr>
              <w:pStyle w:val="MarginText"/>
              <w:spacing w:after="0"/>
              <w:rPr>
                <w:rFonts w:ascii="Arial" w:hAnsi="Arial" w:cs="Arial"/>
              </w:rPr>
            </w:pPr>
            <w:r w:rsidRPr="00390CD1">
              <w:rPr>
                <w:rFonts w:ascii="Arial" w:hAnsi="Arial" w:cs="Arial"/>
              </w:rPr>
              <w:t>)</w:t>
            </w:r>
          </w:p>
        </w:tc>
        <w:tc>
          <w:tcPr>
            <w:tcW w:w="4140" w:type="dxa"/>
          </w:tcPr>
          <w:p w14:paraId="2AEC7CF7" w14:textId="77777777" w:rsidR="00E739AC" w:rsidRPr="00390CD1" w:rsidRDefault="00E739AC" w:rsidP="00094517">
            <w:pPr>
              <w:pStyle w:val="MarginText"/>
              <w:spacing w:after="0"/>
              <w:rPr>
                <w:rFonts w:ascii="Arial" w:hAnsi="Arial" w:cs="Arial"/>
              </w:rPr>
            </w:pPr>
          </w:p>
          <w:p w14:paraId="2AEC7CF8" w14:textId="77777777" w:rsidR="00E739AC" w:rsidRPr="00390CD1" w:rsidRDefault="00E739AC" w:rsidP="00094517">
            <w:pPr>
              <w:pStyle w:val="MarginText"/>
              <w:spacing w:after="0"/>
              <w:rPr>
                <w:rFonts w:ascii="Arial" w:hAnsi="Arial" w:cs="Arial"/>
              </w:rPr>
            </w:pPr>
          </w:p>
          <w:p w14:paraId="2AEC7CF9" w14:textId="77777777" w:rsidR="00E739AC" w:rsidRPr="00390CD1" w:rsidRDefault="00E739AC" w:rsidP="00094517">
            <w:pPr>
              <w:pStyle w:val="MarginText"/>
              <w:spacing w:after="0"/>
              <w:rPr>
                <w:rFonts w:ascii="Arial" w:hAnsi="Arial" w:cs="Arial"/>
              </w:rPr>
            </w:pPr>
          </w:p>
          <w:p w14:paraId="2AEC7CFA" w14:textId="77777777" w:rsidR="00E739AC" w:rsidRPr="00390CD1" w:rsidRDefault="00E739AC" w:rsidP="00094517">
            <w:pPr>
              <w:pStyle w:val="MarginText"/>
              <w:spacing w:after="0"/>
              <w:rPr>
                <w:rFonts w:ascii="Arial" w:hAnsi="Arial" w:cs="Arial"/>
              </w:rPr>
            </w:pPr>
          </w:p>
          <w:p w14:paraId="2AEC7CFB" w14:textId="77777777" w:rsidR="00E739AC" w:rsidRPr="00390CD1" w:rsidRDefault="00E739AC" w:rsidP="00094517">
            <w:pPr>
              <w:pStyle w:val="MarginText"/>
              <w:spacing w:after="0"/>
              <w:rPr>
                <w:rFonts w:ascii="Arial" w:hAnsi="Arial" w:cs="Arial"/>
              </w:rPr>
            </w:pPr>
          </w:p>
          <w:p w14:paraId="2AEC7CFC" w14:textId="77777777" w:rsidR="00E739AC" w:rsidRPr="00390CD1" w:rsidRDefault="00E739AC" w:rsidP="00094517">
            <w:pPr>
              <w:pStyle w:val="MarginText"/>
              <w:spacing w:after="0"/>
              <w:rPr>
                <w:rFonts w:ascii="Arial" w:hAnsi="Arial" w:cs="Arial"/>
              </w:rPr>
            </w:pPr>
          </w:p>
          <w:p w14:paraId="2AEC7CFD" w14:textId="77777777" w:rsidR="00E739AC" w:rsidRPr="00390CD1" w:rsidRDefault="00E739AC" w:rsidP="00094517">
            <w:pPr>
              <w:pStyle w:val="MarginText"/>
              <w:spacing w:after="0"/>
              <w:rPr>
                <w:rFonts w:ascii="Arial" w:hAnsi="Arial" w:cs="Arial"/>
              </w:rPr>
            </w:pPr>
          </w:p>
          <w:p w14:paraId="2AEC7CFE" w14:textId="77777777" w:rsidR="00E739AC" w:rsidRPr="00390CD1" w:rsidRDefault="00E739AC" w:rsidP="00094517">
            <w:pPr>
              <w:pStyle w:val="MarginText"/>
              <w:spacing w:after="0"/>
              <w:rPr>
                <w:rFonts w:ascii="Arial" w:hAnsi="Arial" w:cs="Arial"/>
              </w:rPr>
            </w:pPr>
          </w:p>
          <w:p w14:paraId="2AEC7CFF" w14:textId="77777777" w:rsidR="00E739AC" w:rsidRPr="00390CD1" w:rsidRDefault="00E739AC" w:rsidP="00094517">
            <w:pPr>
              <w:pStyle w:val="MarginText"/>
              <w:spacing w:after="0"/>
              <w:rPr>
                <w:rFonts w:ascii="Arial" w:hAnsi="Arial" w:cs="Arial"/>
              </w:rPr>
            </w:pPr>
          </w:p>
          <w:p w14:paraId="2AEC7D00" w14:textId="77777777" w:rsidR="00E739AC" w:rsidRPr="00390CD1" w:rsidRDefault="00E739AC" w:rsidP="00094517">
            <w:pPr>
              <w:pStyle w:val="MarginText"/>
              <w:spacing w:after="0"/>
              <w:rPr>
                <w:rFonts w:ascii="Arial" w:hAnsi="Arial" w:cs="Arial"/>
              </w:rPr>
            </w:pPr>
          </w:p>
          <w:p w14:paraId="2AEC7D01" w14:textId="77777777" w:rsidR="00E739AC" w:rsidRPr="00390CD1" w:rsidRDefault="00E739AC" w:rsidP="00094517">
            <w:pPr>
              <w:pStyle w:val="MarginText"/>
              <w:spacing w:after="0"/>
              <w:rPr>
                <w:rFonts w:ascii="Arial" w:hAnsi="Arial" w:cs="Arial"/>
              </w:rPr>
            </w:pPr>
          </w:p>
          <w:p w14:paraId="2AEC7D02" w14:textId="77777777" w:rsidR="00E739AC" w:rsidRPr="00390CD1" w:rsidRDefault="00E739AC" w:rsidP="00094517">
            <w:pPr>
              <w:pStyle w:val="MarginText"/>
              <w:spacing w:after="0"/>
              <w:rPr>
                <w:rFonts w:ascii="Arial" w:hAnsi="Arial" w:cs="Arial"/>
              </w:rPr>
            </w:pPr>
            <w:r w:rsidRPr="00390CD1">
              <w:rPr>
                <w:rFonts w:ascii="Arial" w:hAnsi="Arial" w:cs="Arial"/>
              </w:rPr>
              <w:t>By executing this agreement the attorney states that the attorney has received no notice of revocation of the power of attorney</w:t>
            </w:r>
          </w:p>
        </w:tc>
      </w:tr>
    </w:tbl>
    <w:p w14:paraId="2AEC7D04" w14:textId="77777777" w:rsidR="00E739AC" w:rsidRPr="00390CD1" w:rsidRDefault="00E739AC" w:rsidP="00E739AC">
      <w:pPr>
        <w:pStyle w:val="MarginText"/>
        <w:rPr>
          <w:rFonts w:ascii="Arial" w:hAnsi="Arial" w:cs="Arial"/>
          <w:u w:val="single"/>
        </w:rPr>
      </w:pPr>
      <w:r w:rsidRPr="00390CD1">
        <w:rPr>
          <w:rFonts w:ascii="Arial" w:hAnsi="Arial" w:cs="Arial"/>
          <w:u w:val="single"/>
        </w:rPr>
        <w:t>Address for notices</w:t>
      </w:r>
    </w:p>
    <w:p w14:paraId="2AEC7D05" w14:textId="77777777" w:rsidR="00AF2046" w:rsidRDefault="00E739AC" w:rsidP="00812473">
      <w:pPr>
        <w:pStyle w:val="MarginText"/>
        <w:rPr>
          <w:rFonts w:ascii="Arial" w:hAnsi="Arial" w:cs="Arial"/>
        </w:rPr>
        <w:sectPr w:rsidR="00AF2046" w:rsidSect="00EC1046">
          <w:headerReference w:type="default" r:id="rId31"/>
          <w:footerReference w:type="default" r:id="rId32"/>
          <w:endnotePr>
            <w:numFmt w:val="decimal"/>
          </w:endnotePr>
          <w:pgSz w:w="11909" w:h="16834" w:code="9"/>
          <w:pgMar w:top="1440" w:right="1440" w:bottom="1008" w:left="1440" w:header="432" w:footer="374" w:gutter="0"/>
          <w:cols w:space="720"/>
          <w:formProt w:val="0"/>
          <w:noEndnote/>
        </w:sectPr>
      </w:pPr>
      <w:r w:rsidRPr="00390CD1">
        <w:rPr>
          <w:rFonts w:ascii="Arial" w:hAnsi="Arial" w:cs="Arial"/>
        </w:rPr>
        <w:t>[</w:t>
      </w:r>
      <w:proofErr w:type="gramStart"/>
      <w:r w:rsidRPr="00390CD1">
        <w:rPr>
          <w:rFonts w:ascii="Arial" w:hAnsi="Arial" w:cs="Arial"/>
          <w:highlight w:val="yellow"/>
        </w:rPr>
        <w:t>insert</w:t>
      </w:r>
      <w:proofErr w:type="gramEnd"/>
      <w:r w:rsidRPr="00390CD1">
        <w:rPr>
          <w:rFonts w:ascii="Arial" w:hAnsi="Arial" w:cs="Arial"/>
          <w:highlight w:val="yellow"/>
        </w:rPr>
        <w:t xml:space="preserve"> address</w:t>
      </w:r>
      <w:r w:rsidRPr="00390CD1">
        <w:rPr>
          <w:rFonts w:ascii="Arial" w:hAnsi="Arial" w:cs="Arial"/>
        </w:rPr>
        <w:t>]</w:t>
      </w:r>
    </w:p>
    <w:p w14:paraId="2AEC7D06" w14:textId="77777777" w:rsidR="00AF2046" w:rsidRDefault="00AF2046" w:rsidP="00812473">
      <w:pPr>
        <w:pStyle w:val="MarginText"/>
        <w:rPr>
          <w:rFonts w:ascii="Arial" w:hAnsi="Arial" w:cs="Arial"/>
          <w:u w:val="single"/>
        </w:rPr>
      </w:pPr>
    </w:p>
    <w:p w14:paraId="2AEC7D07" w14:textId="77777777" w:rsidR="00992A1C" w:rsidRDefault="00992A1C" w:rsidP="00812473">
      <w:pPr>
        <w:pStyle w:val="MarginText"/>
        <w:rPr>
          <w:rFonts w:ascii="Arial" w:hAnsi="Arial" w:cs="Arial"/>
          <w:u w:val="single"/>
        </w:rPr>
      </w:pPr>
    </w:p>
    <w:p w14:paraId="2AEC7D08" w14:textId="77777777" w:rsidR="00992A1C" w:rsidRDefault="00992A1C" w:rsidP="00812473">
      <w:pPr>
        <w:pStyle w:val="MarginText"/>
        <w:rPr>
          <w:rFonts w:ascii="Arial" w:hAnsi="Arial" w:cs="Arial"/>
          <w:u w:val="single"/>
        </w:rPr>
      </w:pPr>
    </w:p>
    <w:p w14:paraId="2AEC7D09" w14:textId="77777777" w:rsidR="00992A1C" w:rsidRDefault="00992A1C" w:rsidP="00812473">
      <w:pPr>
        <w:pStyle w:val="MarginText"/>
        <w:rPr>
          <w:rFonts w:ascii="Arial" w:hAnsi="Arial" w:cs="Arial"/>
          <w:u w:val="single"/>
        </w:rPr>
      </w:pPr>
    </w:p>
    <w:p w14:paraId="2AEC7D0A" w14:textId="77777777" w:rsidR="00992A1C" w:rsidRDefault="00992A1C" w:rsidP="00812473">
      <w:pPr>
        <w:pStyle w:val="MarginText"/>
        <w:rPr>
          <w:rFonts w:ascii="Arial" w:hAnsi="Arial" w:cs="Arial"/>
          <w:u w:val="single"/>
        </w:rPr>
      </w:pPr>
    </w:p>
    <w:p w14:paraId="2AEC7D0B" w14:textId="77777777" w:rsidR="00992A1C" w:rsidRDefault="00992A1C" w:rsidP="00812473">
      <w:pPr>
        <w:pStyle w:val="MarginText"/>
        <w:rPr>
          <w:rFonts w:ascii="Arial" w:hAnsi="Arial" w:cs="Arial"/>
          <w:u w:val="single"/>
        </w:rPr>
      </w:pPr>
    </w:p>
    <w:p w14:paraId="2AEC7D0C" w14:textId="77777777" w:rsidR="00992A1C" w:rsidRDefault="00992A1C" w:rsidP="00812473">
      <w:pPr>
        <w:pStyle w:val="MarginText"/>
        <w:rPr>
          <w:rFonts w:ascii="Arial" w:hAnsi="Arial" w:cs="Arial"/>
          <w:u w:val="single"/>
        </w:rPr>
      </w:pPr>
    </w:p>
    <w:p w14:paraId="2AEC7D0D" w14:textId="77777777" w:rsidR="00992A1C" w:rsidRDefault="00992A1C" w:rsidP="00812473">
      <w:pPr>
        <w:pStyle w:val="MarginText"/>
        <w:rPr>
          <w:rFonts w:ascii="Arial" w:hAnsi="Arial" w:cs="Arial"/>
          <w:u w:val="single"/>
        </w:rPr>
      </w:pPr>
    </w:p>
    <w:p w14:paraId="2AEC7D0E" w14:textId="77777777" w:rsidR="00992A1C" w:rsidRDefault="00992A1C" w:rsidP="00812473">
      <w:pPr>
        <w:pStyle w:val="MarginText"/>
        <w:rPr>
          <w:rFonts w:ascii="Arial" w:hAnsi="Arial" w:cs="Arial"/>
          <w:u w:val="single"/>
        </w:rPr>
      </w:pPr>
    </w:p>
    <w:p w14:paraId="2AEC7D0F" w14:textId="77777777" w:rsidR="00992A1C" w:rsidRDefault="00992A1C" w:rsidP="00812473">
      <w:pPr>
        <w:pStyle w:val="MarginText"/>
        <w:rPr>
          <w:rFonts w:ascii="Arial" w:hAnsi="Arial" w:cs="Arial"/>
          <w:u w:val="single"/>
        </w:rPr>
      </w:pPr>
    </w:p>
    <w:p w14:paraId="2AEC7D10" w14:textId="77777777" w:rsidR="00992A1C" w:rsidRDefault="00992A1C" w:rsidP="00812473">
      <w:pPr>
        <w:pStyle w:val="MarginText"/>
        <w:rPr>
          <w:rFonts w:ascii="Arial" w:hAnsi="Arial" w:cs="Arial"/>
          <w:u w:val="single"/>
        </w:rPr>
      </w:pPr>
    </w:p>
    <w:p w14:paraId="2AEC7D11" w14:textId="77777777" w:rsidR="00992A1C" w:rsidRDefault="00992A1C" w:rsidP="00812473">
      <w:pPr>
        <w:pStyle w:val="MarginText"/>
        <w:rPr>
          <w:rFonts w:ascii="Arial" w:hAnsi="Arial" w:cs="Arial"/>
          <w:u w:val="single"/>
        </w:rPr>
      </w:pPr>
    </w:p>
    <w:p w14:paraId="2AEC7D12" w14:textId="77777777" w:rsidR="00992A1C" w:rsidRDefault="00992A1C" w:rsidP="00812473">
      <w:pPr>
        <w:pStyle w:val="MarginText"/>
        <w:rPr>
          <w:rFonts w:ascii="Arial" w:hAnsi="Arial" w:cs="Arial"/>
          <w:u w:val="single"/>
        </w:rPr>
      </w:pPr>
    </w:p>
    <w:p w14:paraId="2AEC7D13" w14:textId="77777777" w:rsidR="00992A1C" w:rsidRDefault="00992A1C" w:rsidP="00812473">
      <w:pPr>
        <w:pStyle w:val="MarginText"/>
        <w:rPr>
          <w:rFonts w:ascii="Arial" w:hAnsi="Arial" w:cs="Arial"/>
          <w:u w:val="single"/>
        </w:rPr>
      </w:pPr>
    </w:p>
    <w:p w14:paraId="2AEC7D14" w14:textId="77777777" w:rsidR="00992A1C" w:rsidRDefault="00992A1C" w:rsidP="00812473">
      <w:pPr>
        <w:pStyle w:val="MarginText"/>
        <w:rPr>
          <w:rFonts w:ascii="Arial" w:hAnsi="Arial" w:cs="Arial"/>
          <w:u w:val="single"/>
        </w:rPr>
      </w:pPr>
    </w:p>
    <w:p w14:paraId="2AEC7D15" w14:textId="77777777" w:rsidR="00992A1C" w:rsidRDefault="00992A1C" w:rsidP="00812473">
      <w:pPr>
        <w:pStyle w:val="MarginText"/>
        <w:rPr>
          <w:rFonts w:ascii="Arial" w:hAnsi="Arial" w:cs="Arial"/>
          <w:u w:val="single"/>
        </w:rPr>
      </w:pPr>
    </w:p>
    <w:p w14:paraId="2AEC7D16" w14:textId="77777777" w:rsidR="00992A1C" w:rsidRDefault="00992A1C" w:rsidP="00812473">
      <w:pPr>
        <w:pStyle w:val="MarginText"/>
        <w:rPr>
          <w:rFonts w:ascii="Arial" w:hAnsi="Arial" w:cs="Arial"/>
          <w:u w:val="single"/>
        </w:rPr>
      </w:pPr>
    </w:p>
    <w:p w14:paraId="2AEC7D17" w14:textId="77777777" w:rsidR="00992A1C" w:rsidRDefault="00992A1C" w:rsidP="00812473">
      <w:pPr>
        <w:pStyle w:val="MarginText"/>
        <w:rPr>
          <w:rFonts w:ascii="Arial" w:hAnsi="Arial" w:cs="Arial"/>
          <w:u w:val="single"/>
        </w:rPr>
      </w:pPr>
    </w:p>
    <w:p w14:paraId="2AEC7D18" w14:textId="77777777" w:rsidR="00992A1C" w:rsidRDefault="00992A1C" w:rsidP="00812473">
      <w:pPr>
        <w:pStyle w:val="MarginText"/>
        <w:rPr>
          <w:rFonts w:ascii="Arial" w:hAnsi="Arial" w:cs="Arial"/>
          <w:u w:val="single"/>
        </w:rPr>
      </w:pPr>
    </w:p>
    <w:p w14:paraId="2AEC7D19" w14:textId="77777777" w:rsidR="00992A1C" w:rsidRDefault="00992A1C" w:rsidP="00812473">
      <w:pPr>
        <w:pStyle w:val="MarginText"/>
        <w:rPr>
          <w:rFonts w:ascii="Arial" w:hAnsi="Arial" w:cs="Arial"/>
          <w:u w:val="single"/>
        </w:rPr>
      </w:pPr>
    </w:p>
    <w:p w14:paraId="2AEC7D1A" w14:textId="77777777" w:rsidR="00992A1C" w:rsidRDefault="00992A1C" w:rsidP="00992A1C">
      <w:pPr>
        <w:pStyle w:val="Default"/>
      </w:pPr>
    </w:p>
    <w:p w14:paraId="2AEC7D1B" w14:textId="77777777" w:rsidR="00992A1C" w:rsidRDefault="00992A1C" w:rsidP="00992A1C">
      <w:pPr>
        <w:pStyle w:val="Default"/>
        <w:rPr>
          <w:color w:val="auto"/>
        </w:rPr>
      </w:pPr>
    </w:p>
    <w:tbl>
      <w:tblPr>
        <w:tblW w:w="0" w:type="auto"/>
        <w:tblBorders>
          <w:top w:val="nil"/>
          <w:left w:val="nil"/>
          <w:bottom w:val="nil"/>
          <w:right w:val="nil"/>
        </w:tblBorders>
        <w:tblLayout w:type="fixed"/>
        <w:tblLook w:val="0000" w:firstRow="0" w:lastRow="0" w:firstColumn="0" w:lastColumn="0" w:noHBand="0" w:noVBand="0"/>
      </w:tblPr>
      <w:tblGrid>
        <w:gridCol w:w="2353"/>
        <w:gridCol w:w="2353"/>
      </w:tblGrid>
      <w:tr w:rsidR="00992A1C" w14:paraId="2AEC7D23" w14:textId="77777777" w:rsidTr="00992A1C">
        <w:trPr>
          <w:trHeight w:val="447"/>
        </w:trPr>
        <w:tc>
          <w:tcPr>
            <w:tcW w:w="2353" w:type="dxa"/>
          </w:tcPr>
          <w:p w14:paraId="2AEC7D1C" w14:textId="77777777" w:rsidR="00992A1C" w:rsidRDefault="00992A1C">
            <w:pPr>
              <w:pStyle w:val="Default"/>
              <w:rPr>
                <w:color w:val="FFFFFF"/>
                <w:sz w:val="18"/>
                <w:szCs w:val="18"/>
              </w:rPr>
            </w:pPr>
            <w:r>
              <w:rPr>
                <w:b/>
                <w:bCs/>
                <w:color w:val="FFFFFF"/>
                <w:sz w:val="18"/>
                <w:szCs w:val="18"/>
              </w:rPr>
              <w:t xml:space="preserve">PO Box 2695 </w:t>
            </w:r>
          </w:p>
          <w:p w14:paraId="2AEC7D1D" w14:textId="77777777" w:rsidR="00992A1C" w:rsidRDefault="00992A1C">
            <w:pPr>
              <w:pStyle w:val="Default"/>
              <w:rPr>
                <w:color w:val="FFFFFF"/>
                <w:sz w:val="18"/>
                <w:szCs w:val="18"/>
              </w:rPr>
            </w:pPr>
            <w:r>
              <w:rPr>
                <w:b/>
                <w:bCs/>
                <w:color w:val="FFFFFF"/>
                <w:sz w:val="18"/>
                <w:szCs w:val="18"/>
              </w:rPr>
              <w:t xml:space="preserve">2100 Copenhagen </w:t>
            </w:r>
          </w:p>
          <w:p w14:paraId="2AEC7D1E" w14:textId="77777777" w:rsidR="00992A1C" w:rsidRDefault="00992A1C">
            <w:pPr>
              <w:pStyle w:val="Default"/>
              <w:rPr>
                <w:color w:val="FFFFFF"/>
                <w:sz w:val="18"/>
                <w:szCs w:val="18"/>
              </w:rPr>
            </w:pPr>
            <w:r>
              <w:rPr>
                <w:b/>
                <w:bCs/>
                <w:color w:val="FFFFFF"/>
                <w:sz w:val="18"/>
                <w:szCs w:val="18"/>
              </w:rPr>
              <w:t xml:space="preserve">Denmark </w:t>
            </w:r>
          </w:p>
          <w:p w14:paraId="2AEC7D1F" w14:textId="77777777" w:rsidR="00992A1C" w:rsidRDefault="00992A1C">
            <w:pPr>
              <w:pStyle w:val="Default"/>
              <w:rPr>
                <w:color w:val="FFFFFF"/>
                <w:sz w:val="18"/>
                <w:szCs w:val="18"/>
              </w:rPr>
            </w:pPr>
            <w:r>
              <w:rPr>
                <w:b/>
                <w:bCs/>
                <w:color w:val="FFFFFF"/>
                <w:sz w:val="18"/>
                <w:szCs w:val="18"/>
              </w:rPr>
              <w:t xml:space="preserve">www.unops.org </w:t>
            </w:r>
          </w:p>
        </w:tc>
        <w:tc>
          <w:tcPr>
            <w:tcW w:w="2353" w:type="dxa"/>
          </w:tcPr>
          <w:p w14:paraId="2AEC7D20" w14:textId="77777777" w:rsidR="00992A1C" w:rsidRDefault="00992A1C">
            <w:pPr>
              <w:pStyle w:val="Default"/>
              <w:rPr>
                <w:color w:val="FFFFFF"/>
                <w:sz w:val="18"/>
                <w:szCs w:val="18"/>
              </w:rPr>
            </w:pPr>
            <w:r>
              <w:rPr>
                <w:b/>
                <w:bCs/>
                <w:color w:val="FFFFFF"/>
                <w:sz w:val="18"/>
                <w:szCs w:val="18"/>
              </w:rPr>
              <w:t xml:space="preserve">Tel: +45 3546 7500 </w:t>
            </w:r>
          </w:p>
          <w:p w14:paraId="2AEC7D21" w14:textId="77777777" w:rsidR="00992A1C" w:rsidRDefault="00992A1C">
            <w:pPr>
              <w:pStyle w:val="Default"/>
              <w:rPr>
                <w:color w:val="FFFFFF"/>
                <w:sz w:val="18"/>
                <w:szCs w:val="18"/>
              </w:rPr>
            </w:pPr>
            <w:r>
              <w:rPr>
                <w:b/>
                <w:bCs/>
                <w:color w:val="FFFFFF"/>
                <w:sz w:val="18"/>
                <w:szCs w:val="18"/>
              </w:rPr>
              <w:t xml:space="preserve">Fax: +45 3546 7501 </w:t>
            </w:r>
          </w:p>
          <w:p w14:paraId="2AEC7D22" w14:textId="77777777" w:rsidR="00992A1C" w:rsidRDefault="00992A1C">
            <w:pPr>
              <w:pStyle w:val="Default"/>
              <w:rPr>
                <w:color w:val="FFFFFF"/>
                <w:sz w:val="18"/>
                <w:szCs w:val="18"/>
              </w:rPr>
            </w:pPr>
            <w:r>
              <w:rPr>
                <w:b/>
                <w:bCs/>
                <w:color w:val="FFFFFF"/>
                <w:sz w:val="18"/>
                <w:szCs w:val="18"/>
              </w:rPr>
              <w:t xml:space="preserve">E-mail: info@unops.org </w:t>
            </w:r>
          </w:p>
        </w:tc>
      </w:tr>
    </w:tbl>
    <w:p w14:paraId="2AEC7D24" w14:textId="77777777" w:rsidR="00992A1C" w:rsidRDefault="00992A1C" w:rsidP="00812473">
      <w:pPr>
        <w:pStyle w:val="MarginText"/>
        <w:rPr>
          <w:rFonts w:ascii="Arial" w:hAnsi="Arial" w:cs="Arial"/>
          <w:u w:val="single"/>
        </w:rPr>
      </w:pPr>
    </w:p>
    <w:sectPr w:rsidR="00992A1C" w:rsidSect="00EC1046">
      <w:headerReference w:type="default" r:id="rId33"/>
      <w:footerReference w:type="default" r:id="rId34"/>
      <w:endnotePr>
        <w:numFmt w:val="decimal"/>
      </w:endnotePr>
      <w:pgSz w:w="11909" w:h="16834" w:code="9"/>
      <w:pgMar w:top="1440" w:right="1440" w:bottom="1008" w:left="1440" w:header="432" w:footer="374"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C7D27" w14:textId="77777777" w:rsidR="00E14384" w:rsidRDefault="00E14384">
      <w:pPr>
        <w:spacing w:line="20" w:lineRule="exact"/>
      </w:pPr>
    </w:p>
  </w:endnote>
  <w:endnote w:type="continuationSeparator" w:id="0">
    <w:p w14:paraId="2AEC7D28" w14:textId="77777777" w:rsidR="00E14384" w:rsidRDefault="00E14384">
      <w:r>
        <w:t xml:space="preserve"> </w:t>
      </w:r>
    </w:p>
  </w:endnote>
  <w:endnote w:type="continuationNotice" w:id="1">
    <w:p w14:paraId="2AEC7D29" w14:textId="77777777" w:rsidR="00E14384" w:rsidRDefault="00E143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2F" w14:textId="77777777" w:rsidR="00E14384" w:rsidRDefault="00E14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2" w:type="dxa"/>
      <w:tblInd w:w="-18" w:type="dxa"/>
      <w:tblBorders>
        <w:top w:val="single" w:sz="4" w:space="0" w:color="auto"/>
      </w:tblBorders>
      <w:tblCellMar>
        <w:left w:w="72" w:type="dxa"/>
        <w:right w:w="72" w:type="dxa"/>
      </w:tblCellMar>
      <w:tblLook w:val="04A0" w:firstRow="1" w:lastRow="0" w:firstColumn="1" w:lastColumn="0" w:noHBand="0" w:noVBand="1"/>
    </w:tblPr>
    <w:tblGrid>
      <w:gridCol w:w="529"/>
      <w:gridCol w:w="8213"/>
      <w:gridCol w:w="760"/>
    </w:tblGrid>
    <w:tr w:rsidR="00E14384" w:rsidRPr="006F49D9" w14:paraId="2AEC7D33" w14:textId="77777777">
      <w:trPr>
        <w:trHeight w:val="269"/>
      </w:trPr>
      <w:tc>
        <w:tcPr>
          <w:tcW w:w="9502" w:type="dxa"/>
          <w:gridSpan w:val="3"/>
          <w:tcBorders>
            <w:top w:val="nil"/>
            <w:bottom w:val="single" w:sz="4" w:space="0" w:color="auto"/>
          </w:tcBorders>
        </w:tcPr>
        <w:p w14:paraId="2AEC7D32" w14:textId="77777777" w:rsidR="00E14384" w:rsidRPr="006F49D9" w:rsidRDefault="00E14384" w:rsidP="00B2761B">
          <w:pPr>
            <w:pStyle w:val="Footer"/>
            <w:jc w:val="right"/>
            <w:rPr>
              <w:rFonts w:ascii="Arial" w:hAnsi="Arial" w:cs="Arial"/>
              <w:b/>
              <w:sz w:val="18"/>
              <w:szCs w:val="18"/>
            </w:rPr>
          </w:pPr>
        </w:p>
      </w:tc>
    </w:tr>
    <w:tr w:rsidR="00E14384" w:rsidRPr="006F49D9" w14:paraId="2AEC7D37" w14:textId="77777777">
      <w:trPr>
        <w:trHeight w:val="296"/>
      </w:trPr>
      <w:tc>
        <w:tcPr>
          <w:tcW w:w="529" w:type="dxa"/>
          <w:tcBorders>
            <w:top w:val="single" w:sz="4" w:space="0" w:color="auto"/>
          </w:tcBorders>
        </w:tcPr>
        <w:p w14:paraId="2AEC7D34" w14:textId="77777777" w:rsidR="00E14384" w:rsidRPr="006F49D9" w:rsidRDefault="00E14384" w:rsidP="00B2761B">
          <w:pPr>
            <w:pStyle w:val="Footer"/>
            <w:rPr>
              <w:rFonts w:ascii="Arial" w:hAnsi="Arial" w:cs="Arial"/>
            </w:rPr>
          </w:pPr>
        </w:p>
      </w:tc>
      <w:tc>
        <w:tcPr>
          <w:tcW w:w="8213" w:type="dxa"/>
          <w:tcBorders>
            <w:top w:val="single" w:sz="4" w:space="0" w:color="auto"/>
          </w:tcBorders>
          <w:vAlign w:val="center"/>
        </w:tcPr>
        <w:p w14:paraId="2AEC7D35" w14:textId="77777777" w:rsidR="00E14384" w:rsidRPr="006F49D9" w:rsidRDefault="00E14384" w:rsidP="00A3523A">
          <w:pPr>
            <w:pStyle w:val="Footer"/>
            <w:rPr>
              <w:rFonts w:ascii="Arial" w:hAnsi="Arial" w:cs="Arial"/>
              <w:sz w:val="18"/>
              <w:szCs w:val="18"/>
            </w:rPr>
          </w:pPr>
          <w:r w:rsidRPr="006F49D9">
            <w:rPr>
              <w:rFonts w:ascii="Arial" w:hAnsi="Arial" w:cs="Arial"/>
              <w:sz w:val="18"/>
              <w:szCs w:val="18"/>
            </w:rPr>
            <w:t>© UNOPS 2011</w:t>
          </w:r>
        </w:p>
      </w:tc>
      <w:tc>
        <w:tcPr>
          <w:tcW w:w="760" w:type="dxa"/>
          <w:tcBorders>
            <w:top w:val="single" w:sz="4" w:space="0" w:color="auto"/>
          </w:tcBorders>
          <w:vAlign w:val="center"/>
        </w:tcPr>
        <w:p w14:paraId="2AEC7D36" w14:textId="77777777" w:rsidR="00E14384" w:rsidRPr="006F49D9" w:rsidRDefault="00AB0107" w:rsidP="00B2761B">
          <w:pPr>
            <w:pStyle w:val="Footer"/>
            <w:jc w:val="right"/>
            <w:rPr>
              <w:rFonts w:ascii="Arial" w:hAnsi="Arial" w:cs="Arial"/>
              <w:b/>
              <w:sz w:val="18"/>
              <w:szCs w:val="18"/>
            </w:rPr>
          </w:pPr>
          <w:r w:rsidRPr="006F49D9">
            <w:rPr>
              <w:rFonts w:ascii="Arial" w:hAnsi="Arial" w:cs="Arial"/>
              <w:b/>
              <w:sz w:val="18"/>
              <w:szCs w:val="18"/>
            </w:rPr>
            <w:fldChar w:fldCharType="begin"/>
          </w:r>
          <w:r w:rsidR="00E14384" w:rsidRPr="006F49D9">
            <w:rPr>
              <w:rFonts w:ascii="Arial" w:hAnsi="Arial" w:cs="Arial"/>
              <w:b/>
              <w:sz w:val="18"/>
              <w:szCs w:val="18"/>
            </w:rPr>
            <w:instrText xml:space="preserve"> PAGE </w:instrText>
          </w:r>
          <w:r w:rsidRPr="006F49D9">
            <w:rPr>
              <w:rFonts w:ascii="Arial" w:hAnsi="Arial" w:cs="Arial"/>
              <w:b/>
              <w:sz w:val="18"/>
              <w:szCs w:val="18"/>
            </w:rPr>
            <w:fldChar w:fldCharType="separate"/>
          </w:r>
          <w:r w:rsidR="00FE6750">
            <w:rPr>
              <w:rFonts w:ascii="Arial" w:hAnsi="Arial" w:cs="Arial"/>
              <w:b/>
              <w:noProof/>
              <w:sz w:val="18"/>
              <w:szCs w:val="18"/>
            </w:rPr>
            <w:t>iv</w:t>
          </w:r>
          <w:r w:rsidRPr="006F49D9">
            <w:rPr>
              <w:rFonts w:ascii="Arial" w:hAnsi="Arial" w:cs="Arial"/>
              <w:b/>
              <w:sz w:val="18"/>
              <w:szCs w:val="18"/>
            </w:rPr>
            <w:fldChar w:fldCharType="end"/>
          </w:r>
          <w:r w:rsidR="00E14384" w:rsidRPr="006F49D9">
            <w:rPr>
              <w:rFonts w:ascii="Arial" w:hAnsi="Arial" w:cs="Arial"/>
              <w:b/>
              <w:sz w:val="18"/>
              <w:szCs w:val="18"/>
            </w:rPr>
            <w:t xml:space="preserve"> </w:t>
          </w:r>
        </w:p>
      </w:tc>
    </w:tr>
  </w:tbl>
  <w:p w14:paraId="2AEC7D38" w14:textId="77777777" w:rsidR="00E14384" w:rsidRPr="006F49D9" w:rsidRDefault="00E14384" w:rsidP="006F49D9">
    <w:pPr>
      <w:pStyle w:val="Foo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2" w:type="dxa"/>
      <w:tblInd w:w="-18" w:type="dxa"/>
      <w:tblBorders>
        <w:top w:val="single" w:sz="4" w:space="0" w:color="auto"/>
      </w:tblBorders>
      <w:tblCellMar>
        <w:left w:w="72" w:type="dxa"/>
        <w:right w:w="72" w:type="dxa"/>
      </w:tblCellMar>
      <w:tblLook w:val="04A0" w:firstRow="1" w:lastRow="0" w:firstColumn="1" w:lastColumn="0" w:noHBand="0" w:noVBand="1"/>
    </w:tblPr>
    <w:tblGrid>
      <w:gridCol w:w="529"/>
      <w:gridCol w:w="8213"/>
      <w:gridCol w:w="760"/>
    </w:tblGrid>
    <w:tr w:rsidR="00E14384" w:rsidRPr="006F49D9" w14:paraId="2AEC7D3C" w14:textId="77777777">
      <w:trPr>
        <w:trHeight w:val="269"/>
      </w:trPr>
      <w:tc>
        <w:tcPr>
          <w:tcW w:w="9502" w:type="dxa"/>
          <w:gridSpan w:val="3"/>
          <w:tcBorders>
            <w:top w:val="nil"/>
            <w:bottom w:val="single" w:sz="4" w:space="0" w:color="auto"/>
          </w:tcBorders>
        </w:tcPr>
        <w:p w14:paraId="2AEC7D3B" w14:textId="77777777" w:rsidR="00E14384" w:rsidRPr="006F49D9" w:rsidRDefault="00E14384" w:rsidP="00B2761B">
          <w:pPr>
            <w:pStyle w:val="Footer"/>
            <w:jc w:val="right"/>
            <w:rPr>
              <w:rFonts w:ascii="Arial" w:hAnsi="Arial" w:cs="Arial"/>
              <w:b/>
              <w:sz w:val="18"/>
              <w:szCs w:val="18"/>
            </w:rPr>
          </w:pPr>
        </w:p>
      </w:tc>
    </w:tr>
    <w:tr w:rsidR="00E14384" w:rsidRPr="006F49D9" w14:paraId="2AEC7D40" w14:textId="77777777">
      <w:trPr>
        <w:trHeight w:val="296"/>
      </w:trPr>
      <w:tc>
        <w:tcPr>
          <w:tcW w:w="529" w:type="dxa"/>
          <w:tcBorders>
            <w:top w:val="single" w:sz="4" w:space="0" w:color="auto"/>
          </w:tcBorders>
        </w:tcPr>
        <w:p w14:paraId="2AEC7D3D" w14:textId="77777777" w:rsidR="00E14384" w:rsidRPr="006F49D9" w:rsidRDefault="00E14384" w:rsidP="00B2761B">
          <w:pPr>
            <w:pStyle w:val="Footer"/>
            <w:rPr>
              <w:rFonts w:ascii="Arial" w:hAnsi="Arial" w:cs="Arial"/>
            </w:rPr>
          </w:pPr>
        </w:p>
      </w:tc>
      <w:tc>
        <w:tcPr>
          <w:tcW w:w="8213" w:type="dxa"/>
          <w:tcBorders>
            <w:top w:val="single" w:sz="4" w:space="0" w:color="auto"/>
          </w:tcBorders>
          <w:vAlign w:val="center"/>
        </w:tcPr>
        <w:p w14:paraId="2AEC7D3E" w14:textId="77777777" w:rsidR="00E14384" w:rsidRPr="006F49D9" w:rsidRDefault="00E14384" w:rsidP="00A3523A">
          <w:pPr>
            <w:pStyle w:val="Footer"/>
            <w:rPr>
              <w:rFonts w:ascii="Arial" w:hAnsi="Arial" w:cs="Arial"/>
              <w:sz w:val="18"/>
              <w:szCs w:val="18"/>
            </w:rPr>
          </w:pPr>
          <w:r w:rsidRPr="006F49D9">
            <w:rPr>
              <w:rFonts w:ascii="Arial" w:hAnsi="Arial" w:cs="Arial"/>
              <w:sz w:val="18"/>
              <w:szCs w:val="18"/>
            </w:rPr>
            <w:t>© UNOPS 2011</w:t>
          </w:r>
        </w:p>
      </w:tc>
      <w:tc>
        <w:tcPr>
          <w:tcW w:w="760" w:type="dxa"/>
          <w:tcBorders>
            <w:top w:val="single" w:sz="4" w:space="0" w:color="auto"/>
          </w:tcBorders>
          <w:vAlign w:val="center"/>
        </w:tcPr>
        <w:p w14:paraId="2AEC7D3F" w14:textId="77777777" w:rsidR="00E14384" w:rsidRPr="006F49D9" w:rsidRDefault="00AB0107" w:rsidP="00B2761B">
          <w:pPr>
            <w:pStyle w:val="Footer"/>
            <w:jc w:val="right"/>
            <w:rPr>
              <w:rFonts w:ascii="Arial" w:hAnsi="Arial" w:cs="Arial"/>
              <w:b/>
              <w:sz w:val="18"/>
              <w:szCs w:val="18"/>
            </w:rPr>
          </w:pPr>
          <w:r w:rsidRPr="006F49D9">
            <w:rPr>
              <w:rFonts w:ascii="Arial" w:hAnsi="Arial" w:cs="Arial"/>
              <w:b/>
              <w:sz w:val="18"/>
              <w:szCs w:val="18"/>
            </w:rPr>
            <w:fldChar w:fldCharType="begin"/>
          </w:r>
          <w:r w:rsidR="00E14384" w:rsidRPr="006F49D9">
            <w:rPr>
              <w:rFonts w:ascii="Arial" w:hAnsi="Arial" w:cs="Arial"/>
              <w:b/>
              <w:sz w:val="18"/>
              <w:szCs w:val="18"/>
            </w:rPr>
            <w:instrText xml:space="preserve"> PAGE </w:instrText>
          </w:r>
          <w:r w:rsidRPr="006F49D9">
            <w:rPr>
              <w:rFonts w:ascii="Arial" w:hAnsi="Arial" w:cs="Arial"/>
              <w:b/>
              <w:sz w:val="18"/>
              <w:szCs w:val="18"/>
            </w:rPr>
            <w:fldChar w:fldCharType="separate"/>
          </w:r>
          <w:r w:rsidR="00FE6750">
            <w:rPr>
              <w:rFonts w:ascii="Arial" w:hAnsi="Arial" w:cs="Arial"/>
              <w:b/>
              <w:noProof/>
              <w:sz w:val="18"/>
              <w:szCs w:val="18"/>
            </w:rPr>
            <w:t>2</w:t>
          </w:r>
          <w:r w:rsidRPr="006F49D9">
            <w:rPr>
              <w:rFonts w:ascii="Arial" w:hAnsi="Arial" w:cs="Arial"/>
              <w:b/>
              <w:sz w:val="18"/>
              <w:szCs w:val="18"/>
            </w:rPr>
            <w:fldChar w:fldCharType="end"/>
          </w:r>
          <w:r w:rsidR="00E14384" w:rsidRPr="006F49D9">
            <w:rPr>
              <w:rFonts w:ascii="Arial" w:hAnsi="Arial" w:cs="Arial"/>
              <w:b/>
              <w:sz w:val="18"/>
              <w:szCs w:val="18"/>
            </w:rPr>
            <w:t xml:space="preserve"> </w:t>
          </w:r>
        </w:p>
      </w:tc>
    </w:tr>
  </w:tbl>
  <w:p w14:paraId="2AEC7D41" w14:textId="77777777" w:rsidR="00E14384" w:rsidRPr="006F49D9" w:rsidRDefault="00E14384" w:rsidP="006F49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2" w:type="dxa"/>
      <w:tblInd w:w="-18" w:type="dxa"/>
      <w:tblBorders>
        <w:top w:val="single" w:sz="4" w:space="0" w:color="auto"/>
      </w:tblBorders>
      <w:tblCellMar>
        <w:left w:w="72" w:type="dxa"/>
        <w:right w:w="72" w:type="dxa"/>
      </w:tblCellMar>
      <w:tblLook w:val="04A0" w:firstRow="1" w:lastRow="0" w:firstColumn="1" w:lastColumn="0" w:noHBand="0" w:noVBand="1"/>
    </w:tblPr>
    <w:tblGrid>
      <w:gridCol w:w="529"/>
      <w:gridCol w:w="8213"/>
      <w:gridCol w:w="760"/>
    </w:tblGrid>
    <w:tr w:rsidR="00E14384" w:rsidRPr="006F49D9" w14:paraId="2AEC7D46" w14:textId="77777777">
      <w:trPr>
        <w:trHeight w:val="269"/>
      </w:trPr>
      <w:tc>
        <w:tcPr>
          <w:tcW w:w="9502" w:type="dxa"/>
          <w:gridSpan w:val="3"/>
          <w:tcBorders>
            <w:top w:val="nil"/>
            <w:bottom w:val="single" w:sz="4" w:space="0" w:color="auto"/>
          </w:tcBorders>
        </w:tcPr>
        <w:p w14:paraId="2AEC7D45" w14:textId="77777777" w:rsidR="00E14384" w:rsidRPr="006F49D9" w:rsidRDefault="00E14384" w:rsidP="00B2761B">
          <w:pPr>
            <w:pStyle w:val="Footer"/>
            <w:jc w:val="right"/>
            <w:rPr>
              <w:rFonts w:ascii="Arial" w:hAnsi="Arial" w:cs="Arial"/>
              <w:b/>
              <w:sz w:val="18"/>
              <w:szCs w:val="18"/>
            </w:rPr>
          </w:pPr>
        </w:p>
      </w:tc>
    </w:tr>
    <w:tr w:rsidR="00E14384" w:rsidRPr="006F49D9" w14:paraId="2AEC7D4A" w14:textId="77777777">
      <w:trPr>
        <w:trHeight w:val="296"/>
      </w:trPr>
      <w:tc>
        <w:tcPr>
          <w:tcW w:w="529" w:type="dxa"/>
          <w:tcBorders>
            <w:top w:val="single" w:sz="4" w:space="0" w:color="auto"/>
          </w:tcBorders>
        </w:tcPr>
        <w:p w14:paraId="2AEC7D47" w14:textId="77777777" w:rsidR="00E14384" w:rsidRPr="006F49D9" w:rsidRDefault="00E14384" w:rsidP="00B2761B">
          <w:pPr>
            <w:pStyle w:val="Footer"/>
            <w:rPr>
              <w:rFonts w:ascii="Arial" w:hAnsi="Arial" w:cs="Arial"/>
            </w:rPr>
          </w:pPr>
        </w:p>
      </w:tc>
      <w:tc>
        <w:tcPr>
          <w:tcW w:w="8213" w:type="dxa"/>
          <w:tcBorders>
            <w:top w:val="single" w:sz="4" w:space="0" w:color="auto"/>
          </w:tcBorders>
          <w:vAlign w:val="center"/>
        </w:tcPr>
        <w:p w14:paraId="2AEC7D48" w14:textId="77777777" w:rsidR="00E14384" w:rsidRPr="006F49D9" w:rsidRDefault="00E14384" w:rsidP="00A3523A">
          <w:pPr>
            <w:pStyle w:val="Footer"/>
            <w:rPr>
              <w:rFonts w:ascii="Arial" w:hAnsi="Arial" w:cs="Arial"/>
              <w:sz w:val="18"/>
              <w:szCs w:val="18"/>
            </w:rPr>
          </w:pPr>
          <w:r w:rsidRPr="006F49D9">
            <w:rPr>
              <w:rFonts w:ascii="Arial" w:hAnsi="Arial" w:cs="Arial"/>
              <w:sz w:val="18"/>
              <w:szCs w:val="18"/>
            </w:rPr>
            <w:t>© UNOPS 2011</w:t>
          </w:r>
        </w:p>
      </w:tc>
      <w:tc>
        <w:tcPr>
          <w:tcW w:w="760" w:type="dxa"/>
          <w:tcBorders>
            <w:top w:val="single" w:sz="4" w:space="0" w:color="auto"/>
          </w:tcBorders>
          <w:vAlign w:val="center"/>
        </w:tcPr>
        <w:p w14:paraId="2AEC7D49" w14:textId="77777777" w:rsidR="00E14384" w:rsidRPr="006F49D9" w:rsidRDefault="00AB0107" w:rsidP="00B2761B">
          <w:pPr>
            <w:pStyle w:val="Footer"/>
            <w:jc w:val="right"/>
            <w:rPr>
              <w:rFonts w:ascii="Arial" w:hAnsi="Arial" w:cs="Arial"/>
              <w:b/>
              <w:sz w:val="18"/>
              <w:szCs w:val="18"/>
            </w:rPr>
          </w:pPr>
          <w:r w:rsidRPr="006F49D9">
            <w:rPr>
              <w:rFonts w:ascii="Arial" w:hAnsi="Arial" w:cs="Arial"/>
              <w:b/>
              <w:sz w:val="18"/>
              <w:szCs w:val="18"/>
            </w:rPr>
            <w:fldChar w:fldCharType="begin"/>
          </w:r>
          <w:r w:rsidR="00E14384" w:rsidRPr="006F49D9">
            <w:rPr>
              <w:rFonts w:ascii="Arial" w:hAnsi="Arial" w:cs="Arial"/>
              <w:b/>
              <w:sz w:val="18"/>
              <w:szCs w:val="18"/>
            </w:rPr>
            <w:instrText xml:space="preserve"> PAGE </w:instrText>
          </w:r>
          <w:r w:rsidRPr="006F49D9">
            <w:rPr>
              <w:rFonts w:ascii="Arial" w:hAnsi="Arial" w:cs="Arial"/>
              <w:b/>
              <w:sz w:val="18"/>
              <w:szCs w:val="18"/>
            </w:rPr>
            <w:fldChar w:fldCharType="separate"/>
          </w:r>
          <w:r w:rsidR="00FE6750">
            <w:rPr>
              <w:rFonts w:ascii="Arial" w:hAnsi="Arial" w:cs="Arial"/>
              <w:b/>
              <w:noProof/>
              <w:sz w:val="18"/>
              <w:szCs w:val="18"/>
            </w:rPr>
            <w:t>30</w:t>
          </w:r>
          <w:r w:rsidRPr="006F49D9">
            <w:rPr>
              <w:rFonts w:ascii="Arial" w:hAnsi="Arial" w:cs="Arial"/>
              <w:b/>
              <w:sz w:val="18"/>
              <w:szCs w:val="18"/>
            </w:rPr>
            <w:fldChar w:fldCharType="end"/>
          </w:r>
          <w:r w:rsidR="00E14384" w:rsidRPr="006F49D9">
            <w:rPr>
              <w:rFonts w:ascii="Arial" w:hAnsi="Arial" w:cs="Arial"/>
              <w:b/>
              <w:sz w:val="18"/>
              <w:szCs w:val="18"/>
            </w:rPr>
            <w:t xml:space="preserve"> </w:t>
          </w:r>
        </w:p>
      </w:tc>
    </w:tr>
  </w:tbl>
  <w:p w14:paraId="2AEC7D4B" w14:textId="77777777" w:rsidR="00E14384" w:rsidRPr="006F49D9" w:rsidRDefault="00E14384" w:rsidP="006F49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2" w:type="dxa"/>
      <w:tblInd w:w="-18" w:type="dxa"/>
      <w:tblBorders>
        <w:top w:val="single" w:sz="4" w:space="0" w:color="auto"/>
      </w:tblBorders>
      <w:tblCellMar>
        <w:left w:w="72" w:type="dxa"/>
        <w:right w:w="72" w:type="dxa"/>
      </w:tblCellMar>
      <w:tblLook w:val="04A0" w:firstRow="1" w:lastRow="0" w:firstColumn="1" w:lastColumn="0" w:noHBand="0" w:noVBand="1"/>
    </w:tblPr>
    <w:tblGrid>
      <w:gridCol w:w="529"/>
      <w:gridCol w:w="8213"/>
      <w:gridCol w:w="760"/>
    </w:tblGrid>
    <w:tr w:rsidR="00E14384" w:rsidRPr="006F49D9" w14:paraId="2AEC7D4F" w14:textId="77777777">
      <w:trPr>
        <w:trHeight w:val="269"/>
      </w:trPr>
      <w:tc>
        <w:tcPr>
          <w:tcW w:w="9502" w:type="dxa"/>
          <w:gridSpan w:val="3"/>
          <w:tcBorders>
            <w:top w:val="nil"/>
            <w:bottom w:val="single" w:sz="4" w:space="0" w:color="auto"/>
          </w:tcBorders>
        </w:tcPr>
        <w:p w14:paraId="2AEC7D4E" w14:textId="77777777" w:rsidR="00E14384" w:rsidRPr="006F49D9" w:rsidRDefault="00E14384" w:rsidP="00B2761B">
          <w:pPr>
            <w:pStyle w:val="Footer"/>
            <w:jc w:val="right"/>
            <w:rPr>
              <w:rFonts w:ascii="Arial" w:hAnsi="Arial" w:cs="Arial"/>
              <w:b/>
              <w:sz w:val="18"/>
              <w:szCs w:val="18"/>
            </w:rPr>
          </w:pPr>
        </w:p>
      </w:tc>
    </w:tr>
    <w:tr w:rsidR="00E14384" w:rsidRPr="006F49D9" w14:paraId="2AEC7D53" w14:textId="77777777">
      <w:trPr>
        <w:trHeight w:val="296"/>
      </w:trPr>
      <w:tc>
        <w:tcPr>
          <w:tcW w:w="529" w:type="dxa"/>
          <w:tcBorders>
            <w:top w:val="single" w:sz="4" w:space="0" w:color="auto"/>
          </w:tcBorders>
        </w:tcPr>
        <w:p w14:paraId="2AEC7D50" w14:textId="77777777" w:rsidR="00E14384" w:rsidRPr="006F49D9" w:rsidRDefault="00E14384" w:rsidP="00B2761B">
          <w:pPr>
            <w:pStyle w:val="Footer"/>
            <w:rPr>
              <w:rFonts w:ascii="Arial" w:hAnsi="Arial" w:cs="Arial"/>
            </w:rPr>
          </w:pPr>
        </w:p>
      </w:tc>
      <w:tc>
        <w:tcPr>
          <w:tcW w:w="8213" w:type="dxa"/>
          <w:tcBorders>
            <w:top w:val="single" w:sz="4" w:space="0" w:color="auto"/>
          </w:tcBorders>
          <w:vAlign w:val="center"/>
        </w:tcPr>
        <w:p w14:paraId="2AEC7D51" w14:textId="77777777" w:rsidR="00E14384" w:rsidRPr="006F49D9" w:rsidRDefault="00E14384" w:rsidP="001B5F91">
          <w:pPr>
            <w:pStyle w:val="Footer"/>
            <w:rPr>
              <w:rFonts w:ascii="Arial" w:hAnsi="Arial" w:cs="Arial"/>
              <w:sz w:val="18"/>
              <w:szCs w:val="18"/>
            </w:rPr>
          </w:pPr>
          <w:r w:rsidRPr="006F49D9">
            <w:rPr>
              <w:rFonts w:ascii="Arial" w:hAnsi="Arial" w:cs="Arial"/>
              <w:sz w:val="18"/>
              <w:szCs w:val="18"/>
            </w:rPr>
            <w:t>© UNOPS 2011</w:t>
          </w:r>
        </w:p>
      </w:tc>
      <w:tc>
        <w:tcPr>
          <w:tcW w:w="760" w:type="dxa"/>
          <w:tcBorders>
            <w:top w:val="single" w:sz="4" w:space="0" w:color="auto"/>
          </w:tcBorders>
          <w:vAlign w:val="center"/>
        </w:tcPr>
        <w:p w14:paraId="2AEC7D52" w14:textId="77777777" w:rsidR="00E14384" w:rsidRPr="006F49D9" w:rsidRDefault="00AB0107" w:rsidP="00B2761B">
          <w:pPr>
            <w:pStyle w:val="Footer"/>
            <w:jc w:val="right"/>
            <w:rPr>
              <w:rFonts w:ascii="Arial" w:hAnsi="Arial" w:cs="Arial"/>
              <w:b/>
              <w:sz w:val="18"/>
              <w:szCs w:val="18"/>
            </w:rPr>
          </w:pPr>
          <w:r w:rsidRPr="006F49D9">
            <w:rPr>
              <w:rFonts w:ascii="Arial" w:hAnsi="Arial" w:cs="Arial"/>
              <w:b/>
              <w:sz w:val="18"/>
              <w:szCs w:val="18"/>
            </w:rPr>
            <w:fldChar w:fldCharType="begin"/>
          </w:r>
          <w:r w:rsidR="00E14384" w:rsidRPr="006F49D9">
            <w:rPr>
              <w:rFonts w:ascii="Arial" w:hAnsi="Arial" w:cs="Arial"/>
              <w:b/>
              <w:sz w:val="18"/>
              <w:szCs w:val="18"/>
            </w:rPr>
            <w:instrText xml:space="preserve"> PAGE </w:instrText>
          </w:r>
          <w:r w:rsidRPr="006F49D9">
            <w:rPr>
              <w:rFonts w:ascii="Arial" w:hAnsi="Arial" w:cs="Arial"/>
              <w:b/>
              <w:sz w:val="18"/>
              <w:szCs w:val="18"/>
            </w:rPr>
            <w:fldChar w:fldCharType="separate"/>
          </w:r>
          <w:r w:rsidR="00FE6750">
            <w:rPr>
              <w:rFonts w:ascii="Arial" w:hAnsi="Arial" w:cs="Arial"/>
              <w:b/>
              <w:noProof/>
              <w:sz w:val="18"/>
              <w:szCs w:val="18"/>
            </w:rPr>
            <w:t>31</w:t>
          </w:r>
          <w:r w:rsidRPr="006F49D9">
            <w:rPr>
              <w:rFonts w:ascii="Arial" w:hAnsi="Arial" w:cs="Arial"/>
              <w:b/>
              <w:sz w:val="18"/>
              <w:szCs w:val="18"/>
            </w:rPr>
            <w:fldChar w:fldCharType="end"/>
          </w:r>
          <w:r w:rsidR="00E14384" w:rsidRPr="006F49D9">
            <w:rPr>
              <w:rFonts w:ascii="Arial" w:hAnsi="Arial" w:cs="Arial"/>
              <w:b/>
              <w:sz w:val="18"/>
              <w:szCs w:val="18"/>
            </w:rPr>
            <w:t xml:space="preserve"> </w:t>
          </w:r>
        </w:p>
      </w:tc>
    </w:tr>
  </w:tbl>
  <w:p w14:paraId="2AEC7D54" w14:textId="77777777" w:rsidR="00E14384" w:rsidRPr="006F49D9" w:rsidRDefault="00E14384" w:rsidP="006F49D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2" w:type="dxa"/>
      <w:tblInd w:w="-108" w:type="dxa"/>
      <w:tblBorders>
        <w:top w:val="single" w:sz="4" w:space="0" w:color="auto"/>
      </w:tblBorders>
      <w:tblCellMar>
        <w:left w:w="72" w:type="dxa"/>
        <w:right w:w="72" w:type="dxa"/>
      </w:tblCellMar>
      <w:tblLook w:val="04A0" w:firstRow="1" w:lastRow="0" w:firstColumn="1" w:lastColumn="0" w:noHBand="0" w:noVBand="1"/>
    </w:tblPr>
    <w:tblGrid>
      <w:gridCol w:w="619"/>
      <w:gridCol w:w="8213"/>
      <w:gridCol w:w="760"/>
    </w:tblGrid>
    <w:tr w:rsidR="00E14384" w:rsidRPr="006F49D9" w14:paraId="2AEC7D57" w14:textId="77777777">
      <w:trPr>
        <w:trHeight w:val="269"/>
      </w:trPr>
      <w:tc>
        <w:tcPr>
          <w:tcW w:w="9592" w:type="dxa"/>
          <w:gridSpan w:val="3"/>
          <w:tcBorders>
            <w:top w:val="nil"/>
            <w:bottom w:val="single" w:sz="4" w:space="0" w:color="auto"/>
          </w:tcBorders>
        </w:tcPr>
        <w:p w14:paraId="2AEC7D56" w14:textId="77777777" w:rsidR="00E14384" w:rsidRPr="006F49D9" w:rsidRDefault="00E14384" w:rsidP="00EC1046">
          <w:pPr>
            <w:pStyle w:val="Footer"/>
            <w:ind w:left="-72"/>
            <w:jc w:val="right"/>
            <w:rPr>
              <w:rFonts w:ascii="Arial" w:hAnsi="Arial" w:cs="Arial"/>
              <w:b/>
              <w:sz w:val="18"/>
              <w:szCs w:val="18"/>
            </w:rPr>
          </w:pPr>
        </w:p>
      </w:tc>
    </w:tr>
    <w:tr w:rsidR="00E14384" w:rsidRPr="006F49D9" w14:paraId="2AEC7D5B" w14:textId="77777777">
      <w:trPr>
        <w:trHeight w:val="296"/>
      </w:trPr>
      <w:tc>
        <w:tcPr>
          <w:tcW w:w="619" w:type="dxa"/>
          <w:tcBorders>
            <w:top w:val="single" w:sz="4" w:space="0" w:color="auto"/>
          </w:tcBorders>
        </w:tcPr>
        <w:p w14:paraId="2AEC7D58" w14:textId="77777777" w:rsidR="00E14384" w:rsidRPr="006F49D9" w:rsidRDefault="00E14384" w:rsidP="00B2761B">
          <w:pPr>
            <w:pStyle w:val="Footer"/>
            <w:rPr>
              <w:rFonts w:ascii="Arial" w:hAnsi="Arial" w:cs="Arial"/>
            </w:rPr>
          </w:pPr>
        </w:p>
      </w:tc>
      <w:tc>
        <w:tcPr>
          <w:tcW w:w="8213" w:type="dxa"/>
          <w:tcBorders>
            <w:top w:val="single" w:sz="4" w:space="0" w:color="auto"/>
          </w:tcBorders>
          <w:vAlign w:val="center"/>
        </w:tcPr>
        <w:p w14:paraId="2AEC7D59" w14:textId="77777777" w:rsidR="00E14384" w:rsidRPr="006F49D9" w:rsidRDefault="00E14384" w:rsidP="001B5F91">
          <w:pPr>
            <w:pStyle w:val="Footer"/>
            <w:rPr>
              <w:rFonts w:ascii="Arial" w:hAnsi="Arial" w:cs="Arial"/>
              <w:sz w:val="18"/>
              <w:szCs w:val="18"/>
            </w:rPr>
          </w:pPr>
          <w:r w:rsidRPr="006F49D9">
            <w:rPr>
              <w:rFonts w:ascii="Arial" w:hAnsi="Arial" w:cs="Arial"/>
              <w:sz w:val="18"/>
              <w:szCs w:val="18"/>
            </w:rPr>
            <w:t>© UNOPS 2011</w:t>
          </w:r>
        </w:p>
      </w:tc>
      <w:tc>
        <w:tcPr>
          <w:tcW w:w="760" w:type="dxa"/>
          <w:tcBorders>
            <w:top w:val="single" w:sz="4" w:space="0" w:color="auto"/>
          </w:tcBorders>
          <w:vAlign w:val="center"/>
        </w:tcPr>
        <w:p w14:paraId="2AEC7D5A" w14:textId="77777777" w:rsidR="00E14384" w:rsidRPr="006F49D9" w:rsidRDefault="00AB0107" w:rsidP="00B2761B">
          <w:pPr>
            <w:pStyle w:val="Footer"/>
            <w:jc w:val="right"/>
            <w:rPr>
              <w:rFonts w:ascii="Arial" w:hAnsi="Arial" w:cs="Arial"/>
              <w:b/>
              <w:sz w:val="18"/>
              <w:szCs w:val="18"/>
            </w:rPr>
          </w:pPr>
          <w:r w:rsidRPr="006F49D9">
            <w:rPr>
              <w:rFonts w:ascii="Arial" w:hAnsi="Arial" w:cs="Arial"/>
              <w:b/>
              <w:sz w:val="18"/>
              <w:szCs w:val="18"/>
            </w:rPr>
            <w:fldChar w:fldCharType="begin"/>
          </w:r>
          <w:r w:rsidR="00E14384" w:rsidRPr="006F49D9">
            <w:rPr>
              <w:rFonts w:ascii="Arial" w:hAnsi="Arial" w:cs="Arial"/>
              <w:b/>
              <w:sz w:val="18"/>
              <w:szCs w:val="18"/>
            </w:rPr>
            <w:instrText xml:space="preserve"> PAGE </w:instrText>
          </w:r>
          <w:r w:rsidRPr="006F49D9">
            <w:rPr>
              <w:rFonts w:ascii="Arial" w:hAnsi="Arial" w:cs="Arial"/>
              <w:b/>
              <w:sz w:val="18"/>
              <w:szCs w:val="18"/>
            </w:rPr>
            <w:fldChar w:fldCharType="separate"/>
          </w:r>
          <w:r w:rsidR="00FE6750">
            <w:rPr>
              <w:rFonts w:ascii="Arial" w:hAnsi="Arial" w:cs="Arial"/>
              <w:b/>
              <w:noProof/>
              <w:sz w:val="18"/>
              <w:szCs w:val="18"/>
            </w:rPr>
            <w:t>46</w:t>
          </w:r>
          <w:r w:rsidRPr="006F49D9">
            <w:rPr>
              <w:rFonts w:ascii="Arial" w:hAnsi="Arial" w:cs="Arial"/>
              <w:b/>
              <w:sz w:val="18"/>
              <w:szCs w:val="18"/>
            </w:rPr>
            <w:fldChar w:fldCharType="end"/>
          </w:r>
          <w:r w:rsidR="00E14384" w:rsidRPr="006F49D9">
            <w:rPr>
              <w:rFonts w:ascii="Arial" w:hAnsi="Arial" w:cs="Arial"/>
              <w:b/>
              <w:sz w:val="18"/>
              <w:szCs w:val="18"/>
            </w:rPr>
            <w:t xml:space="preserve"> </w:t>
          </w:r>
        </w:p>
      </w:tc>
    </w:tr>
  </w:tbl>
  <w:p w14:paraId="2AEC7D5C" w14:textId="77777777" w:rsidR="00E14384" w:rsidRPr="006F49D9" w:rsidRDefault="00E14384" w:rsidP="006F49D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2" w:type="dxa"/>
      <w:tblInd w:w="-108" w:type="dxa"/>
      <w:tblBorders>
        <w:top w:val="single" w:sz="4" w:space="0" w:color="auto"/>
      </w:tblBorders>
      <w:tblCellMar>
        <w:left w:w="72" w:type="dxa"/>
        <w:right w:w="72" w:type="dxa"/>
      </w:tblCellMar>
      <w:tblLook w:val="04A0" w:firstRow="1" w:lastRow="0" w:firstColumn="1" w:lastColumn="0" w:noHBand="0" w:noVBand="1"/>
    </w:tblPr>
    <w:tblGrid>
      <w:gridCol w:w="619"/>
      <w:gridCol w:w="8213"/>
      <w:gridCol w:w="760"/>
    </w:tblGrid>
    <w:tr w:rsidR="00E14384" w:rsidRPr="006F49D9" w14:paraId="2AEC7D5F" w14:textId="77777777">
      <w:trPr>
        <w:trHeight w:val="269"/>
      </w:trPr>
      <w:tc>
        <w:tcPr>
          <w:tcW w:w="9592" w:type="dxa"/>
          <w:gridSpan w:val="3"/>
          <w:tcBorders>
            <w:top w:val="nil"/>
            <w:bottom w:val="single" w:sz="4" w:space="0" w:color="auto"/>
          </w:tcBorders>
        </w:tcPr>
        <w:p w14:paraId="2AEC7D5E" w14:textId="77777777" w:rsidR="00E14384" w:rsidRPr="006F49D9" w:rsidRDefault="00E14384" w:rsidP="00EC1046">
          <w:pPr>
            <w:pStyle w:val="Footer"/>
            <w:ind w:left="-72"/>
            <w:jc w:val="right"/>
            <w:rPr>
              <w:rFonts w:ascii="Arial" w:hAnsi="Arial" w:cs="Arial"/>
              <w:b/>
              <w:sz w:val="18"/>
              <w:szCs w:val="18"/>
            </w:rPr>
          </w:pPr>
        </w:p>
      </w:tc>
    </w:tr>
    <w:tr w:rsidR="00E14384" w:rsidRPr="006F49D9" w14:paraId="2AEC7D63" w14:textId="77777777">
      <w:trPr>
        <w:trHeight w:val="296"/>
      </w:trPr>
      <w:tc>
        <w:tcPr>
          <w:tcW w:w="619" w:type="dxa"/>
          <w:tcBorders>
            <w:top w:val="single" w:sz="4" w:space="0" w:color="auto"/>
          </w:tcBorders>
        </w:tcPr>
        <w:p w14:paraId="2AEC7D60" w14:textId="77777777" w:rsidR="00E14384" w:rsidRPr="006F49D9" w:rsidRDefault="00E14384" w:rsidP="00B2761B">
          <w:pPr>
            <w:pStyle w:val="Footer"/>
            <w:rPr>
              <w:rFonts w:ascii="Arial" w:hAnsi="Arial" w:cs="Arial"/>
            </w:rPr>
          </w:pPr>
        </w:p>
      </w:tc>
      <w:tc>
        <w:tcPr>
          <w:tcW w:w="8213" w:type="dxa"/>
          <w:tcBorders>
            <w:top w:val="single" w:sz="4" w:space="0" w:color="auto"/>
          </w:tcBorders>
          <w:vAlign w:val="center"/>
        </w:tcPr>
        <w:p w14:paraId="2AEC7D61" w14:textId="77777777" w:rsidR="00E14384" w:rsidRPr="006F49D9" w:rsidRDefault="00E14384" w:rsidP="001B5F91">
          <w:pPr>
            <w:pStyle w:val="Footer"/>
            <w:rPr>
              <w:rFonts w:ascii="Arial" w:hAnsi="Arial" w:cs="Arial"/>
              <w:sz w:val="18"/>
              <w:szCs w:val="18"/>
            </w:rPr>
          </w:pPr>
          <w:r w:rsidRPr="006F49D9">
            <w:rPr>
              <w:rFonts w:ascii="Arial" w:hAnsi="Arial" w:cs="Arial"/>
              <w:sz w:val="18"/>
              <w:szCs w:val="18"/>
            </w:rPr>
            <w:t>© UNOPS 2011</w:t>
          </w:r>
        </w:p>
      </w:tc>
      <w:tc>
        <w:tcPr>
          <w:tcW w:w="760" w:type="dxa"/>
          <w:tcBorders>
            <w:top w:val="single" w:sz="4" w:space="0" w:color="auto"/>
          </w:tcBorders>
          <w:vAlign w:val="center"/>
        </w:tcPr>
        <w:p w14:paraId="2AEC7D62" w14:textId="77777777" w:rsidR="00E14384" w:rsidRPr="006F49D9" w:rsidRDefault="00AB0107" w:rsidP="00B2761B">
          <w:pPr>
            <w:pStyle w:val="Footer"/>
            <w:jc w:val="right"/>
            <w:rPr>
              <w:rFonts w:ascii="Arial" w:hAnsi="Arial" w:cs="Arial"/>
              <w:b/>
              <w:sz w:val="18"/>
              <w:szCs w:val="18"/>
            </w:rPr>
          </w:pPr>
          <w:r w:rsidRPr="006F49D9">
            <w:rPr>
              <w:rFonts w:ascii="Arial" w:hAnsi="Arial" w:cs="Arial"/>
              <w:b/>
              <w:sz w:val="18"/>
              <w:szCs w:val="18"/>
            </w:rPr>
            <w:fldChar w:fldCharType="begin"/>
          </w:r>
          <w:r w:rsidR="00E14384" w:rsidRPr="006F49D9">
            <w:rPr>
              <w:rFonts w:ascii="Arial" w:hAnsi="Arial" w:cs="Arial"/>
              <w:b/>
              <w:sz w:val="18"/>
              <w:szCs w:val="18"/>
            </w:rPr>
            <w:instrText xml:space="preserve"> PAGE </w:instrText>
          </w:r>
          <w:r w:rsidRPr="006F49D9">
            <w:rPr>
              <w:rFonts w:ascii="Arial" w:hAnsi="Arial" w:cs="Arial"/>
              <w:b/>
              <w:sz w:val="18"/>
              <w:szCs w:val="18"/>
            </w:rPr>
            <w:fldChar w:fldCharType="separate"/>
          </w:r>
          <w:r w:rsidR="00FE6750">
            <w:rPr>
              <w:rFonts w:ascii="Arial" w:hAnsi="Arial" w:cs="Arial"/>
              <w:b/>
              <w:noProof/>
              <w:sz w:val="18"/>
              <w:szCs w:val="18"/>
            </w:rPr>
            <w:t>47</w:t>
          </w:r>
          <w:r w:rsidRPr="006F49D9">
            <w:rPr>
              <w:rFonts w:ascii="Arial" w:hAnsi="Arial" w:cs="Arial"/>
              <w:b/>
              <w:sz w:val="18"/>
              <w:szCs w:val="18"/>
            </w:rPr>
            <w:fldChar w:fldCharType="end"/>
          </w:r>
          <w:r w:rsidR="00E14384" w:rsidRPr="006F49D9">
            <w:rPr>
              <w:rFonts w:ascii="Arial" w:hAnsi="Arial" w:cs="Arial"/>
              <w:b/>
              <w:sz w:val="18"/>
              <w:szCs w:val="18"/>
            </w:rPr>
            <w:t xml:space="preserve"> </w:t>
          </w:r>
        </w:p>
      </w:tc>
    </w:tr>
  </w:tbl>
  <w:p w14:paraId="2AEC7D64" w14:textId="77777777" w:rsidR="00E14384" w:rsidRPr="006F49D9" w:rsidRDefault="00E14384" w:rsidP="006F49D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66" w14:textId="77777777" w:rsidR="00E14384" w:rsidRPr="006F49D9" w:rsidRDefault="00E14384" w:rsidP="006F4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C7D25" w14:textId="77777777" w:rsidR="00E14384" w:rsidRDefault="00E14384">
      <w:r>
        <w:separator/>
      </w:r>
    </w:p>
  </w:footnote>
  <w:footnote w:type="continuationSeparator" w:id="0">
    <w:p w14:paraId="2AEC7D26" w14:textId="77777777" w:rsidR="00E14384" w:rsidRDefault="00E14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2A" w14:textId="77777777" w:rsidR="00E14384" w:rsidRDefault="00E14384">
    <w:pPr>
      <w:pStyle w:val="Header"/>
    </w:pPr>
    <w:r>
      <w:rPr>
        <w:noProof/>
        <w:lang w:val="en-GB" w:eastAsia="en-GB"/>
      </w:rPr>
      <w:drawing>
        <wp:anchor distT="0" distB="0" distL="114300" distR="114300" simplePos="0" relativeHeight="251678208" behindDoc="1" locked="0" layoutInCell="1" allowOverlap="1" wp14:anchorId="2AEC7D67" wp14:editId="2AEC7D68">
          <wp:simplePos x="0" y="0"/>
          <wp:positionH relativeFrom="column">
            <wp:posOffset>-936293</wp:posOffset>
          </wp:positionH>
          <wp:positionV relativeFrom="paragraph">
            <wp:posOffset>-294792</wp:posOffset>
          </wp:positionV>
          <wp:extent cx="7582753" cy="10733965"/>
          <wp:effectExtent l="19050" t="0" r="0" b="0"/>
          <wp:wrapNone/>
          <wp:docPr id="3" name="Picture 2" descr="SFCC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CC_EN.emf"/>
                  <pic:cNvPicPr/>
                </pic:nvPicPr>
                <pic:blipFill>
                  <a:blip r:embed="rId1"/>
                  <a:stretch>
                    <a:fillRect/>
                  </a:stretch>
                </pic:blipFill>
                <pic:spPr>
                  <a:xfrm>
                    <a:off x="0" y="0"/>
                    <a:ext cx="7582753" cy="10733965"/>
                  </a:xfrm>
                  <a:prstGeom prst="rect">
                    <a:avLst/>
                  </a:prstGeom>
                </pic:spPr>
              </pic:pic>
            </a:graphicData>
          </a:graphic>
        </wp:anchor>
      </w:drawing>
    </w:r>
  </w:p>
  <w:p w14:paraId="2AEC7D2B" w14:textId="77777777" w:rsidR="00E14384" w:rsidRDefault="00E14384">
    <w:pPr>
      <w:pStyle w:val="Header"/>
    </w:pPr>
  </w:p>
  <w:p w14:paraId="2AEC7D2C" w14:textId="77777777" w:rsidR="00E14384" w:rsidRDefault="00E1438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44" w14:textId="121CB6C1" w:rsidR="00E14384" w:rsidRDefault="00AA0987">
    <w:pPr>
      <w:pStyle w:val="Header"/>
    </w:pPr>
    <w:r>
      <w:rPr>
        <w:noProof/>
        <w:lang w:val="en-GB" w:eastAsia="en-GB"/>
      </w:rPr>
      <mc:AlternateContent>
        <mc:Choice Requires="wps">
          <w:drawing>
            <wp:anchor distT="0" distB="0" distL="114300" distR="114300" simplePos="0" relativeHeight="251658752" behindDoc="0" locked="0" layoutInCell="1" allowOverlap="1" wp14:anchorId="2AEC7D6C" wp14:editId="43F7BD0F">
              <wp:simplePos x="0" y="0"/>
              <wp:positionH relativeFrom="column">
                <wp:posOffset>-949960</wp:posOffset>
              </wp:positionH>
              <wp:positionV relativeFrom="paragraph">
                <wp:posOffset>-41910</wp:posOffset>
              </wp:positionV>
              <wp:extent cx="7652385" cy="374650"/>
              <wp:effectExtent l="2540" t="0" r="3175" b="635"/>
              <wp:wrapNone/>
              <wp:docPr id="2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2385"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74.8pt;margin-top:-3.3pt;width:602.55pt;height: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" fillcolor="#6689cc" stroked="f"/>
          </w:pict>
        </mc:Fallback>
      </mc:AlternateContent>
    </w:r>
    <w:r w:rsidR="00E14384">
      <w:rPr>
        <w:noProof/>
        <w:lang w:val="en-GB" w:eastAsia="en-GB"/>
      </w:rPr>
      <w:drawing>
        <wp:anchor distT="0" distB="0" distL="114300" distR="114300" simplePos="0" relativeHeight="251668992" behindDoc="0" locked="0" layoutInCell="1" allowOverlap="1" wp14:anchorId="2AEC7D6D" wp14:editId="2AEC7D6E">
          <wp:simplePos x="0" y="0"/>
          <wp:positionH relativeFrom="column">
            <wp:posOffset>3879850</wp:posOffset>
          </wp:positionH>
          <wp:positionV relativeFrom="paragraph">
            <wp:posOffset>-12700</wp:posOffset>
          </wp:positionV>
          <wp:extent cx="2114550" cy="425450"/>
          <wp:effectExtent l="19050" t="0" r="0" b="0"/>
          <wp:wrapTight wrapText="bothSides">
            <wp:wrapPolygon edited="0">
              <wp:start x="9730" y="967"/>
              <wp:lineTo x="-195" y="8704"/>
              <wp:lineTo x="-195" y="13540"/>
              <wp:lineTo x="389" y="13540"/>
              <wp:lineTo x="1168" y="13540"/>
              <wp:lineTo x="17514" y="13540"/>
              <wp:lineTo x="19459" y="12573"/>
              <wp:lineTo x="18681" y="967"/>
              <wp:lineTo x="9730" y="967"/>
            </wp:wrapPolygon>
          </wp:wrapTight>
          <wp:docPr id="26" name="Picture 25" descr="UNOPS_logo_slogan_4cmx0.7cm_WHITE_aligned_righ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_logo_slogan_4cmx0.7cm_WHITE_aligned_right.emf"/>
                  <pic:cNvPicPr/>
                </pic:nvPicPr>
                <pic:blipFill>
                  <a:blip r:embed="rId1"/>
                  <a:stretch>
                    <a:fillRect/>
                  </a:stretch>
                </pic:blipFill>
                <pic:spPr>
                  <a:xfrm>
                    <a:off x="0" y="0"/>
                    <a:ext cx="2114550" cy="425450"/>
                  </a:xfrm>
                  <a:prstGeom prst="rect">
                    <a:avLst/>
                  </a:prstGeom>
                </pic:spPr>
              </pic:pic>
            </a:graphicData>
          </a:graphic>
        </wp:anchor>
      </w:drawing>
    </w:r>
    <w:r>
      <w:rPr>
        <w:noProof/>
        <w:lang w:val="en-GB" w:eastAsia="en-GB"/>
      </w:rPr>
      <mc:AlternateContent>
        <mc:Choice Requires="wps">
          <w:drawing>
            <wp:anchor distT="0" distB="0" distL="114300" distR="114300" simplePos="0" relativeHeight="251662848" behindDoc="0" locked="0" layoutInCell="1" allowOverlap="1" wp14:anchorId="2AEC7D6F" wp14:editId="0A38A735">
              <wp:simplePos x="0" y="0"/>
              <wp:positionH relativeFrom="column">
                <wp:posOffset>128270</wp:posOffset>
              </wp:positionH>
              <wp:positionV relativeFrom="paragraph">
                <wp:posOffset>-40640</wp:posOffset>
              </wp:positionV>
              <wp:extent cx="3435350" cy="412750"/>
              <wp:effectExtent l="4445" t="0" r="0" b="0"/>
              <wp:wrapNone/>
              <wp:docPr id="2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88" w14:textId="77777777" w:rsidR="00E14384" w:rsidRDefault="00E14384" w:rsidP="000E2121">
                          <w:pPr>
                            <w:spacing w:before="100" w:beforeAutospacing="1"/>
                            <w:rPr>
                              <w:rFonts w:ascii="Arial" w:hAnsi="Arial" w:cs="Arial"/>
                              <w:b/>
                              <w:caps/>
                              <w:color w:val="FFFFFF"/>
                              <w:szCs w:val="22"/>
                            </w:rPr>
                          </w:pPr>
                          <w:r w:rsidRPr="008C70F3">
                            <w:rPr>
                              <w:rFonts w:ascii="Arial" w:hAnsi="Arial" w:cs="Arial"/>
                              <w:b/>
                              <w:caps/>
                              <w:color w:val="FFFFFF"/>
                              <w:szCs w:val="22"/>
                            </w:rPr>
                            <w:t>Short Form Construction Contract</w:t>
                          </w:r>
                        </w:p>
                        <w:p w14:paraId="2AEC7D89" w14:textId="77777777" w:rsidR="00E14384" w:rsidRPr="000E2121" w:rsidRDefault="00E14384" w:rsidP="000E2121">
                          <w:pPr>
                            <w:rPr>
                              <w:rFonts w:ascii="Arial" w:hAnsi="Arial" w:cs="Arial"/>
                              <w:b/>
                              <w:color w:val="FFFFFF"/>
                              <w:szCs w:val="22"/>
                            </w:rPr>
                          </w:pPr>
                          <w:r>
                            <w:rPr>
                              <w:rFonts w:ascii="Arial" w:hAnsi="Arial" w:cs="Arial"/>
                              <w:b/>
                              <w:color w:val="FFFFFF"/>
                              <w:szCs w:val="22"/>
                            </w:rPr>
                            <w:t>General Conditions</w:t>
                          </w:r>
                        </w:p>
                        <w:p w14:paraId="2AEC7D8A" w14:textId="77777777" w:rsidR="00E14384" w:rsidRDefault="00E14384" w:rsidP="000E2121">
                          <w:pPr>
                            <w:spacing w:before="100" w:beforeAutospacing="1" w:after="100" w:afterAutospacing="1"/>
                            <w:rPr>
                              <w:rFonts w:ascii="Arial" w:hAnsi="Arial" w:cs="Arial"/>
                              <w:b/>
                              <w:caps/>
                              <w:color w:val="FFFFFF"/>
                              <w:szCs w:val="22"/>
                            </w:rPr>
                          </w:pPr>
                        </w:p>
                        <w:p w14:paraId="2AEC7D8B" w14:textId="77777777" w:rsidR="00E14384" w:rsidRPr="008C70F3" w:rsidRDefault="00E14384" w:rsidP="000E2121">
                          <w:pPr>
                            <w:spacing w:before="100" w:beforeAutospacing="1" w:after="100" w:afterAutospacing="1"/>
                            <w:rPr>
                              <w:rFonts w:ascii="Arial" w:hAnsi="Arial" w:cs="Arial"/>
                              <w:b/>
                              <w:color w:val="FFFFFF"/>
                              <w:sz w:val="20"/>
                            </w:rPr>
                          </w:pPr>
                          <w:r>
                            <w:rPr>
                              <w:rFonts w:ascii="Arial" w:hAnsi="Arial" w:cs="Arial"/>
                              <w:b/>
                              <w:color w:val="FFFFFF"/>
                              <w:sz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8" type="#_x0000_t202" style="position:absolute;left:0;text-align:left;margin-left:10.1pt;margin-top:-3.2pt;width:270.5pt;height: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iuA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" filled="f" stroked="f">
              <v:textbox>
                <w:txbxContent>
                  <w:p w14:paraId="2AEC7D88" w14:textId="77777777" w:rsidR="00E14384" w:rsidRDefault="00E14384" w:rsidP="000E2121">
                    <w:pPr>
                      <w:spacing w:before="100" w:beforeAutospacing="1"/>
                      <w:rPr>
                        <w:rFonts w:ascii="Arial" w:hAnsi="Arial" w:cs="Arial"/>
                        <w:b/>
                        <w:caps/>
                        <w:color w:val="FFFFFF"/>
                        <w:szCs w:val="22"/>
                      </w:rPr>
                    </w:pPr>
                    <w:r w:rsidRPr="008C70F3">
                      <w:rPr>
                        <w:rFonts w:ascii="Arial" w:hAnsi="Arial" w:cs="Arial"/>
                        <w:b/>
                        <w:caps/>
                        <w:color w:val="FFFFFF"/>
                        <w:szCs w:val="22"/>
                      </w:rPr>
                      <w:t>Short Form Construction Contract</w:t>
                    </w:r>
                  </w:p>
                  <w:p w14:paraId="2AEC7D89" w14:textId="77777777" w:rsidR="00E14384" w:rsidRPr="000E2121" w:rsidRDefault="00E14384" w:rsidP="000E2121">
                    <w:pPr>
                      <w:rPr>
                        <w:rFonts w:ascii="Arial" w:hAnsi="Arial" w:cs="Arial"/>
                        <w:b/>
                        <w:color w:val="FFFFFF"/>
                        <w:szCs w:val="22"/>
                      </w:rPr>
                    </w:pPr>
                    <w:r>
                      <w:rPr>
                        <w:rFonts w:ascii="Arial" w:hAnsi="Arial" w:cs="Arial"/>
                        <w:b/>
                        <w:color w:val="FFFFFF"/>
                        <w:szCs w:val="22"/>
                      </w:rPr>
                      <w:t>General Conditions</w:t>
                    </w:r>
                  </w:p>
                  <w:p w14:paraId="2AEC7D8A" w14:textId="77777777" w:rsidR="00E14384" w:rsidRDefault="00E14384" w:rsidP="000E2121">
                    <w:pPr>
                      <w:spacing w:before="100" w:beforeAutospacing="1" w:after="100" w:afterAutospacing="1"/>
                      <w:rPr>
                        <w:rFonts w:ascii="Arial" w:hAnsi="Arial" w:cs="Arial"/>
                        <w:b/>
                        <w:caps/>
                        <w:color w:val="FFFFFF"/>
                        <w:szCs w:val="22"/>
                      </w:rPr>
                    </w:pPr>
                  </w:p>
                  <w:p w14:paraId="2AEC7D8B" w14:textId="77777777" w:rsidR="00E14384" w:rsidRPr="008C70F3" w:rsidRDefault="00E14384" w:rsidP="000E2121">
                    <w:pPr>
                      <w:spacing w:before="100" w:beforeAutospacing="1" w:after="100" w:afterAutospacing="1"/>
                      <w:rPr>
                        <w:rFonts w:ascii="Arial" w:hAnsi="Arial" w:cs="Arial"/>
                        <w:b/>
                        <w:color w:val="FFFFFF"/>
                        <w:sz w:val="20"/>
                      </w:rPr>
                    </w:pPr>
                    <w:r>
                      <w:rPr>
                        <w:rFonts w:ascii="Arial" w:hAnsi="Arial" w:cs="Arial"/>
                        <w:b/>
                        <w:color w:val="FFFFFF"/>
                        <w:sz w:val="20"/>
                      </w:rPr>
                      <w:br/>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2AEC7D70" wp14:editId="5C389448">
              <wp:simplePos x="0" y="0"/>
              <wp:positionH relativeFrom="column">
                <wp:posOffset>-24130</wp:posOffset>
              </wp:positionH>
              <wp:positionV relativeFrom="paragraph">
                <wp:posOffset>-40640</wp:posOffset>
              </wp:positionV>
              <wp:extent cx="3435350" cy="412750"/>
              <wp:effectExtent l="4445" t="0" r="0" b="0"/>
              <wp:wrapNone/>
              <wp:docPr id="2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8C" w14:textId="77777777" w:rsidR="00E14384" w:rsidRPr="008C70F3" w:rsidRDefault="00E14384" w:rsidP="001F793E">
                          <w:pPr>
                            <w:spacing w:before="100" w:beforeAutospacing="1" w:after="100" w:afterAutospacing="1"/>
                            <w:rPr>
                              <w:rFonts w:ascii="Arial" w:hAnsi="Arial" w:cs="Arial"/>
                              <w:b/>
                              <w:color w:val="FFFFFF"/>
                              <w:sz w:val="20"/>
                            </w:rPr>
                          </w:pPr>
                          <w:r w:rsidRPr="008C70F3">
                            <w:rPr>
                              <w:rFonts w:ascii="Arial" w:hAnsi="Arial" w:cs="Arial"/>
                              <w:b/>
                              <w:caps/>
                              <w:color w:val="FFFFFF"/>
                              <w:szCs w:val="22"/>
                            </w:rPr>
                            <w:t>Short Form Construction Contract</w:t>
                          </w:r>
                          <w:r>
                            <w:rPr>
                              <w:rFonts w:ascii="Arial" w:hAnsi="Arial" w:cs="Arial"/>
                              <w:b/>
                              <w:color w:val="FFFFFF"/>
                              <w:sz w:val="20"/>
                            </w:rPr>
                            <w:br/>
                            <w:t>General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left:0;text-align:left;margin-left:-1.9pt;margin-top:-3.2pt;width:270.5pt;height: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s7uQ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" filled="f" stroked="f">
              <v:textbox>
                <w:txbxContent>
                  <w:p w14:paraId="2AEC7D8C" w14:textId="77777777" w:rsidR="00E14384" w:rsidRPr="008C70F3" w:rsidRDefault="00E14384" w:rsidP="001F793E">
                    <w:pPr>
                      <w:spacing w:before="100" w:beforeAutospacing="1" w:after="100" w:afterAutospacing="1"/>
                      <w:rPr>
                        <w:rFonts w:ascii="Arial" w:hAnsi="Arial" w:cs="Arial"/>
                        <w:b/>
                        <w:color w:val="FFFFFF"/>
                        <w:sz w:val="20"/>
                      </w:rPr>
                    </w:pPr>
                    <w:r w:rsidRPr="008C70F3">
                      <w:rPr>
                        <w:rFonts w:ascii="Arial" w:hAnsi="Arial" w:cs="Arial"/>
                        <w:b/>
                        <w:caps/>
                        <w:color w:val="FFFFFF"/>
                        <w:szCs w:val="22"/>
                      </w:rPr>
                      <w:t>Short Form Construction Contract</w:t>
                    </w:r>
                    <w:r>
                      <w:rPr>
                        <w:rFonts w:ascii="Arial" w:hAnsi="Arial" w:cs="Arial"/>
                        <w:b/>
                        <w:color w:val="FFFFFF"/>
                        <w:sz w:val="20"/>
                      </w:rPr>
                      <w:br/>
                      <w:t>General Conditions</w:t>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AEC7D71" wp14:editId="1456D672">
              <wp:simplePos x="0" y="0"/>
              <wp:positionH relativeFrom="column">
                <wp:posOffset>3776980</wp:posOffset>
              </wp:positionH>
              <wp:positionV relativeFrom="paragraph">
                <wp:posOffset>-40640</wp:posOffset>
              </wp:positionV>
              <wp:extent cx="2310765" cy="510540"/>
              <wp:effectExtent l="0" t="0" r="0" b="0"/>
              <wp:wrapNone/>
              <wp:docPr id="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76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8D" w14:textId="77777777" w:rsidR="00E14384" w:rsidRDefault="00E14384" w:rsidP="008C70F3">
                          <w:r>
                            <w:rPr>
                              <w:noProof/>
                              <w:lang w:val="en-GB" w:eastAsia="en-GB"/>
                            </w:rPr>
                            <w:drawing>
                              <wp:inline distT="0" distB="0" distL="0" distR="0" wp14:anchorId="2AEC7DA0" wp14:editId="2AEC7DA1">
                                <wp:extent cx="2108200" cy="419100"/>
                                <wp:effectExtent l="19050" t="0" r="0" b="0"/>
                                <wp:docPr id="2" name="Picture 15" descr="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OPS_logo_slogan_4cmx0"/>
                                        <pic:cNvPicPr>
                                          <a:picLocks noChangeAspect="1" noChangeArrowheads="1"/>
                                        </pic:cNvPicPr>
                                      </pic:nvPicPr>
                                      <pic:blipFill>
                                        <a:blip r:embed="rId1"/>
                                        <a:srcRect/>
                                        <a:stretch>
                                          <a:fillRect/>
                                        </a:stretch>
                                      </pic:blipFill>
                                      <pic:spPr bwMode="auto">
                                        <a:xfrm>
                                          <a:off x="0" y="0"/>
                                          <a:ext cx="2108200" cy="4191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left:0;text-align:left;margin-left:297.4pt;margin-top:-3.2pt;width:181.95pt;height:40.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" filled="f" stroked="f">
              <v:textbox style="mso-fit-shape-to-text:t">
                <w:txbxContent>
                  <w:p w14:paraId="2AEC7D8D" w14:textId="77777777" w:rsidR="00E14384" w:rsidRDefault="00E14384" w:rsidP="008C70F3">
                    <w:r>
                      <w:rPr>
                        <w:noProof/>
                        <w:lang w:val="en-GB" w:eastAsia="en-GB"/>
                      </w:rPr>
                      <w:drawing>
                        <wp:inline distT="0" distB="0" distL="0" distR="0" wp14:anchorId="2AEC7DA0" wp14:editId="2AEC7DA1">
                          <wp:extent cx="2108200" cy="419100"/>
                          <wp:effectExtent l="19050" t="0" r="0" b="0"/>
                          <wp:docPr id="2" name="Picture 15" descr="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OPS_logo_slogan_4cmx0"/>
                                  <pic:cNvPicPr>
                                    <a:picLocks noChangeAspect="1" noChangeArrowheads="1"/>
                                  </pic:cNvPicPr>
                                </pic:nvPicPr>
                                <pic:blipFill>
                                  <a:blip r:embed="rId2"/>
                                  <a:srcRect/>
                                  <a:stretch>
                                    <a:fillRect/>
                                  </a:stretch>
                                </pic:blipFill>
                                <pic:spPr bwMode="auto">
                                  <a:xfrm>
                                    <a:off x="0" y="0"/>
                                    <a:ext cx="2108200" cy="419100"/>
                                  </a:xfrm>
                                  <a:prstGeom prst="rect">
                                    <a:avLst/>
                                  </a:prstGeom>
                                  <a:noFill/>
                                  <a:ln w="9525">
                                    <a:noFill/>
                                    <a:miter lim="800000"/>
                                    <a:headEnd/>
                                    <a:tailEnd/>
                                  </a:ln>
                                </pic:spPr>
                              </pic:pic>
                            </a:graphicData>
                          </a:graphic>
                        </wp:inline>
                      </w:drawing>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4C" w14:textId="77777777" w:rsidR="00E14384" w:rsidRDefault="00E1438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4D" w14:textId="4AFDD36A" w:rsidR="00E14384" w:rsidRDefault="00E14384">
    <w:pPr>
      <w:pStyle w:val="Header"/>
    </w:pPr>
    <w:r>
      <w:rPr>
        <w:noProof/>
        <w:lang w:val="en-GB" w:eastAsia="en-GB"/>
      </w:rPr>
      <w:drawing>
        <wp:anchor distT="0" distB="0" distL="114300" distR="114300" simplePos="0" relativeHeight="251677184" behindDoc="0" locked="0" layoutInCell="1" allowOverlap="1" wp14:anchorId="2AEC7D72" wp14:editId="2AEC7D73">
          <wp:simplePos x="0" y="0"/>
          <wp:positionH relativeFrom="column">
            <wp:posOffset>3879850</wp:posOffset>
          </wp:positionH>
          <wp:positionV relativeFrom="paragraph">
            <wp:posOffset>-12700</wp:posOffset>
          </wp:positionV>
          <wp:extent cx="2114550" cy="425450"/>
          <wp:effectExtent l="19050" t="0" r="0" b="0"/>
          <wp:wrapTight wrapText="bothSides">
            <wp:wrapPolygon edited="0">
              <wp:start x="9730" y="967"/>
              <wp:lineTo x="-195" y="8704"/>
              <wp:lineTo x="-195" y="13540"/>
              <wp:lineTo x="389" y="13540"/>
              <wp:lineTo x="1168" y="13540"/>
              <wp:lineTo x="17514" y="13540"/>
              <wp:lineTo x="19459" y="12573"/>
              <wp:lineTo x="18681" y="967"/>
              <wp:lineTo x="9730" y="967"/>
            </wp:wrapPolygon>
          </wp:wrapTight>
          <wp:docPr id="5" name="Picture 25" descr="UNOPS_logo_slogan_4cmx0.7cm_WHITE_aligned_righ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_logo_slogan_4cmx0.7cm_WHITE_aligned_right.emf"/>
                  <pic:cNvPicPr/>
                </pic:nvPicPr>
                <pic:blipFill>
                  <a:blip r:embed="rId1"/>
                  <a:stretch>
                    <a:fillRect/>
                  </a:stretch>
                </pic:blipFill>
                <pic:spPr>
                  <a:xfrm>
                    <a:off x="0" y="0"/>
                    <a:ext cx="2114550" cy="425450"/>
                  </a:xfrm>
                  <a:prstGeom prst="rect">
                    <a:avLst/>
                  </a:prstGeom>
                </pic:spPr>
              </pic:pic>
            </a:graphicData>
          </a:graphic>
        </wp:anchor>
      </w:drawing>
    </w:r>
    <w:r w:rsidR="00AA0987">
      <w:rPr>
        <w:noProof/>
        <w:lang w:val="en-GB" w:eastAsia="en-GB"/>
      </w:rPr>
      <mc:AlternateContent>
        <mc:Choice Requires="wps">
          <w:drawing>
            <wp:anchor distT="0" distB="0" distL="114300" distR="114300" simplePos="0" relativeHeight="251676160" behindDoc="0" locked="0" layoutInCell="1" allowOverlap="1" wp14:anchorId="2AEC7D74" wp14:editId="44C4BFC5">
              <wp:simplePos x="0" y="0"/>
              <wp:positionH relativeFrom="column">
                <wp:posOffset>128270</wp:posOffset>
              </wp:positionH>
              <wp:positionV relativeFrom="paragraph">
                <wp:posOffset>-40640</wp:posOffset>
              </wp:positionV>
              <wp:extent cx="3435350" cy="412750"/>
              <wp:effectExtent l="4445" t="0" r="0" b="0"/>
              <wp:wrapNone/>
              <wp:docPr id="2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8E" w14:textId="77777777" w:rsidR="00E14384" w:rsidRDefault="00E14384" w:rsidP="000E2121">
                          <w:pPr>
                            <w:spacing w:before="100" w:beforeAutospacing="1"/>
                            <w:rPr>
                              <w:rFonts w:ascii="Arial" w:hAnsi="Arial" w:cs="Arial"/>
                              <w:b/>
                              <w:caps/>
                              <w:color w:val="FFFFFF"/>
                              <w:szCs w:val="22"/>
                            </w:rPr>
                          </w:pPr>
                          <w:r w:rsidRPr="008C70F3">
                            <w:rPr>
                              <w:rFonts w:ascii="Arial" w:hAnsi="Arial" w:cs="Arial"/>
                              <w:b/>
                              <w:caps/>
                              <w:color w:val="FFFFFF"/>
                              <w:szCs w:val="22"/>
                            </w:rPr>
                            <w:t>Short Form Construction Contract</w:t>
                          </w:r>
                        </w:p>
                        <w:p w14:paraId="2AEC7D8F" w14:textId="77777777" w:rsidR="00E14384" w:rsidRPr="000E2121" w:rsidRDefault="00E14384" w:rsidP="000E2121">
                          <w:pPr>
                            <w:rPr>
                              <w:rFonts w:ascii="Arial" w:hAnsi="Arial" w:cs="Arial"/>
                              <w:b/>
                              <w:color w:val="FFFFFF"/>
                              <w:szCs w:val="22"/>
                            </w:rPr>
                          </w:pPr>
                        </w:p>
                        <w:p w14:paraId="2AEC7D90" w14:textId="77777777" w:rsidR="00E14384" w:rsidRDefault="00E14384" w:rsidP="000E2121">
                          <w:pPr>
                            <w:spacing w:before="100" w:beforeAutospacing="1" w:after="100" w:afterAutospacing="1"/>
                            <w:rPr>
                              <w:rFonts w:ascii="Arial" w:hAnsi="Arial" w:cs="Arial"/>
                              <w:b/>
                              <w:caps/>
                              <w:color w:val="FFFFFF"/>
                              <w:szCs w:val="22"/>
                            </w:rPr>
                          </w:pPr>
                        </w:p>
                        <w:p w14:paraId="2AEC7D91" w14:textId="77777777" w:rsidR="00E14384" w:rsidRPr="008C70F3" w:rsidRDefault="00E14384" w:rsidP="000E2121">
                          <w:pPr>
                            <w:spacing w:before="100" w:beforeAutospacing="1" w:after="100" w:afterAutospacing="1"/>
                            <w:rPr>
                              <w:rFonts w:ascii="Arial" w:hAnsi="Arial" w:cs="Arial"/>
                              <w:b/>
                              <w:color w:val="FFFFFF"/>
                              <w:sz w:val="20"/>
                            </w:rPr>
                          </w:pPr>
                          <w:r>
                            <w:rPr>
                              <w:rFonts w:ascii="Arial" w:hAnsi="Arial" w:cs="Arial"/>
                              <w:b/>
                              <w:color w:val="FFFFFF"/>
                              <w:sz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31" type="#_x0000_t202" style="position:absolute;left:0;text-align:left;margin-left:10.1pt;margin-top:-3.2pt;width:270.5pt;height: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h6DuQ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" filled="f" stroked="f">
              <v:textbox>
                <w:txbxContent>
                  <w:p w14:paraId="2AEC7D8E" w14:textId="77777777" w:rsidR="00E14384" w:rsidRDefault="00E14384" w:rsidP="000E2121">
                    <w:pPr>
                      <w:spacing w:before="100" w:beforeAutospacing="1"/>
                      <w:rPr>
                        <w:rFonts w:ascii="Arial" w:hAnsi="Arial" w:cs="Arial"/>
                        <w:b/>
                        <w:caps/>
                        <w:color w:val="FFFFFF"/>
                        <w:szCs w:val="22"/>
                      </w:rPr>
                    </w:pPr>
                    <w:r w:rsidRPr="008C70F3">
                      <w:rPr>
                        <w:rFonts w:ascii="Arial" w:hAnsi="Arial" w:cs="Arial"/>
                        <w:b/>
                        <w:caps/>
                        <w:color w:val="FFFFFF"/>
                        <w:szCs w:val="22"/>
                      </w:rPr>
                      <w:t>Short Form Construction Contract</w:t>
                    </w:r>
                  </w:p>
                  <w:p w14:paraId="2AEC7D8F" w14:textId="77777777" w:rsidR="00E14384" w:rsidRPr="000E2121" w:rsidRDefault="00E14384" w:rsidP="000E2121">
                    <w:pPr>
                      <w:rPr>
                        <w:rFonts w:ascii="Arial" w:hAnsi="Arial" w:cs="Arial"/>
                        <w:b/>
                        <w:color w:val="FFFFFF"/>
                        <w:szCs w:val="22"/>
                      </w:rPr>
                    </w:pPr>
                  </w:p>
                  <w:p w14:paraId="2AEC7D90" w14:textId="77777777" w:rsidR="00E14384" w:rsidRDefault="00E14384" w:rsidP="000E2121">
                    <w:pPr>
                      <w:spacing w:before="100" w:beforeAutospacing="1" w:after="100" w:afterAutospacing="1"/>
                      <w:rPr>
                        <w:rFonts w:ascii="Arial" w:hAnsi="Arial" w:cs="Arial"/>
                        <w:b/>
                        <w:caps/>
                        <w:color w:val="FFFFFF"/>
                        <w:szCs w:val="22"/>
                      </w:rPr>
                    </w:pPr>
                  </w:p>
                  <w:p w14:paraId="2AEC7D91" w14:textId="77777777" w:rsidR="00E14384" w:rsidRPr="008C70F3" w:rsidRDefault="00E14384" w:rsidP="000E2121">
                    <w:pPr>
                      <w:spacing w:before="100" w:beforeAutospacing="1" w:after="100" w:afterAutospacing="1"/>
                      <w:rPr>
                        <w:rFonts w:ascii="Arial" w:hAnsi="Arial" w:cs="Arial"/>
                        <w:b/>
                        <w:color w:val="FFFFFF"/>
                        <w:sz w:val="20"/>
                      </w:rPr>
                    </w:pPr>
                    <w:r>
                      <w:rPr>
                        <w:rFonts w:ascii="Arial" w:hAnsi="Arial" w:cs="Arial"/>
                        <w:b/>
                        <w:color w:val="FFFFFF"/>
                        <w:sz w:val="20"/>
                      </w:rPr>
                      <w:br/>
                    </w:r>
                  </w:p>
                </w:txbxContent>
              </v:textbox>
            </v:shape>
          </w:pict>
        </mc:Fallback>
      </mc:AlternateContent>
    </w:r>
    <w:r w:rsidR="00AA0987">
      <w:rPr>
        <w:noProof/>
        <w:lang w:val="en-GB" w:eastAsia="en-GB"/>
      </w:rPr>
      <mc:AlternateContent>
        <mc:Choice Requires="wps">
          <w:drawing>
            <wp:anchor distT="0" distB="0" distL="114300" distR="114300" simplePos="0" relativeHeight="251673088" behindDoc="0" locked="0" layoutInCell="1" allowOverlap="1" wp14:anchorId="2AEC7D75" wp14:editId="6399760F">
              <wp:simplePos x="0" y="0"/>
              <wp:positionH relativeFrom="column">
                <wp:posOffset>-24130</wp:posOffset>
              </wp:positionH>
              <wp:positionV relativeFrom="paragraph">
                <wp:posOffset>-40640</wp:posOffset>
              </wp:positionV>
              <wp:extent cx="3435350" cy="412750"/>
              <wp:effectExtent l="4445" t="0" r="0" b="0"/>
              <wp:wrapNone/>
              <wp:docPr id="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92" w14:textId="77777777" w:rsidR="00E14384" w:rsidRPr="008C70F3" w:rsidRDefault="00E14384" w:rsidP="001F793E">
                          <w:pPr>
                            <w:spacing w:before="100" w:beforeAutospacing="1" w:after="100" w:afterAutospacing="1"/>
                            <w:rPr>
                              <w:rFonts w:ascii="Arial" w:hAnsi="Arial" w:cs="Arial"/>
                              <w:b/>
                              <w:color w:val="FFFFFF"/>
                              <w:sz w:val="20"/>
                            </w:rPr>
                          </w:pPr>
                          <w:r w:rsidRPr="008C70F3">
                            <w:rPr>
                              <w:rFonts w:ascii="Arial" w:hAnsi="Arial" w:cs="Arial"/>
                              <w:b/>
                              <w:caps/>
                              <w:color w:val="FFFFFF"/>
                              <w:szCs w:val="22"/>
                            </w:rPr>
                            <w:t>Short Form Construction Contract</w:t>
                          </w:r>
                          <w:r>
                            <w:rPr>
                              <w:rFonts w:ascii="Arial" w:hAnsi="Arial" w:cs="Arial"/>
                              <w:b/>
                              <w:color w:val="FFFFFF"/>
                              <w:sz w:val="20"/>
                            </w:rPr>
                            <w:br/>
                            <w:t>General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left:0;text-align:left;margin-left:-1.9pt;margin-top:-3.2pt;width:270.5pt;height: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8RuQ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" filled="f" stroked="f">
              <v:textbox>
                <w:txbxContent>
                  <w:p w14:paraId="2AEC7D92" w14:textId="77777777" w:rsidR="00E14384" w:rsidRPr="008C70F3" w:rsidRDefault="00E14384" w:rsidP="001F793E">
                    <w:pPr>
                      <w:spacing w:before="100" w:beforeAutospacing="1" w:after="100" w:afterAutospacing="1"/>
                      <w:rPr>
                        <w:rFonts w:ascii="Arial" w:hAnsi="Arial" w:cs="Arial"/>
                        <w:b/>
                        <w:color w:val="FFFFFF"/>
                        <w:sz w:val="20"/>
                      </w:rPr>
                    </w:pPr>
                    <w:r w:rsidRPr="008C70F3">
                      <w:rPr>
                        <w:rFonts w:ascii="Arial" w:hAnsi="Arial" w:cs="Arial"/>
                        <w:b/>
                        <w:caps/>
                        <w:color w:val="FFFFFF"/>
                        <w:szCs w:val="22"/>
                      </w:rPr>
                      <w:t>Short Form Construction Contract</w:t>
                    </w:r>
                    <w:r>
                      <w:rPr>
                        <w:rFonts w:ascii="Arial" w:hAnsi="Arial" w:cs="Arial"/>
                        <w:b/>
                        <w:color w:val="FFFFFF"/>
                        <w:sz w:val="20"/>
                      </w:rPr>
                      <w:br/>
                      <w:t>General Conditions</w:t>
                    </w:r>
                  </w:p>
                </w:txbxContent>
              </v:textbox>
            </v:shape>
          </w:pict>
        </mc:Fallback>
      </mc:AlternateContent>
    </w:r>
    <w:r w:rsidR="00AA0987">
      <w:rPr>
        <w:noProof/>
        <w:lang w:val="en-GB" w:eastAsia="en-GB"/>
      </w:rPr>
      <mc:AlternateContent>
        <mc:Choice Requires="wps">
          <w:drawing>
            <wp:anchor distT="0" distB="0" distL="114300" distR="114300" simplePos="0" relativeHeight="251674112" behindDoc="0" locked="0" layoutInCell="1" allowOverlap="1" wp14:anchorId="2AEC7D76" wp14:editId="6F7E149A">
              <wp:simplePos x="0" y="0"/>
              <wp:positionH relativeFrom="column">
                <wp:posOffset>3776980</wp:posOffset>
              </wp:positionH>
              <wp:positionV relativeFrom="paragraph">
                <wp:posOffset>-40640</wp:posOffset>
              </wp:positionV>
              <wp:extent cx="2310765" cy="510540"/>
              <wp:effectExtent l="0" t="0" r="0" b="0"/>
              <wp:wrapNone/>
              <wp:docPr id="1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76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93" w14:textId="77777777" w:rsidR="00E14384" w:rsidRDefault="00E14384" w:rsidP="008C70F3">
                          <w:r>
                            <w:rPr>
                              <w:noProof/>
                              <w:lang w:val="en-GB" w:eastAsia="en-GB"/>
                            </w:rPr>
                            <w:drawing>
                              <wp:inline distT="0" distB="0" distL="0" distR="0" wp14:anchorId="2AEC7DA2" wp14:editId="2AEC7DA3">
                                <wp:extent cx="2108200" cy="419100"/>
                                <wp:effectExtent l="19050" t="0" r="0" b="0"/>
                                <wp:docPr id="4" name="Picture 15" descr="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OPS_logo_slogan_4cmx0"/>
                                        <pic:cNvPicPr>
                                          <a:picLocks noChangeAspect="1" noChangeArrowheads="1"/>
                                        </pic:cNvPicPr>
                                      </pic:nvPicPr>
                                      <pic:blipFill>
                                        <a:blip r:embed="rId1"/>
                                        <a:srcRect/>
                                        <a:stretch>
                                          <a:fillRect/>
                                        </a:stretch>
                                      </pic:blipFill>
                                      <pic:spPr bwMode="auto">
                                        <a:xfrm>
                                          <a:off x="0" y="0"/>
                                          <a:ext cx="2108200" cy="4191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33" type="#_x0000_t202" style="position:absolute;left:0;text-align:left;margin-left:297.4pt;margin-top:-3.2pt;width:181.95pt;height:40.2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" filled="f" stroked="f">
              <v:textbox style="mso-fit-shape-to-text:t">
                <w:txbxContent>
                  <w:p w14:paraId="2AEC7D93" w14:textId="77777777" w:rsidR="00E14384" w:rsidRDefault="00E14384" w:rsidP="008C70F3">
                    <w:r>
                      <w:rPr>
                        <w:noProof/>
                        <w:lang w:val="en-GB" w:eastAsia="en-GB"/>
                      </w:rPr>
                      <w:drawing>
                        <wp:inline distT="0" distB="0" distL="0" distR="0" wp14:anchorId="2AEC7DA2" wp14:editId="2AEC7DA3">
                          <wp:extent cx="2108200" cy="419100"/>
                          <wp:effectExtent l="19050" t="0" r="0" b="0"/>
                          <wp:docPr id="4" name="Picture 15" descr="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OPS_logo_slogan_4cmx0"/>
                                  <pic:cNvPicPr>
                                    <a:picLocks noChangeAspect="1" noChangeArrowheads="1"/>
                                  </pic:cNvPicPr>
                                </pic:nvPicPr>
                                <pic:blipFill>
                                  <a:blip r:embed="rId2"/>
                                  <a:srcRect/>
                                  <a:stretch>
                                    <a:fillRect/>
                                  </a:stretch>
                                </pic:blipFill>
                                <pic:spPr bwMode="auto">
                                  <a:xfrm>
                                    <a:off x="0" y="0"/>
                                    <a:ext cx="2108200" cy="419100"/>
                                  </a:xfrm>
                                  <a:prstGeom prst="rect">
                                    <a:avLst/>
                                  </a:prstGeom>
                                  <a:noFill/>
                                  <a:ln w="9525">
                                    <a:noFill/>
                                    <a:miter lim="800000"/>
                                    <a:headEnd/>
                                    <a:tailEnd/>
                                  </a:ln>
                                </pic:spPr>
                              </pic:pic>
                            </a:graphicData>
                          </a:graphic>
                        </wp:inline>
                      </w:drawing>
                    </w:r>
                  </w:p>
                </w:txbxContent>
              </v:textbox>
            </v:shape>
          </w:pict>
        </mc:Fallback>
      </mc:AlternateContent>
    </w:r>
    <w:r w:rsidR="00AA0987">
      <w:rPr>
        <w:noProof/>
        <w:lang w:val="en-GB" w:eastAsia="en-GB"/>
      </w:rPr>
      <mc:AlternateContent>
        <mc:Choice Requires="wps">
          <w:drawing>
            <wp:anchor distT="0" distB="0" distL="114300" distR="114300" simplePos="0" relativeHeight="251675136" behindDoc="0" locked="0" layoutInCell="1" allowOverlap="1" wp14:anchorId="2AEC7D77" wp14:editId="63705F85">
              <wp:simplePos x="0" y="0"/>
              <wp:positionH relativeFrom="column">
                <wp:posOffset>-860425</wp:posOffset>
              </wp:positionH>
              <wp:positionV relativeFrom="paragraph">
                <wp:posOffset>-41910</wp:posOffset>
              </wp:positionV>
              <wp:extent cx="7562850" cy="374650"/>
              <wp:effectExtent l="0" t="0" r="3175" b="635"/>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67.75pt;margin-top:-3.3pt;width:595.5pt;height:2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" fillcolor="#6689cc" stroked="f"/>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55" w14:textId="04206E38" w:rsidR="00E14384" w:rsidRDefault="00E14384">
    <w:pPr>
      <w:pStyle w:val="Header"/>
    </w:pPr>
    <w:r w:rsidRPr="003906BF">
      <w:rPr>
        <w:noProof/>
        <w:lang w:val="en-GB" w:eastAsia="en-GB"/>
      </w:rPr>
      <w:drawing>
        <wp:anchor distT="0" distB="0" distL="114300" distR="114300" simplePos="0" relativeHeight="251671040" behindDoc="0" locked="0" layoutInCell="1" allowOverlap="1" wp14:anchorId="2AEC7D78" wp14:editId="2AEC7D79">
          <wp:simplePos x="0" y="0"/>
          <wp:positionH relativeFrom="column">
            <wp:posOffset>4033520</wp:posOffset>
          </wp:positionH>
          <wp:positionV relativeFrom="paragraph">
            <wp:posOffset>0</wp:posOffset>
          </wp:positionV>
          <wp:extent cx="2114550" cy="423545"/>
          <wp:effectExtent l="19050" t="0" r="0" b="0"/>
          <wp:wrapTight wrapText="bothSides">
            <wp:wrapPolygon edited="0">
              <wp:start x="9730" y="972"/>
              <wp:lineTo x="-195" y="8744"/>
              <wp:lineTo x="-195" y="13601"/>
              <wp:lineTo x="389" y="13601"/>
              <wp:lineTo x="1168" y="13601"/>
              <wp:lineTo x="17514" y="13601"/>
              <wp:lineTo x="19459" y="12630"/>
              <wp:lineTo x="18681" y="972"/>
              <wp:lineTo x="9730" y="972"/>
            </wp:wrapPolygon>
          </wp:wrapTight>
          <wp:docPr id="27" name="Picture 25" descr="UNOPS_logo_slogan_4cmx0.7cm_WHITE_aligned_righ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_logo_slogan_4cmx0.7cm_WHITE_aligned_right.emf"/>
                  <pic:cNvPicPr/>
                </pic:nvPicPr>
                <pic:blipFill>
                  <a:blip r:embed="rId1"/>
                  <a:stretch>
                    <a:fillRect/>
                  </a:stretch>
                </pic:blipFill>
                <pic:spPr>
                  <a:xfrm>
                    <a:off x="0" y="0"/>
                    <a:ext cx="2114550" cy="423545"/>
                  </a:xfrm>
                  <a:prstGeom prst="rect">
                    <a:avLst/>
                  </a:prstGeom>
                </pic:spPr>
              </pic:pic>
            </a:graphicData>
          </a:graphic>
        </wp:anchor>
      </w:drawing>
    </w:r>
    <w:r w:rsidR="00AA0987">
      <w:rPr>
        <w:noProof/>
        <w:lang w:val="en-GB" w:eastAsia="en-GB"/>
      </w:rPr>
      <mc:AlternateContent>
        <mc:Choice Requires="wps">
          <w:drawing>
            <wp:anchor distT="0" distB="0" distL="114300" distR="114300" simplePos="0" relativeHeight="251667968" behindDoc="0" locked="0" layoutInCell="1" allowOverlap="1" wp14:anchorId="2AEC7D7A" wp14:editId="145B0D78">
              <wp:simplePos x="0" y="0"/>
              <wp:positionH relativeFrom="column">
                <wp:posOffset>128270</wp:posOffset>
              </wp:positionH>
              <wp:positionV relativeFrom="paragraph">
                <wp:posOffset>-40640</wp:posOffset>
              </wp:positionV>
              <wp:extent cx="3435350" cy="412750"/>
              <wp:effectExtent l="4445" t="0" r="0" b="0"/>
              <wp:wrapNone/>
              <wp:docPr id="1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94" w14:textId="77777777" w:rsidR="00E14384" w:rsidRDefault="00E14384" w:rsidP="000E2121">
                          <w:pPr>
                            <w:spacing w:before="100" w:beforeAutospacing="1"/>
                            <w:rPr>
                              <w:rFonts w:ascii="Arial" w:hAnsi="Arial" w:cs="Arial"/>
                              <w:b/>
                              <w:caps/>
                              <w:color w:val="FFFFFF"/>
                              <w:szCs w:val="22"/>
                            </w:rPr>
                          </w:pPr>
                          <w:r w:rsidRPr="008C70F3">
                            <w:rPr>
                              <w:rFonts w:ascii="Arial" w:hAnsi="Arial" w:cs="Arial"/>
                              <w:b/>
                              <w:caps/>
                              <w:color w:val="FFFFFF"/>
                              <w:szCs w:val="22"/>
                            </w:rPr>
                            <w:t>Short Form Construction Contract</w:t>
                          </w:r>
                        </w:p>
                        <w:p w14:paraId="2AEC7D95" w14:textId="77777777" w:rsidR="00E14384" w:rsidRDefault="00E14384" w:rsidP="000E2121">
                          <w:pPr>
                            <w:spacing w:before="100" w:beforeAutospacing="1" w:after="100" w:afterAutospacing="1"/>
                            <w:rPr>
                              <w:rFonts w:ascii="Arial" w:hAnsi="Arial" w:cs="Arial"/>
                              <w:b/>
                              <w:caps/>
                              <w:color w:val="FFFFFF"/>
                              <w:szCs w:val="22"/>
                            </w:rPr>
                          </w:pPr>
                        </w:p>
                        <w:p w14:paraId="2AEC7D96" w14:textId="77777777" w:rsidR="00E14384" w:rsidRPr="008C70F3" w:rsidRDefault="00E14384" w:rsidP="000E2121">
                          <w:pPr>
                            <w:spacing w:before="100" w:beforeAutospacing="1" w:after="100" w:afterAutospacing="1"/>
                            <w:rPr>
                              <w:rFonts w:ascii="Arial" w:hAnsi="Arial" w:cs="Arial"/>
                              <w:b/>
                              <w:color w:val="FFFFFF"/>
                              <w:sz w:val="20"/>
                            </w:rPr>
                          </w:pPr>
                          <w:r>
                            <w:rPr>
                              <w:rFonts w:ascii="Arial" w:hAnsi="Arial" w:cs="Arial"/>
                              <w:b/>
                              <w:color w:val="FFFFFF"/>
                              <w:sz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34" type="#_x0000_t202" style="position:absolute;left:0;text-align:left;margin-left:10.1pt;margin-top:-3.2pt;width:270.5pt;height: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qhuQ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" filled="f" stroked="f">
              <v:textbox>
                <w:txbxContent>
                  <w:p w14:paraId="2AEC7D94" w14:textId="77777777" w:rsidR="00E14384" w:rsidRDefault="00E14384" w:rsidP="000E2121">
                    <w:pPr>
                      <w:spacing w:before="100" w:beforeAutospacing="1"/>
                      <w:rPr>
                        <w:rFonts w:ascii="Arial" w:hAnsi="Arial" w:cs="Arial"/>
                        <w:b/>
                        <w:caps/>
                        <w:color w:val="FFFFFF"/>
                        <w:szCs w:val="22"/>
                      </w:rPr>
                    </w:pPr>
                    <w:r w:rsidRPr="008C70F3">
                      <w:rPr>
                        <w:rFonts w:ascii="Arial" w:hAnsi="Arial" w:cs="Arial"/>
                        <w:b/>
                        <w:caps/>
                        <w:color w:val="FFFFFF"/>
                        <w:szCs w:val="22"/>
                      </w:rPr>
                      <w:t>Short Form Construction Contract</w:t>
                    </w:r>
                  </w:p>
                  <w:p w14:paraId="2AEC7D95" w14:textId="77777777" w:rsidR="00E14384" w:rsidRDefault="00E14384" w:rsidP="000E2121">
                    <w:pPr>
                      <w:spacing w:before="100" w:beforeAutospacing="1" w:after="100" w:afterAutospacing="1"/>
                      <w:rPr>
                        <w:rFonts w:ascii="Arial" w:hAnsi="Arial" w:cs="Arial"/>
                        <w:b/>
                        <w:caps/>
                        <w:color w:val="FFFFFF"/>
                        <w:szCs w:val="22"/>
                      </w:rPr>
                    </w:pPr>
                  </w:p>
                  <w:p w14:paraId="2AEC7D96" w14:textId="77777777" w:rsidR="00E14384" w:rsidRPr="008C70F3" w:rsidRDefault="00E14384" w:rsidP="000E2121">
                    <w:pPr>
                      <w:spacing w:before="100" w:beforeAutospacing="1" w:after="100" w:afterAutospacing="1"/>
                      <w:rPr>
                        <w:rFonts w:ascii="Arial" w:hAnsi="Arial" w:cs="Arial"/>
                        <w:b/>
                        <w:color w:val="FFFFFF"/>
                        <w:sz w:val="20"/>
                      </w:rPr>
                    </w:pPr>
                    <w:r>
                      <w:rPr>
                        <w:rFonts w:ascii="Arial" w:hAnsi="Arial" w:cs="Arial"/>
                        <w:b/>
                        <w:color w:val="FFFFFF"/>
                        <w:sz w:val="20"/>
                      </w:rPr>
                      <w:br/>
                    </w:r>
                  </w:p>
                </w:txbxContent>
              </v:textbox>
            </v:shape>
          </w:pict>
        </mc:Fallback>
      </mc:AlternateContent>
    </w:r>
    <w:r w:rsidR="00AA0987">
      <w:rPr>
        <w:noProof/>
        <w:lang w:val="en-GB" w:eastAsia="en-GB"/>
      </w:rPr>
      <mc:AlternateContent>
        <mc:Choice Requires="wps">
          <w:drawing>
            <wp:anchor distT="0" distB="0" distL="114300" distR="114300" simplePos="0" relativeHeight="251664896" behindDoc="0" locked="0" layoutInCell="1" allowOverlap="1" wp14:anchorId="2AEC7D7B" wp14:editId="31F72B92">
              <wp:simplePos x="0" y="0"/>
              <wp:positionH relativeFrom="column">
                <wp:posOffset>-24130</wp:posOffset>
              </wp:positionH>
              <wp:positionV relativeFrom="paragraph">
                <wp:posOffset>-40640</wp:posOffset>
              </wp:positionV>
              <wp:extent cx="3435350" cy="412750"/>
              <wp:effectExtent l="4445" t="0" r="0" b="0"/>
              <wp:wrapNone/>
              <wp:docPr id="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97" w14:textId="77777777" w:rsidR="00E14384" w:rsidRPr="008C70F3" w:rsidRDefault="00E14384" w:rsidP="001F793E">
                          <w:pPr>
                            <w:spacing w:before="100" w:beforeAutospacing="1" w:after="100" w:afterAutospacing="1"/>
                            <w:rPr>
                              <w:rFonts w:ascii="Arial" w:hAnsi="Arial" w:cs="Arial"/>
                              <w:b/>
                              <w:color w:val="FFFFFF"/>
                              <w:sz w:val="20"/>
                            </w:rPr>
                          </w:pPr>
                          <w:r w:rsidRPr="008C70F3">
                            <w:rPr>
                              <w:rFonts w:ascii="Arial" w:hAnsi="Arial" w:cs="Arial"/>
                              <w:b/>
                              <w:caps/>
                              <w:color w:val="FFFFFF"/>
                              <w:szCs w:val="22"/>
                            </w:rPr>
                            <w:t>Short Form Construction Contract</w:t>
                          </w:r>
                          <w:r>
                            <w:rPr>
                              <w:rFonts w:ascii="Arial" w:hAnsi="Arial" w:cs="Arial"/>
                              <w:b/>
                              <w:color w:val="FFFFFF"/>
                              <w:sz w:val="20"/>
                            </w:rPr>
                            <w:br/>
                            <w:t>General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5" type="#_x0000_t202" style="position:absolute;left:0;text-align:left;margin-left:-1.9pt;margin-top:-3.2pt;width:270.5pt;height: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" filled="f" stroked="f">
              <v:textbox>
                <w:txbxContent>
                  <w:p w14:paraId="2AEC7D97" w14:textId="77777777" w:rsidR="00E14384" w:rsidRPr="008C70F3" w:rsidRDefault="00E14384" w:rsidP="001F793E">
                    <w:pPr>
                      <w:spacing w:before="100" w:beforeAutospacing="1" w:after="100" w:afterAutospacing="1"/>
                      <w:rPr>
                        <w:rFonts w:ascii="Arial" w:hAnsi="Arial" w:cs="Arial"/>
                        <w:b/>
                        <w:color w:val="FFFFFF"/>
                        <w:sz w:val="20"/>
                      </w:rPr>
                    </w:pPr>
                    <w:r w:rsidRPr="008C70F3">
                      <w:rPr>
                        <w:rFonts w:ascii="Arial" w:hAnsi="Arial" w:cs="Arial"/>
                        <w:b/>
                        <w:caps/>
                        <w:color w:val="FFFFFF"/>
                        <w:szCs w:val="22"/>
                      </w:rPr>
                      <w:t>Short Form Construction Contract</w:t>
                    </w:r>
                    <w:r>
                      <w:rPr>
                        <w:rFonts w:ascii="Arial" w:hAnsi="Arial" w:cs="Arial"/>
                        <w:b/>
                        <w:color w:val="FFFFFF"/>
                        <w:sz w:val="20"/>
                      </w:rPr>
                      <w:br/>
                      <w:t>General Conditions</w:t>
                    </w:r>
                  </w:p>
                </w:txbxContent>
              </v:textbox>
            </v:shape>
          </w:pict>
        </mc:Fallback>
      </mc:AlternateContent>
    </w:r>
    <w:r w:rsidR="00AA0987">
      <w:rPr>
        <w:noProof/>
        <w:lang w:val="en-GB" w:eastAsia="en-GB"/>
      </w:rPr>
      <mc:AlternateContent>
        <mc:Choice Requires="wps">
          <w:drawing>
            <wp:anchor distT="0" distB="0" distL="114300" distR="114300" simplePos="0" relativeHeight="251665920" behindDoc="0" locked="0" layoutInCell="1" allowOverlap="1" wp14:anchorId="2AEC7D7C" wp14:editId="15013D59">
              <wp:simplePos x="0" y="0"/>
              <wp:positionH relativeFrom="column">
                <wp:posOffset>3776980</wp:posOffset>
              </wp:positionH>
              <wp:positionV relativeFrom="paragraph">
                <wp:posOffset>-40640</wp:posOffset>
              </wp:positionV>
              <wp:extent cx="2310765" cy="510540"/>
              <wp:effectExtent l="0" t="0" r="0" b="0"/>
              <wp:wrapNone/>
              <wp:docPr id="1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76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98" w14:textId="77777777" w:rsidR="00E14384" w:rsidRDefault="00E14384" w:rsidP="008C70F3">
                          <w:r>
                            <w:rPr>
                              <w:noProof/>
                              <w:lang w:val="en-GB" w:eastAsia="en-GB"/>
                            </w:rPr>
                            <w:drawing>
                              <wp:inline distT="0" distB="0" distL="0" distR="0" wp14:anchorId="2AEC7DA4" wp14:editId="2AEC7DA5">
                                <wp:extent cx="2108200" cy="419100"/>
                                <wp:effectExtent l="19050" t="0" r="0" b="0"/>
                                <wp:docPr id="7" name="Picture 15" descr="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OPS_logo_slogan_4cmx0"/>
                                        <pic:cNvPicPr>
                                          <a:picLocks noChangeAspect="1" noChangeArrowheads="1"/>
                                        </pic:cNvPicPr>
                                      </pic:nvPicPr>
                                      <pic:blipFill>
                                        <a:blip r:embed="rId1"/>
                                        <a:srcRect/>
                                        <a:stretch>
                                          <a:fillRect/>
                                        </a:stretch>
                                      </pic:blipFill>
                                      <pic:spPr bwMode="auto">
                                        <a:xfrm>
                                          <a:off x="0" y="0"/>
                                          <a:ext cx="2108200" cy="4191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36" type="#_x0000_t202" style="position:absolute;left:0;text-align:left;margin-left:297.4pt;margin-top:-3.2pt;width:181.95pt;height:40.2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" filled="f" stroked="f">
              <v:textbox style="mso-fit-shape-to-text:t">
                <w:txbxContent>
                  <w:p w14:paraId="2AEC7D98" w14:textId="77777777" w:rsidR="00E14384" w:rsidRDefault="00E14384" w:rsidP="008C70F3">
                    <w:r>
                      <w:rPr>
                        <w:noProof/>
                        <w:lang w:val="en-GB" w:eastAsia="en-GB"/>
                      </w:rPr>
                      <w:drawing>
                        <wp:inline distT="0" distB="0" distL="0" distR="0" wp14:anchorId="2AEC7DA4" wp14:editId="2AEC7DA5">
                          <wp:extent cx="2108200" cy="419100"/>
                          <wp:effectExtent l="19050" t="0" r="0" b="0"/>
                          <wp:docPr id="7" name="Picture 15" descr="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OPS_logo_slogan_4cmx0"/>
                                  <pic:cNvPicPr>
                                    <a:picLocks noChangeAspect="1" noChangeArrowheads="1"/>
                                  </pic:cNvPicPr>
                                </pic:nvPicPr>
                                <pic:blipFill>
                                  <a:blip r:embed="rId2"/>
                                  <a:srcRect/>
                                  <a:stretch>
                                    <a:fillRect/>
                                  </a:stretch>
                                </pic:blipFill>
                                <pic:spPr bwMode="auto">
                                  <a:xfrm>
                                    <a:off x="0" y="0"/>
                                    <a:ext cx="2108200" cy="419100"/>
                                  </a:xfrm>
                                  <a:prstGeom prst="rect">
                                    <a:avLst/>
                                  </a:prstGeom>
                                  <a:noFill/>
                                  <a:ln w="9525">
                                    <a:noFill/>
                                    <a:miter lim="800000"/>
                                    <a:headEnd/>
                                    <a:tailEnd/>
                                  </a:ln>
                                </pic:spPr>
                              </pic:pic>
                            </a:graphicData>
                          </a:graphic>
                        </wp:inline>
                      </w:drawing>
                    </w:r>
                  </w:p>
                </w:txbxContent>
              </v:textbox>
            </v:shape>
          </w:pict>
        </mc:Fallback>
      </mc:AlternateContent>
    </w:r>
    <w:r w:rsidR="00AA0987">
      <w:rPr>
        <w:noProof/>
        <w:lang w:val="en-GB" w:eastAsia="en-GB"/>
      </w:rPr>
      <mc:AlternateContent>
        <mc:Choice Requires="wps">
          <w:drawing>
            <wp:anchor distT="0" distB="0" distL="114300" distR="114300" simplePos="0" relativeHeight="251666944" behindDoc="0" locked="0" layoutInCell="1" allowOverlap="1" wp14:anchorId="2AEC7D7D" wp14:editId="5015E546">
              <wp:simplePos x="0" y="0"/>
              <wp:positionH relativeFrom="column">
                <wp:posOffset>-860425</wp:posOffset>
              </wp:positionH>
              <wp:positionV relativeFrom="paragraph">
                <wp:posOffset>-41910</wp:posOffset>
              </wp:positionV>
              <wp:extent cx="7562850" cy="374650"/>
              <wp:effectExtent l="0" t="0" r="3175" b="635"/>
              <wp:wrapNone/>
              <wp:docPr id="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67.75pt;margin-top:-3.3pt;width:595.5pt;height:2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" fillcolor="#6689cc" stroked="f"/>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5D" w14:textId="4D196C11" w:rsidR="00E14384" w:rsidRDefault="00E14384">
    <w:pPr>
      <w:pStyle w:val="Header"/>
    </w:pPr>
    <w:r w:rsidRPr="003906BF">
      <w:rPr>
        <w:noProof/>
        <w:lang w:val="en-GB" w:eastAsia="en-GB"/>
      </w:rPr>
      <w:drawing>
        <wp:anchor distT="0" distB="0" distL="114300" distR="114300" simplePos="0" relativeHeight="251684352" behindDoc="0" locked="0" layoutInCell="1" allowOverlap="1" wp14:anchorId="2AEC7D7E" wp14:editId="2AEC7D7F">
          <wp:simplePos x="0" y="0"/>
          <wp:positionH relativeFrom="column">
            <wp:posOffset>4033520</wp:posOffset>
          </wp:positionH>
          <wp:positionV relativeFrom="paragraph">
            <wp:posOffset>0</wp:posOffset>
          </wp:positionV>
          <wp:extent cx="2114550" cy="423545"/>
          <wp:effectExtent l="19050" t="0" r="0" b="0"/>
          <wp:wrapTight wrapText="bothSides">
            <wp:wrapPolygon edited="0">
              <wp:start x="9730" y="972"/>
              <wp:lineTo x="-195" y="8744"/>
              <wp:lineTo x="-195" y="13601"/>
              <wp:lineTo x="389" y="13601"/>
              <wp:lineTo x="1168" y="13601"/>
              <wp:lineTo x="17514" y="13601"/>
              <wp:lineTo x="19459" y="12630"/>
              <wp:lineTo x="18681" y="972"/>
              <wp:lineTo x="9730" y="972"/>
            </wp:wrapPolygon>
          </wp:wrapTight>
          <wp:docPr id="6" name="Picture 25" descr="UNOPS_logo_slogan_4cmx0.7cm_WHITE_aligned_righ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_logo_slogan_4cmx0.7cm_WHITE_aligned_right.emf"/>
                  <pic:cNvPicPr/>
                </pic:nvPicPr>
                <pic:blipFill>
                  <a:blip r:embed="rId1"/>
                  <a:stretch>
                    <a:fillRect/>
                  </a:stretch>
                </pic:blipFill>
                <pic:spPr>
                  <a:xfrm>
                    <a:off x="0" y="0"/>
                    <a:ext cx="2114550" cy="423545"/>
                  </a:xfrm>
                  <a:prstGeom prst="rect">
                    <a:avLst/>
                  </a:prstGeom>
                </pic:spPr>
              </pic:pic>
            </a:graphicData>
          </a:graphic>
        </wp:anchor>
      </w:drawing>
    </w:r>
    <w:r w:rsidR="00AA0987">
      <w:rPr>
        <w:noProof/>
        <w:lang w:val="en-GB" w:eastAsia="en-GB"/>
      </w:rPr>
      <mc:AlternateContent>
        <mc:Choice Requires="wps">
          <w:drawing>
            <wp:anchor distT="0" distB="0" distL="114300" distR="114300" simplePos="0" relativeHeight="251683328" behindDoc="0" locked="0" layoutInCell="1" allowOverlap="1" wp14:anchorId="2AEC7D80" wp14:editId="45C5B765">
              <wp:simplePos x="0" y="0"/>
              <wp:positionH relativeFrom="column">
                <wp:posOffset>128270</wp:posOffset>
              </wp:positionH>
              <wp:positionV relativeFrom="paragraph">
                <wp:posOffset>-40640</wp:posOffset>
              </wp:positionV>
              <wp:extent cx="3435350" cy="412750"/>
              <wp:effectExtent l="4445" t="0" r="0" b="0"/>
              <wp:wrapNone/>
              <wp:docPr id="1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99" w14:textId="77777777" w:rsidR="00E14384" w:rsidRDefault="00E14384" w:rsidP="000E2121">
                          <w:pPr>
                            <w:spacing w:before="100" w:beforeAutospacing="1"/>
                            <w:rPr>
                              <w:rFonts w:ascii="Arial" w:hAnsi="Arial" w:cs="Arial"/>
                              <w:b/>
                              <w:caps/>
                              <w:color w:val="FFFFFF"/>
                              <w:szCs w:val="22"/>
                            </w:rPr>
                          </w:pPr>
                          <w:r w:rsidRPr="008C70F3">
                            <w:rPr>
                              <w:rFonts w:ascii="Arial" w:hAnsi="Arial" w:cs="Arial"/>
                              <w:b/>
                              <w:caps/>
                              <w:color w:val="FFFFFF"/>
                              <w:szCs w:val="22"/>
                            </w:rPr>
                            <w:t>Short Form Construction Contract</w:t>
                          </w:r>
                        </w:p>
                        <w:p w14:paraId="2AEC7D9A" w14:textId="77777777" w:rsidR="00E14384" w:rsidRDefault="00E14384" w:rsidP="000E2121">
                          <w:pPr>
                            <w:spacing w:before="100" w:beforeAutospacing="1" w:after="100" w:afterAutospacing="1"/>
                            <w:rPr>
                              <w:rFonts w:ascii="Arial" w:hAnsi="Arial" w:cs="Arial"/>
                              <w:b/>
                              <w:caps/>
                              <w:color w:val="FFFFFF"/>
                              <w:szCs w:val="22"/>
                            </w:rPr>
                          </w:pPr>
                        </w:p>
                        <w:p w14:paraId="2AEC7D9B" w14:textId="77777777" w:rsidR="00E14384" w:rsidRPr="008C70F3" w:rsidRDefault="00E14384" w:rsidP="000E2121">
                          <w:pPr>
                            <w:spacing w:before="100" w:beforeAutospacing="1" w:after="100" w:afterAutospacing="1"/>
                            <w:rPr>
                              <w:rFonts w:ascii="Arial" w:hAnsi="Arial" w:cs="Arial"/>
                              <w:b/>
                              <w:color w:val="FFFFFF"/>
                              <w:sz w:val="20"/>
                            </w:rPr>
                          </w:pPr>
                          <w:r>
                            <w:rPr>
                              <w:rFonts w:ascii="Arial" w:hAnsi="Arial" w:cs="Arial"/>
                              <w:b/>
                              <w:color w:val="FFFFFF"/>
                              <w:sz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37" type="#_x0000_t202" style="position:absolute;left:0;text-align:left;margin-left:10.1pt;margin-top:-3.2pt;width:270.5pt;height:3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Avu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" filled="f" stroked="f">
              <v:textbox>
                <w:txbxContent>
                  <w:p w14:paraId="2AEC7D99" w14:textId="77777777" w:rsidR="00E14384" w:rsidRDefault="00E14384" w:rsidP="000E2121">
                    <w:pPr>
                      <w:spacing w:before="100" w:beforeAutospacing="1"/>
                      <w:rPr>
                        <w:rFonts w:ascii="Arial" w:hAnsi="Arial" w:cs="Arial"/>
                        <w:b/>
                        <w:caps/>
                        <w:color w:val="FFFFFF"/>
                        <w:szCs w:val="22"/>
                      </w:rPr>
                    </w:pPr>
                    <w:r w:rsidRPr="008C70F3">
                      <w:rPr>
                        <w:rFonts w:ascii="Arial" w:hAnsi="Arial" w:cs="Arial"/>
                        <w:b/>
                        <w:caps/>
                        <w:color w:val="FFFFFF"/>
                        <w:szCs w:val="22"/>
                      </w:rPr>
                      <w:t>Short Form Construction Contract</w:t>
                    </w:r>
                  </w:p>
                  <w:p w14:paraId="2AEC7D9A" w14:textId="77777777" w:rsidR="00E14384" w:rsidRDefault="00E14384" w:rsidP="000E2121">
                    <w:pPr>
                      <w:spacing w:before="100" w:beforeAutospacing="1" w:after="100" w:afterAutospacing="1"/>
                      <w:rPr>
                        <w:rFonts w:ascii="Arial" w:hAnsi="Arial" w:cs="Arial"/>
                        <w:b/>
                        <w:caps/>
                        <w:color w:val="FFFFFF"/>
                        <w:szCs w:val="22"/>
                      </w:rPr>
                    </w:pPr>
                  </w:p>
                  <w:p w14:paraId="2AEC7D9B" w14:textId="77777777" w:rsidR="00E14384" w:rsidRPr="008C70F3" w:rsidRDefault="00E14384" w:rsidP="000E2121">
                    <w:pPr>
                      <w:spacing w:before="100" w:beforeAutospacing="1" w:after="100" w:afterAutospacing="1"/>
                      <w:rPr>
                        <w:rFonts w:ascii="Arial" w:hAnsi="Arial" w:cs="Arial"/>
                        <w:b/>
                        <w:color w:val="FFFFFF"/>
                        <w:sz w:val="20"/>
                      </w:rPr>
                    </w:pPr>
                    <w:r>
                      <w:rPr>
                        <w:rFonts w:ascii="Arial" w:hAnsi="Arial" w:cs="Arial"/>
                        <w:b/>
                        <w:color w:val="FFFFFF"/>
                        <w:sz w:val="20"/>
                      </w:rPr>
                      <w:br/>
                    </w:r>
                  </w:p>
                </w:txbxContent>
              </v:textbox>
            </v:shape>
          </w:pict>
        </mc:Fallback>
      </mc:AlternateContent>
    </w:r>
    <w:r w:rsidR="00AA0987">
      <w:rPr>
        <w:noProof/>
        <w:lang w:val="en-GB" w:eastAsia="en-GB"/>
      </w:rPr>
      <mc:AlternateContent>
        <mc:Choice Requires="wps">
          <w:drawing>
            <wp:anchor distT="0" distB="0" distL="114300" distR="114300" simplePos="0" relativeHeight="251680256" behindDoc="0" locked="0" layoutInCell="1" allowOverlap="1" wp14:anchorId="2AEC7D81" wp14:editId="2A113EFB">
              <wp:simplePos x="0" y="0"/>
              <wp:positionH relativeFrom="column">
                <wp:posOffset>-24130</wp:posOffset>
              </wp:positionH>
              <wp:positionV relativeFrom="paragraph">
                <wp:posOffset>-40640</wp:posOffset>
              </wp:positionV>
              <wp:extent cx="3435350" cy="412750"/>
              <wp:effectExtent l="4445" t="0" r="0" b="0"/>
              <wp:wrapNone/>
              <wp:docPr id="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9C" w14:textId="77777777" w:rsidR="00E14384" w:rsidRPr="008C70F3" w:rsidRDefault="00E14384" w:rsidP="001F793E">
                          <w:pPr>
                            <w:spacing w:before="100" w:beforeAutospacing="1" w:after="100" w:afterAutospacing="1"/>
                            <w:rPr>
                              <w:rFonts w:ascii="Arial" w:hAnsi="Arial" w:cs="Arial"/>
                              <w:b/>
                              <w:color w:val="FFFFFF"/>
                              <w:sz w:val="20"/>
                            </w:rPr>
                          </w:pPr>
                          <w:r w:rsidRPr="008C70F3">
                            <w:rPr>
                              <w:rFonts w:ascii="Arial" w:hAnsi="Arial" w:cs="Arial"/>
                              <w:b/>
                              <w:caps/>
                              <w:color w:val="FFFFFF"/>
                              <w:szCs w:val="22"/>
                            </w:rPr>
                            <w:t>Short Form Construction Contract</w:t>
                          </w:r>
                          <w:r>
                            <w:rPr>
                              <w:rFonts w:ascii="Arial" w:hAnsi="Arial" w:cs="Arial"/>
                              <w:b/>
                              <w:color w:val="FFFFFF"/>
                              <w:sz w:val="20"/>
                            </w:rPr>
                            <w:br/>
                            <w:t>General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8" type="#_x0000_t202" style="position:absolute;left:0;text-align:left;margin-left:-1.9pt;margin-top:-3.2pt;width:270.5pt;height:3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LuA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" filled="f" stroked="f">
              <v:textbox>
                <w:txbxContent>
                  <w:p w14:paraId="2AEC7D9C" w14:textId="77777777" w:rsidR="00E14384" w:rsidRPr="008C70F3" w:rsidRDefault="00E14384" w:rsidP="001F793E">
                    <w:pPr>
                      <w:spacing w:before="100" w:beforeAutospacing="1" w:after="100" w:afterAutospacing="1"/>
                      <w:rPr>
                        <w:rFonts w:ascii="Arial" w:hAnsi="Arial" w:cs="Arial"/>
                        <w:b/>
                        <w:color w:val="FFFFFF"/>
                        <w:sz w:val="20"/>
                      </w:rPr>
                    </w:pPr>
                    <w:r w:rsidRPr="008C70F3">
                      <w:rPr>
                        <w:rFonts w:ascii="Arial" w:hAnsi="Arial" w:cs="Arial"/>
                        <w:b/>
                        <w:caps/>
                        <w:color w:val="FFFFFF"/>
                        <w:szCs w:val="22"/>
                      </w:rPr>
                      <w:t>Short Form Construction Contract</w:t>
                    </w:r>
                    <w:r>
                      <w:rPr>
                        <w:rFonts w:ascii="Arial" w:hAnsi="Arial" w:cs="Arial"/>
                        <w:b/>
                        <w:color w:val="FFFFFF"/>
                        <w:sz w:val="20"/>
                      </w:rPr>
                      <w:br/>
                      <w:t>General Conditions</w:t>
                    </w:r>
                  </w:p>
                </w:txbxContent>
              </v:textbox>
            </v:shape>
          </w:pict>
        </mc:Fallback>
      </mc:AlternateContent>
    </w:r>
    <w:r w:rsidR="00AA0987">
      <w:rPr>
        <w:noProof/>
        <w:lang w:val="en-GB" w:eastAsia="en-GB"/>
      </w:rPr>
      <mc:AlternateContent>
        <mc:Choice Requires="wps">
          <w:drawing>
            <wp:anchor distT="0" distB="0" distL="114300" distR="114300" simplePos="0" relativeHeight="251681280" behindDoc="0" locked="0" layoutInCell="1" allowOverlap="1" wp14:anchorId="2AEC7D82" wp14:editId="0E014B5C">
              <wp:simplePos x="0" y="0"/>
              <wp:positionH relativeFrom="column">
                <wp:posOffset>3776980</wp:posOffset>
              </wp:positionH>
              <wp:positionV relativeFrom="paragraph">
                <wp:posOffset>-40640</wp:posOffset>
              </wp:positionV>
              <wp:extent cx="2310765" cy="510540"/>
              <wp:effectExtent l="0" t="0" r="0" b="0"/>
              <wp:wrapNone/>
              <wp:docPr id="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76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9D" w14:textId="77777777" w:rsidR="00E14384" w:rsidRDefault="00E14384" w:rsidP="008C70F3">
                          <w:r>
                            <w:rPr>
                              <w:noProof/>
                              <w:lang w:val="en-GB" w:eastAsia="en-GB"/>
                            </w:rPr>
                            <w:drawing>
                              <wp:inline distT="0" distB="0" distL="0" distR="0" wp14:anchorId="2AEC7DA6" wp14:editId="2AEC7DA7">
                                <wp:extent cx="2108200" cy="419100"/>
                                <wp:effectExtent l="19050" t="0" r="0" b="0"/>
                                <wp:docPr id="1" name="Picture 15" descr="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OPS_logo_slogan_4cmx0"/>
                                        <pic:cNvPicPr>
                                          <a:picLocks noChangeAspect="1" noChangeArrowheads="1"/>
                                        </pic:cNvPicPr>
                                      </pic:nvPicPr>
                                      <pic:blipFill>
                                        <a:blip r:embed="rId1"/>
                                        <a:srcRect/>
                                        <a:stretch>
                                          <a:fillRect/>
                                        </a:stretch>
                                      </pic:blipFill>
                                      <pic:spPr bwMode="auto">
                                        <a:xfrm>
                                          <a:off x="0" y="0"/>
                                          <a:ext cx="2108200" cy="4191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39" type="#_x0000_t202" style="position:absolute;left:0;text-align:left;margin-left:297.4pt;margin-top:-3.2pt;width:181.95pt;height:40.2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" filled="f" stroked="f">
              <v:textbox style="mso-fit-shape-to-text:t">
                <w:txbxContent>
                  <w:p w14:paraId="2AEC7D9D" w14:textId="77777777" w:rsidR="00E14384" w:rsidRDefault="00E14384" w:rsidP="008C70F3">
                    <w:r>
                      <w:rPr>
                        <w:noProof/>
                        <w:lang w:val="en-GB" w:eastAsia="en-GB"/>
                      </w:rPr>
                      <w:drawing>
                        <wp:inline distT="0" distB="0" distL="0" distR="0" wp14:anchorId="2AEC7DA6" wp14:editId="2AEC7DA7">
                          <wp:extent cx="2108200" cy="419100"/>
                          <wp:effectExtent l="19050" t="0" r="0" b="0"/>
                          <wp:docPr id="1" name="Picture 15" descr="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OPS_logo_slogan_4cmx0"/>
                                  <pic:cNvPicPr>
                                    <a:picLocks noChangeAspect="1" noChangeArrowheads="1"/>
                                  </pic:cNvPicPr>
                                </pic:nvPicPr>
                                <pic:blipFill>
                                  <a:blip r:embed="rId2"/>
                                  <a:srcRect/>
                                  <a:stretch>
                                    <a:fillRect/>
                                  </a:stretch>
                                </pic:blipFill>
                                <pic:spPr bwMode="auto">
                                  <a:xfrm>
                                    <a:off x="0" y="0"/>
                                    <a:ext cx="2108200" cy="419100"/>
                                  </a:xfrm>
                                  <a:prstGeom prst="rect">
                                    <a:avLst/>
                                  </a:prstGeom>
                                  <a:noFill/>
                                  <a:ln w="9525">
                                    <a:noFill/>
                                    <a:miter lim="800000"/>
                                    <a:headEnd/>
                                    <a:tailEnd/>
                                  </a:ln>
                                </pic:spPr>
                              </pic:pic>
                            </a:graphicData>
                          </a:graphic>
                        </wp:inline>
                      </w:drawing>
                    </w:r>
                  </w:p>
                </w:txbxContent>
              </v:textbox>
            </v:shape>
          </w:pict>
        </mc:Fallback>
      </mc:AlternateContent>
    </w:r>
    <w:r w:rsidR="00AA0987">
      <w:rPr>
        <w:noProof/>
        <w:lang w:val="en-GB" w:eastAsia="en-GB"/>
      </w:rPr>
      <mc:AlternateContent>
        <mc:Choice Requires="wps">
          <w:drawing>
            <wp:anchor distT="0" distB="0" distL="114300" distR="114300" simplePos="0" relativeHeight="251682304" behindDoc="0" locked="0" layoutInCell="1" allowOverlap="1" wp14:anchorId="2AEC7D83" wp14:editId="210BB820">
              <wp:simplePos x="0" y="0"/>
              <wp:positionH relativeFrom="column">
                <wp:posOffset>-860425</wp:posOffset>
              </wp:positionH>
              <wp:positionV relativeFrom="paragraph">
                <wp:posOffset>-41910</wp:posOffset>
              </wp:positionV>
              <wp:extent cx="7562850" cy="374650"/>
              <wp:effectExtent l="0" t="0" r="3175" b="635"/>
              <wp:wrapNone/>
              <wp:docPr id="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67.75pt;margin-top:-3.3pt;width:595.5pt;height:2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" fillcolor="#6689cc" stroked="f"/>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65" w14:textId="77777777" w:rsidR="00E14384" w:rsidRDefault="00E14384">
    <w:pPr>
      <w:pStyle w:val="Header"/>
    </w:pPr>
    <w:r>
      <w:rPr>
        <w:noProof/>
        <w:lang w:val="en-GB" w:eastAsia="en-GB"/>
      </w:rPr>
      <w:drawing>
        <wp:anchor distT="0" distB="0" distL="114300" distR="114300" simplePos="0" relativeHeight="251685376" behindDoc="1" locked="0" layoutInCell="1" allowOverlap="1" wp14:anchorId="2AEC7D84" wp14:editId="2AEC7D85">
          <wp:simplePos x="0" y="0"/>
          <wp:positionH relativeFrom="column">
            <wp:posOffset>-1399846</wp:posOffset>
          </wp:positionH>
          <wp:positionV relativeFrom="paragraph">
            <wp:posOffset>-290086</wp:posOffset>
          </wp:positionV>
          <wp:extent cx="8126642" cy="11508828"/>
          <wp:effectExtent l="19050" t="0" r="7708" b="0"/>
          <wp:wrapNone/>
          <wp:docPr id="10" name="Picture 9" descr="Cover_bac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back.emf"/>
                  <pic:cNvPicPr/>
                </pic:nvPicPr>
                <pic:blipFill>
                  <a:blip r:embed="rId1"/>
                  <a:stretch>
                    <a:fillRect/>
                  </a:stretch>
                </pic:blipFill>
                <pic:spPr>
                  <a:xfrm>
                    <a:off x="0" y="0"/>
                    <a:ext cx="8126642" cy="11508828"/>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2D" w14:textId="77777777" w:rsidR="00E14384" w:rsidRDefault="00E143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2E" w14:textId="46669993" w:rsidR="00E14384" w:rsidRDefault="00AA0987">
    <w:pPr>
      <w:pStyle w:val="Header"/>
    </w:pPr>
    <w:r>
      <w:rPr>
        <w:noProof/>
        <w:lang w:val="en-GB" w:eastAsia="en-GB"/>
      </w:rPr>
      <mc:AlternateContent>
        <mc:Choice Requires="wps">
          <w:drawing>
            <wp:anchor distT="0" distB="0" distL="114300" distR="114300" simplePos="0" relativeHeight="251653632" behindDoc="0" locked="0" layoutInCell="1" allowOverlap="1" wp14:anchorId="2AEC7D69" wp14:editId="66F7AAF6">
              <wp:simplePos x="0" y="0"/>
              <wp:positionH relativeFrom="column">
                <wp:posOffset>-965835</wp:posOffset>
              </wp:positionH>
              <wp:positionV relativeFrom="paragraph">
                <wp:posOffset>-41910</wp:posOffset>
              </wp:positionV>
              <wp:extent cx="7668260" cy="374650"/>
              <wp:effectExtent l="0" t="0" r="3175" b="635"/>
              <wp:wrapNone/>
              <wp:docPr id="3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826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76.05pt;margin-top:-3.3pt;width:603.8pt;height:2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" fillcolor="#6689cc" stroked="f"/>
          </w:pict>
        </mc:Fallback>
      </mc:AlternateContent>
    </w:r>
    <w:r>
      <w:rPr>
        <w:noProof/>
        <w:lang w:val="en-GB" w:eastAsia="en-GB"/>
      </w:rPr>
      <mc:AlternateContent>
        <mc:Choice Requires="wps">
          <w:drawing>
            <wp:anchor distT="0" distB="0" distL="114300" distR="114300" simplePos="0" relativeHeight="251654656" behindDoc="0" locked="0" layoutInCell="1" allowOverlap="1" wp14:anchorId="2AEC7D6A" wp14:editId="0D0EE1C1">
              <wp:simplePos x="0" y="0"/>
              <wp:positionH relativeFrom="column">
                <wp:posOffset>-24130</wp:posOffset>
              </wp:positionH>
              <wp:positionV relativeFrom="paragraph">
                <wp:posOffset>-40640</wp:posOffset>
              </wp:positionV>
              <wp:extent cx="3435350" cy="412750"/>
              <wp:effectExtent l="4445" t="0" r="0" b="0"/>
              <wp:wrapNone/>
              <wp:docPr id="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86" w14:textId="77777777" w:rsidR="00E14384" w:rsidRPr="008C70F3" w:rsidRDefault="00E14384" w:rsidP="001F793E">
                          <w:pPr>
                            <w:spacing w:before="100" w:beforeAutospacing="1" w:after="100" w:afterAutospacing="1"/>
                            <w:rPr>
                              <w:rFonts w:ascii="Arial" w:hAnsi="Arial" w:cs="Arial"/>
                              <w:b/>
                              <w:color w:val="FFFFFF"/>
                              <w:sz w:val="20"/>
                            </w:rPr>
                          </w:pPr>
                          <w:r w:rsidRPr="008C70F3">
                            <w:rPr>
                              <w:rFonts w:ascii="Arial" w:hAnsi="Arial" w:cs="Arial"/>
                              <w:b/>
                              <w:caps/>
                              <w:color w:val="FFFFFF"/>
                              <w:szCs w:val="22"/>
                            </w:rPr>
                            <w:t>Short Form Construction Contract</w:t>
                          </w:r>
                          <w:r>
                            <w:rPr>
                              <w:rFonts w:ascii="Arial" w:hAnsi="Arial" w:cs="Arial"/>
                              <w:b/>
                              <w:color w:val="FFFFFF"/>
                              <w:sz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9pt;margin-top:-3.2pt;width:270.5pt;height: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vOtQIAALs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" filled="f" stroked="f">
              <v:textbox>
                <w:txbxContent>
                  <w:p w14:paraId="2AEC7D86" w14:textId="77777777" w:rsidR="00E14384" w:rsidRPr="008C70F3" w:rsidRDefault="00E14384" w:rsidP="001F793E">
                    <w:pPr>
                      <w:spacing w:before="100" w:beforeAutospacing="1" w:after="100" w:afterAutospacing="1"/>
                      <w:rPr>
                        <w:rFonts w:ascii="Arial" w:hAnsi="Arial" w:cs="Arial"/>
                        <w:b/>
                        <w:color w:val="FFFFFF"/>
                        <w:sz w:val="20"/>
                      </w:rPr>
                    </w:pPr>
                    <w:r w:rsidRPr="008C70F3">
                      <w:rPr>
                        <w:rFonts w:ascii="Arial" w:hAnsi="Arial" w:cs="Arial"/>
                        <w:b/>
                        <w:caps/>
                        <w:color w:val="FFFFFF"/>
                        <w:szCs w:val="22"/>
                      </w:rPr>
                      <w:t>Short Form Construction Contract</w:t>
                    </w:r>
                    <w:r>
                      <w:rPr>
                        <w:rFonts w:ascii="Arial" w:hAnsi="Arial" w:cs="Arial"/>
                        <w:b/>
                        <w:color w:val="FFFFFF"/>
                        <w:sz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AEC7D6B" wp14:editId="5D7C0428">
              <wp:simplePos x="0" y="0"/>
              <wp:positionH relativeFrom="column">
                <wp:posOffset>3776980</wp:posOffset>
              </wp:positionH>
              <wp:positionV relativeFrom="paragraph">
                <wp:posOffset>-40640</wp:posOffset>
              </wp:positionV>
              <wp:extent cx="2310765" cy="510540"/>
              <wp:effectExtent l="0" t="0" r="0" b="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76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7D87" w14:textId="77777777" w:rsidR="00E14384" w:rsidRDefault="00E14384" w:rsidP="008C70F3">
                          <w:r>
                            <w:rPr>
                              <w:noProof/>
                              <w:lang w:val="en-GB" w:eastAsia="en-GB"/>
                            </w:rPr>
                            <w:drawing>
                              <wp:inline distT="0" distB="0" distL="0" distR="0" wp14:anchorId="2AEC7D9E" wp14:editId="2AEC7D9F">
                                <wp:extent cx="2108200" cy="419100"/>
                                <wp:effectExtent l="19050" t="0" r="0" b="0"/>
                                <wp:docPr id="15" name="Picture 15" descr="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OPS_logo_slogan_4cmx0"/>
                                        <pic:cNvPicPr>
                                          <a:picLocks noChangeAspect="1" noChangeArrowheads="1"/>
                                        </pic:cNvPicPr>
                                      </pic:nvPicPr>
                                      <pic:blipFill>
                                        <a:blip r:embed="rId1"/>
                                        <a:srcRect/>
                                        <a:stretch>
                                          <a:fillRect/>
                                        </a:stretch>
                                      </pic:blipFill>
                                      <pic:spPr bwMode="auto">
                                        <a:xfrm>
                                          <a:off x="0" y="0"/>
                                          <a:ext cx="2108200" cy="4191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297.4pt;margin-top:-3.2pt;width:181.95pt;height:40.2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" filled="f" stroked="f">
              <v:textbox style="mso-fit-shape-to-text:t">
                <w:txbxContent>
                  <w:p w14:paraId="2AEC7D87" w14:textId="77777777" w:rsidR="00E14384" w:rsidRDefault="00E14384" w:rsidP="008C70F3">
                    <w:r>
                      <w:rPr>
                        <w:noProof/>
                        <w:lang w:val="en-GB" w:eastAsia="en-GB"/>
                      </w:rPr>
                      <w:drawing>
                        <wp:inline distT="0" distB="0" distL="0" distR="0" wp14:anchorId="2AEC7D9E" wp14:editId="2AEC7D9F">
                          <wp:extent cx="2108200" cy="419100"/>
                          <wp:effectExtent l="19050" t="0" r="0" b="0"/>
                          <wp:docPr id="15" name="Picture 15" descr="UNOPS_logo_slogan_4cm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OPS_logo_slogan_4cmx0"/>
                                  <pic:cNvPicPr>
                                    <a:picLocks noChangeAspect="1" noChangeArrowheads="1"/>
                                  </pic:cNvPicPr>
                                </pic:nvPicPr>
                                <pic:blipFill>
                                  <a:blip r:embed="rId2"/>
                                  <a:srcRect/>
                                  <a:stretch>
                                    <a:fillRect/>
                                  </a:stretch>
                                </pic:blipFill>
                                <pic:spPr bwMode="auto">
                                  <a:xfrm>
                                    <a:off x="0" y="0"/>
                                    <a:ext cx="2108200" cy="419100"/>
                                  </a:xfrm>
                                  <a:prstGeom prst="rect">
                                    <a:avLst/>
                                  </a:prstGeom>
                                  <a:noFill/>
                                  <a:ln w="9525">
                                    <a:noFill/>
                                    <a:miter lim="800000"/>
                                    <a:headEnd/>
                                    <a:tailEnd/>
                                  </a:ln>
                                </pic:spPr>
                              </pic:pic>
                            </a:graphicData>
                          </a:graphic>
                        </wp:inline>
                      </w:drawing>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30" w14:textId="77777777" w:rsidR="00E14384" w:rsidRDefault="00E143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31" w14:textId="77777777" w:rsidR="00E14384" w:rsidRDefault="00E1438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39" w14:textId="77777777" w:rsidR="00E14384" w:rsidRDefault="00E1438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3A" w14:textId="77777777" w:rsidR="00E14384" w:rsidRDefault="00E1438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42" w14:textId="77777777" w:rsidR="00E14384" w:rsidRDefault="00E1438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7D43" w14:textId="77777777" w:rsidR="00E14384" w:rsidRDefault="00E143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8DECBDC"/>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737"/>
        </w:tabs>
        <w:ind w:left="720" w:hanging="737"/>
      </w:pPr>
      <w:rPr>
        <w:rFonts w:ascii="Arial" w:hAnsi="Arial" w:cs="Arial" w:hint="default"/>
        <w:b/>
        <w:color w:val="auto"/>
        <w:sz w:val="20"/>
        <w:szCs w:val="20"/>
      </w:rPr>
    </w:lvl>
    <w:lvl w:ilvl="2">
      <w:start w:val="1"/>
      <w:numFmt w:val="lowerLetter"/>
      <w:pStyle w:val="Heading3"/>
      <w:lvlText w:val="(%3)"/>
      <w:lvlJc w:val="left"/>
      <w:pPr>
        <w:tabs>
          <w:tab w:val="num" w:pos="1457"/>
        </w:tabs>
        <w:ind w:left="1457" w:hanging="737"/>
      </w:pPr>
      <w:rPr>
        <w:rFonts w:ascii="Times New Roman" w:hAnsi="Times New Roman" w:cs="Times New Roman" w:hint="default"/>
        <w:b w:val="0"/>
        <w:sz w:val="22"/>
        <w:szCs w:val="22"/>
      </w:rPr>
    </w:lvl>
    <w:lvl w:ilvl="3">
      <w:start w:val="1"/>
      <w:numFmt w:val="lowerRoman"/>
      <w:pStyle w:val="Heading4"/>
      <w:lvlText w:val="%4."/>
      <w:lvlJc w:val="right"/>
      <w:pPr>
        <w:tabs>
          <w:tab w:val="num" w:pos="2194"/>
        </w:tabs>
        <w:ind w:left="2194" w:hanging="737"/>
      </w:pPr>
      <w:rPr>
        <w:rFonts w:hint="default"/>
      </w:rPr>
    </w:lvl>
    <w:lvl w:ilvl="4">
      <w:start w:val="1"/>
      <w:numFmt w:val="upperLetter"/>
      <w:pStyle w:val="Heading5"/>
      <w:lvlText w:val="(%5)"/>
      <w:lvlJc w:val="left"/>
      <w:pPr>
        <w:tabs>
          <w:tab w:val="num" w:pos="2931"/>
        </w:tabs>
        <w:ind w:left="2931" w:hanging="737"/>
      </w:pPr>
      <w:rPr>
        <w:rFonts w:cs="Times New Roman" w:hint="default"/>
      </w:rPr>
    </w:lvl>
    <w:lvl w:ilvl="5">
      <w:start w:val="1"/>
      <w:numFmt w:val="lowerRoman"/>
      <w:pStyle w:val="Heading6"/>
      <w:lvlText w:val="(%6)"/>
      <w:lvlJc w:val="left"/>
      <w:pPr>
        <w:tabs>
          <w:tab w:val="num" w:pos="-737"/>
        </w:tabs>
        <w:ind w:left="3668" w:hanging="737"/>
      </w:pPr>
      <w:rPr>
        <w:rFonts w:cs="Times New Roman" w:hint="default"/>
      </w:rPr>
    </w:lvl>
    <w:lvl w:ilvl="6">
      <w:start w:val="1"/>
      <w:numFmt w:val="decimal"/>
      <w:pStyle w:val="Heading7"/>
      <w:lvlText w:val="(%7)"/>
      <w:lvlJc w:val="left"/>
      <w:pPr>
        <w:tabs>
          <w:tab w:val="num" w:pos="-737"/>
        </w:tabs>
        <w:ind w:left="4405" w:hanging="737"/>
      </w:pPr>
      <w:rPr>
        <w:rFonts w:cs="Times New Roman" w:hint="default"/>
      </w:rPr>
    </w:lvl>
    <w:lvl w:ilvl="7">
      <w:start w:val="1"/>
      <w:numFmt w:val="none"/>
      <w:pStyle w:val="Heading8"/>
      <w:suff w:val="nothing"/>
      <w:lvlText w:val=""/>
      <w:lvlJc w:val="left"/>
      <w:pPr>
        <w:ind w:left="5125" w:hanging="720"/>
      </w:pPr>
      <w:rPr>
        <w:rFonts w:cs="Times New Roman" w:hint="default"/>
      </w:rPr>
    </w:lvl>
    <w:lvl w:ilvl="8">
      <w:start w:val="1"/>
      <w:numFmt w:val="none"/>
      <w:pStyle w:val="Heading9"/>
      <w:suff w:val="nothing"/>
      <w:lvlText w:val=""/>
      <w:lvlJc w:val="left"/>
      <w:pPr>
        <w:ind w:left="5845" w:hanging="720"/>
      </w:pPr>
      <w:rPr>
        <w:rFonts w:cs="Times New Roman" w:hint="default"/>
      </w:rPr>
    </w:lvl>
  </w:abstractNum>
  <w:abstractNum w:abstractNumId="1">
    <w:nsid w:val="1313641C"/>
    <w:multiLevelType w:val="multilevel"/>
    <w:tmpl w:val="60C60F40"/>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737"/>
        </w:tabs>
        <w:ind w:left="720" w:hanging="737"/>
      </w:pPr>
      <w:rPr>
        <w:rFonts w:ascii="Arial" w:hAnsi="Arial" w:cs="Arial" w:hint="default"/>
        <w:b/>
        <w:sz w:val="20"/>
        <w:szCs w:val="20"/>
      </w:rPr>
    </w:lvl>
    <w:lvl w:ilvl="2">
      <w:start w:val="1"/>
      <w:numFmt w:val="lowerLetter"/>
      <w:lvlText w:val="(%3)"/>
      <w:lvlJc w:val="left"/>
      <w:pPr>
        <w:tabs>
          <w:tab w:val="num" w:pos="1457"/>
        </w:tabs>
        <w:ind w:left="1457" w:hanging="737"/>
      </w:pPr>
      <w:rPr>
        <w:rFonts w:ascii="Times New Roman" w:hAnsi="Times New Roman" w:cs="Times New Roman" w:hint="default"/>
        <w:b w:val="0"/>
        <w:sz w:val="22"/>
        <w:szCs w:val="22"/>
      </w:rPr>
    </w:lvl>
    <w:lvl w:ilvl="3">
      <w:start w:val="1"/>
      <w:numFmt w:val="lowerRoman"/>
      <w:lvlText w:val="%4."/>
      <w:lvlJc w:val="right"/>
      <w:pPr>
        <w:tabs>
          <w:tab w:val="num" w:pos="2194"/>
        </w:tabs>
        <w:ind w:left="2194" w:hanging="737"/>
      </w:pPr>
      <w:rPr>
        <w:rFonts w:hint="default"/>
      </w:rPr>
    </w:lvl>
    <w:lvl w:ilvl="4">
      <w:start w:val="1"/>
      <w:numFmt w:val="upperLetter"/>
      <w:lvlText w:val="(%5)"/>
      <w:lvlJc w:val="left"/>
      <w:pPr>
        <w:tabs>
          <w:tab w:val="num" w:pos="2931"/>
        </w:tabs>
        <w:ind w:left="2931" w:hanging="737"/>
      </w:pPr>
      <w:rPr>
        <w:rFonts w:cs="Times New Roman" w:hint="default"/>
      </w:rPr>
    </w:lvl>
    <w:lvl w:ilvl="5">
      <w:start w:val="1"/>
      <w:numFmt w:val="lowerRoman"/>
      <w:lvlText w:val="(%6)"/>
      <w:lvlJc w:val="left"/>
      <w:pPr>
        <w:tabs>
          <w:tab w:val="num" w:pos="-737"/>
        </w:tabs>
        <w:ind w:left="3668" w:hanging="737"/>
      </w:pPr>
      <w:rPr>
        <w:rFonts w:cs="Times New Roman" w:hint="default"/>
      </w:rPr>
    </w:lvl>
    <w:lvl w:ilvl="6">
      <w:start w:val="1"/>
      <w:numFmt w:val="decimal"/>
      <w:lvlText w:val="(%7)"/>
      <w:lvlJc w:val="left"/>
      <w:pPr>
        <w:tabs>
          <w:tab w:val="num" w:pos="-737"/>
        </w:tabs>
        <w:ind w:left="4405" w:hanging="737"/>
      </w:pPr>
      <w:rPr>
        <w:rFonts w:cs="Times New Roman" w:hint="default"/>
      </w:rPr>
    </w:lvl>
    <w:lvl w:ilvl="7">
      <w:start w:val="1"/>
      <w:numFmt w:val="none"/>
      <w:suff w:val="nothing"/>
      <w:lvlText w:val=""/>
      <w:lvlJc w:val="left"/>
      <w:pPr>
        <w:ind w:left="5125" w:hanging="720"/>
      </w:pPr>
      <w:rPr>
        <w:rFonts w:cs="Times New Roman" w:hint="default"/>
      </w:rPr>
    </w:lvl>
    <w:lvl w:ilvl="8">
      <w:start w:val="1"/>
      <w:numFmt w:val="none"/>
      <w:suff w:val="nothing"/>
      <w:lvlText w:val=""/>
      <w:lvlJc w:val="left"/>
      <w:pPr>
        <w:ind w:left="5845" w:hanging="720"/>
      </w:pPr>
      <w:rPr>
        <w:rFonts w:cs="Times New Roman" w:hint="default"/>
      </w:rPr>
    </w:lvl>
  </w:abstractNum>
  <w:abstractNum w:abstractNumId="2">
    <w:nsid w:val="1F2051E5"/>
    <w:multiLevelType w:val="hybridMultilevel"/>
    <w:tmpl w:val="065EAA6E"/>
    <w:lvl w:ilvl="0" w:tplc="B73888D0">
      <w:start w:val="1"/>
      <w:numFmt w:val="bullet"/>
      <w:lvlText w:val=""/>
      <w:lvlJc w:val="left"/>
      <w:pPr>
        <w:tabs>
          <w:tab w:val="num" w:pos="720"/>
        </w:tabs>
        <w:ind w:left="720" w:hanging="360"/>
      </w:pPr>
      <w:rPr>
        <w:rFonts w:ascii="Symbol" w:hAnsi="Symbol" w:hint="default"/>
      </w:rPr>
    </w:lvl>
    <w:lvl w:ilvl="1" w:tplc="15B41D8C" w:tentative="1">
      <w:start w:val="1"/>
      <w:numFmt w:val="bullet"/>
      <w:lvlText w:val="o"/>
      <w:lvlJc w:val="left"/>
      <w:pPr>
        <w:tabs>
          <w:tab w:val="num" w:pos="1440"/>
        </w:tabs>
        <w:ind w:left="1440" w:hanging="360"/>
      </w:pPr>
      <w:rPr>
        <w:rFonts w:ascii="Courier New" w:hAnsi="Courier New" w:hint="default"/>
      </w:rPr>
    </w:lvl>
    <w:lvl w:ilvl="2" w:tplc="F4CCD954" w:tentative="1">
      <w:start w:val="1"/>
      <w:numFmt w:val="bullet"/>
      <w:lvlText w:val=""/>
      <w:lvlJc w:val="left"/>
      <w:pPr>
        <w:tabs>
          <w:tab w:val="num" w:pos="2160"/>
        </w:tabs>
        <w:ind w:left="2160" w:hanging="360"/>
      </w:pPr>
      <w:rPr>
        <w:rFonts w:ascii="Wingdings" w:hAnsi="Wingdings" w:hint="default"/>
      </w:rPr>
    </w:lvl>
    <w:lvl w:ilvl="3" w:tplc="0FE4FCA0" w:tentative="1">
      <w:start w:val="1"/>
      <w:numFmt w:val="bullet"/>
      <w:lvlText w:val=""/>
      <w:lvlJc w:val="left"/>
      <w:pPr>
        <w:tabs>
          <w:tab w:val="num" w:pos="2880"/>
        </w:tabs>
        <w:ind w:left="2880" w:hanging="360"/>
      </w:pPr>
      <w:rPr>
        <w:rFonts w:ascii="Symbol" w:hAnsi="Symbol" w:hint="default"/>
      </w:rPr>
    </w:lvl>
    <w:lvl w:ilvl="4" w:tplc="444C8E52" w:tentative="1">
      <w:start w:val="1"/>
      <w:numFmt w:val="bullet"/>
      <w:lvlText w:val="o"/>
      <w:lvlJc w:val="left"/>
      <w:pPr>
        <w:tabs>
          <w:tab w:val="num" w:pos="3600"/>
        </w:tabs>
        <w:ind w:left="3600" w:hanging="360"/>
      </w:pPr>
      <w:rPr>
        <w:rFonts w:ascii="Courier New" w:hAnsi="Courier New" w:hint="default"/>
      </w:rPr>
    </w:lvl>
    <w:lvl w:ilvl="5" w:tplc="6C28CBFE" w:tentative="1">
      <w:start w:val="1"/>
      <w:numFmt w:val="bullet"/>
      <w:lvlText w:val=""/>
      <w:lvlJc w:val="left"/>
      <w:pPr>
        <w:tabs>
          <w:tab w:val="num" w:pos="4320"/>
        </w:tabs>
        <w:ind w:left="4320" w:hanging="360"/>
      </w:pPr>
      <w:rPr>
        <w:rFonts w:ascii="Wingdings" w:hAnsi="Wingdings" w:hint="default"/>
      </w:rPr>
    </w:lvl>
    <w:lvl w:ilvl="6" w:tplc="64AEE4A0" w:tentative="1">
      <w:start w:val="1"/>
      <w:numFmt w:val="bullet"/>
      <w:lvlText w:val=""/>
      <w:lvlJc w:val="left"/>
      <w:pPr>
        <w:tabs>
          <w:tab w:val="num" w:pos="5040"/>
        </w:tabs>
        <w:ind w:left="5040" w:hanging="360"/>
      </w:pPr>
      <w:rPr>
        <w:rFonts w:ascii="Symbol" w:hAnsi="Symbol" w:hint="default"/>
      </w:rPr>
    </w:lvl>
    <w:lvl w:ilvl="7" w:tplc="74BE2EEA" w:tentative="1">
      <w:start w:val="1"/>
      <w:numFmt w:val="bullet"/>
      <w:lvlText w:val="o"/>
      <w:lvlJc w:val="left"/>
      <w:pPr>
        <w:tabs>
          <w:tab w:val="num" w:pos="5760"/>
        </w:tabs>
        <w:ind w:left="5760" w:hanging="360"/>
      </w:pPr>
      <w:rPr>
        <w:rFonts w:ascii="Courier New" w:hAnsi="Courier New" w:hint="default"/>
      </w:rPr>
    </w:lvl>
    <w:lvl w:ilvl="8" w:tplc="1AF4702A" w:tentative="1">
      <w:start w:val="1"/>
      <w:numFmt w:val="bullet"/>
      <w:lvlText w:val=""/>
      <w:lvlJc w:val="left"/>
      <w:pPr>
        <w:tabs>
          <w:tab w:val="num" w:pos="6480"/>
        </w:tabs>
        <w:ind w:left="6480" w:hanging="360"/>
      </w:pPr>
      <w:rPr>
        <w:rFonts w:ascii="Wingdings" w:hAnsi="Wingdings" w:hint="default"/>
      </w:rPr>
    </w:lvl>
  </w:abstractNum>
  <w:abstractNum w:abstractNumId="3">
    <w:nsid w:val="230F321E"/>
    <w:multiLevelType w:val="multilevel"/>
    <w:tmpl w:val="60C60F40"/>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737"/>
        </w:tabs>
        <w:ind w:left="720" w:hanging="737"/>
      </w:pPr>
      <w:rPr>
        <w:rFonts w:ascii="Arial" w:hAnsi="Arial" w:cs="Arial" w:hint="default"/>
        <w:b/>
        <w:sz w:val="20"/>
        <w:szCs w:val="20"/>
      </w:rPr>
    </w:lvl>
    <w:lvl w:ilvl="2">
      <w:start w:val="1"/>
      <w:numFmt w:val="lowerLetter"/>
      <w:lvlText w:val="(%3)"/>
      <w:lvlJc w:val="left"/>
      <w:pPr>
        <w:tabs>
          <w:tab w:val="num" w:pos="1457"/>
        </w:tabs>
        <w:ind w:left="1457" w:hanging="737"/>
      </w:pPr>
      <w:rPr>
        <w:rFonts w:ascii="Times New Roman" w:hAnsi="Times New Roman" w:cs="Times New Roman" w:hint="default"/>
        <w:b w:val="0"/>
        <w:sz w:val="22"/>
        <w:szCs w:val="22"/>
      </w:rPr>
    </w:lvl>
    <w:lvl w:ilvl="3">
      <w:start w:val="1"/>
      <w:numFmt w:val="lowerRoman"/>
      <w:lvlText w:val="%4."/>
      <w:lvlJc w:val="right"/>
      <w:pPr>
        <w:tabs>
          <w:tab w:val="num" w:pos="2194"/>
        </w:tabs>
        <w:ind w:left="2194" w:hanging="737"/>
      </w:pPr>
      <w:rPr>
        <w:rFonts w:hint="default"/>
      </w:rPr>
    </w:lvl>
    <w:lvl w:ilvl="4">
      <w:start w:val="1"/>
      <w:numFmt w:val="upperLetter"/>
      <w:lvlText w:val="(%5)"/>
      <w:lvlJc w:val="left"/>
      <w:pPr>
        <w:tabs>
          <w:tab w:val="num" w:pos="2931"/>
        </w:tabs>
        <w:ind w:left="2931" w:hanging="737"/>
      </w:pPr>
      <w:rPr>
        <w:rFonts w:cs="Times New Roman" w:hint="default"/>
      </w:rPr>
    </w:lvl>
    <w:lvl w:ilvl="5">
      <w:start w:val="1"/>
      <w:numFmt w:val="lowerRoman"/>
      <w:lvlText w:val="(%6)"/>
      <w:lvlJc w:val="left"/>
      <w:pPr>
        <w:tabs>
          <w:tab w:val="num" w:pos="-737"/>
        </w:tabs>
        <w:ind w:left="3668" w:hanging="737"/>
      </w:pPr>
      <w:rPr>
        <w:rFonts w:cs="Times New Roman" w:hint="default"/>
      </w:rPr>
    </w:lvl>
    <w:lvl w:ilvl="6">
      <w:start w:val="1"/>
      <w:numFmt w:val="decimal"/>
      <w:lvlText w:val="(%7)"/>
      <w:lvlJc w:val="left"/>
      <w:pPr>
        <w:tabs>
          <w:tab w:val="num" w:pos="-737"/>
        </w:tabs>
        <w:ind w:left="4405" w:hanging="737"/>
      </w:pPr>
      <w:rPr>
        <w:rFonts w:cs="Times New Roman" w:hint="default"/>
      </w:rPr>
    </w:lvl>
    <w:lvl w:ilvl="7">
      <w:start w:val="1"/>
      <w:numFmt w:val="none"/>
      <w:suff w:val="nothing"/>
      <w:lvlText w:val=""/>
      <w:lvlJc w:val="left"/>
      <w:pPr>
        <w:ind w:left="5125" w:hanging="720"/>
      </w:pPr>
      <w:rPr>
        <w:rFonts w:cs="Times New Roman" w:hint="default"/>
      </w:rPr>
    </w:lvl>
    <w:lvl w:ilvl="8">
      <w:start w:val="1"/>
      <w:numFmt w:val="none"/>
      <w:suff w:val="nothing"/>
      <w:lvlText w:val=""/>
      <w:lvlJc w:val="left"/>
      <w:pPr>
        <w:ind w:left="5845" w:hanging="720"/>
      </w:pPr>
      <w:rPr>
        <w:rFonts w:cs="Times New Roman" w:hint="default"/>
      </w:rPr>
    </w:lvl>
  </w:abstractNum>
  <w:abstractNum w:abstractNumId="4">
    <w:nsid w:val="238D1425"/>
    <w:multiLevelType w:val="multilevel"/>
    <w:tmpl w:val="5EE87D10"/>
    <w:lvl w:ilvl="0">
      <w:start w:val="1"/>
      <w:numFmt w:val="lowerLetter"/>
      <w:lvlText w:val="(%1)"/>
      <w:lvlJc w:val="left"/>
      <w:pPr>
        <w:tabs>
          <w:tab w:val="num" w:pos="567"/>
        </w:tabs>
        <w:ind w:left="567" w:hanging="567"/>
      </w:pPr>
      <w:rPr>
        <w:rFonts w:ascii="Times New Roman" w:hAnsi="Times New Roman" w:cs="Times New Roman" w:hint="default"/>
        <w:b w:val="0"/>
        <w:i w:val="0"/>
        <w:sz w:val="22"/>
      </w:r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5">
    <w:nsid w:val="28F571E8"/>
    <w:multiLevelType w:val="hybridMultilevel"/>
    <w:tmpl w:val="53F8B9F2"/>
    <w:lvl w:ilvl="0" w:tplc="9BEAEC26">
      <w:start w:val="2"/>
      <w:numFmt w:val="lowerLetter"/>
      <w:lvlText w:val="(%1)"/>
      <w:lvlJc w:val="left"/>
      <w:pPr>
        <w:tabs>
          <w:tab w:val="num" w:pos="360"/>
        </w:tabs>
        <w:ind w:left="360" w:hanging="360"/>
      </w:pPr>
      <w:rPr>
        <w:rFonts w:hint="default"/>
      </w:rPr>
    </w:lvl>
    <w:lvl w:ilvl="1" w:tplc="FA7865D2">
      <w:start w:val="1"/>
      <w:numFmt w:val="lowerLetter"/>
      <w:lvlText w:val="%2."/>
      <w:lvlJc w:val="left"/>
      <w:pPr>
        <w:tabs>
          <w:tab w:val="num" w:pos="1440"/>
        </w:tabs>
        <w:ind w:left="1440" w:hanging="360"/>
      </w:pPr>
    </w:lvl>
    <w:lvl w:ilvl="2" w:tplc="AC548C36" w:tentative="1">
      <w:start w:val="1"/>
      <w:numFmt w:val="lowerRoman"/>
      <w:lvlText w:val="%3."/>
      <w:lvlJc w:val="right"/>
      <w:pPr>
        <w:tabs>
          <w:tab w:val="num" w:pos="2160"/>
        </w:tabs>
        <w:ind w:left="2160" w:hanging="180"/>
      </w:pPr>
    </w:lvl>
    <w:lvl w:ilvl="3" w:tplc="9C0C165E" w:tentative="1">
      <w:start w:val="1"/>
      <w:numFmt w:val="decimal"/>
      <w:lvlText w:val="%4."/>
      <w:lvlJc w:val="left"/>
      <w:pPr>
        <w:tabs>
          <w:tab w:val="num" w:pos="2880"/>
        </w:tabs>
        <w:ind w:left="2880" w:hanging="360"/>
      </w:pPr>
    </w:lvl>
    <w:lvl w:ilvl="4" w:tplc="88628F18" w:tentative="1">
      <w:start w:val="1"/>
      <w:numFmt w:val="lowerLetter"/>
      <w:lvlText w:val="%5."/>
      <w:lvlJc w:val="left"/>
      <w:pPr>
        <w:tabs>
          <w:tab w:val="num" w:pos="3600"/>
        </w:tabs>
        <w:ind w:left="3600" w:hanging="360"/>
      </w:pPr>
    </w:lvl>
    <w:lvl w:ilvl="5" w:tplc="FF4491F4" w:tentative="1">
      <w:start w:val="1"/>
      <w:numFmt w:val="lowerRoman"/>
      <w:lvlText w:val="%6."/>
      <w:lvlJc w:val="right"/>
      <w:pPr>
        <w:tabs>
          <w:tab w:val="num" w:pos="4320"/>
        </w:tabs>
        <w:ind w:left="4320" w:hanging="180"/>
      </w:pPr>
    </w:lvl>
    <w:lvl w:ilvl="6" w:tplc="B4B63510" w:tentative="1">
      <w:start w:val="1"/>
      <w:numFmt w:val="decimal"/>
      <w:lvlText w:val="%7."/>
      <w:lvlJc w:val="left"/>
      <w:pPr>
        <w:tabs>
          <w:tab w:val="num" w:pos="5040"/>
        </w:tabs>
        <w:ind w:left="5040" w:hanging="360"/>
      </w:pPr>
    </w:lvl>
    <w:lvl w:ilvl="7" w:tplc="F602497A" w:tentative="1">
      <w:start w:val="1"/>
      <w:numFmt w:val="lowerLetter"/>
      <w:lvlText w:val="%8."/>
      <w:lvlJc w:val="left"/>
      <w:pPr>
        <w:tabs>
          <w:tab w:val="num" w:pos="5760"/>
        </w:tabs>
        <w:ind w:left="5760" w:hanging="360"/>
      </w:pPr>
    </w:lvl>
    <w:lvl w:ilvl="8" w:tplc="58B68FFC" w:tentative="1">
      <w:start w:val="1"/>
      <w:numFmt w:val="lowerRoman"/>
      <w:lvlText w:val="%9."/>
      <w:lvlJc w:val="right"/>
      <w:pPr>
        <w:tabs>
          <w:tab w:val="num" w:pos="6480"/>
        </w:tabs>
        <w:ind w:left="6480" w:hanging="180"/>
      </w:pPr>
    </w:lvl>
  </w:abstractNum>
  <w:abstractNum w:abstractNumId="6">
    <w:nsid w:val="31D44C39"/>
    <w:multiLevelType w:val="multilevel"/>
    <w:tmpl w:val="60C60F40"/>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737"/>
        </w:tabs>
        <w:ind w:left="720" w:hanging="737"/>
      </w:pPr>
      <w:rPr>
        <w:rFonts w:ascii="Arial" w:hAnsi="Arial" w:cs="Arial" w:hint="default"/>
        <w:b/>
        <w:sz w:val="20"/>
        <w:szCs w:val="20"/>
      </w:rPr>
    </w:lvl>
    <w:lvl w:ilvl="2">
      <w:start w:val="1"/>
      <w:numFmt w:val="lowerLetter"/>
      <w:lvlText w:val="(%3)"/>
      <w:lvlJc w:val="left"/>
      <w:pPr>
        <w:tabs>
          <w:tab w:val="num" w:pos="1457"/>
        </w:tabs>
        <w:ind w:left="1457" w:hanging="737"/>
      </w:pPr>
      <w:rPr>
        <w:rFonts w:ascii="Times New Roman" w:hAnsi="Times New Roman" w:cs="Times New Roman" w:hint="default"/>
        <w:b w:val="0"/>
        <w:sz w:val="22"/>
        <w:szCs w:val="22"/>
      </w:rPr>
    </w:lvl>
    <w:lvl w:ilvl="3">
      <w:start w:val="1"/>
      <w:numFmt w:val="lowerRoman"/>
      <w:lvlText w:val="%4."/>
      <w:lvlJc w:val="right"/>
      <w:pPr>
        <w:tabs>
          <w:tab w:val="num" w:pos="2194"/>
        </w:tabs>
        <w:ind w:left="2194" w:hanging="737"/>
      </w:pPr>
      <w:rPr>
        <w:rFonts w:hint="default"/>
      </w:rPr>
    </w:lvl>
    <w:lvl w:ilvl="4">
      <w:start w:val="1"/>
      <w:numFmt w:val="upperLetter"/>
      <w:lvlText w:val="(%5)"/>
      <w:lvlJc w:val="left"/>
      <w:pPr>
        <w:tabs>
          <w:tab w:val="num" w:pos="2931"/>
        </w:tabs>
        <w:ind w:left="2931" w:hanging="737"/>
      </w:pPr>
      <w:rPr>
        <w:rFonts w:cs="Times New Roman" w:hint="default"/>
      </w:rPr>
    </w:lvl>
    <w:lvl w:ilvl="5">
      <w:start w:val="1"/>
      <w:numFmt w:val="lowerRoman"/>
      <w:lvlText w:val="(%6)"/>
      <w:lvlJc w:val="left"/>
      <w:pPr>
        <w:tabs>
          <w:tab w:val="num" w:pos="-737"/>
        </w:tabs>
        <w:ind w:left="3668" w:hanging="737"/>
      </w:pPr>
      <w:rPr>
        <w:rFonts w:cs="Times New Roman" w:hint="default"/>
      </w:rPr>
    </w:lvl>
    <w:lvl w:ilvl="6">
      <w:start w:val="1"/>
      <w:numFmt w:val="decimal"/>
      <w:lvlText w:val="(%7)"/>
      <w:lvlJc w:val="left"/>
      <w:pPr>
        <w:tabs>
          <w:tab w:val="num" w:pos="-737"/>
        </w:tabs>
        <w:ind w:left="4405" w:hanging="737"/>
      </w:pPr>
      <w:rPr>
        <w:rFonts w:cs="Times New Roman" w:hint="default"/>
      </w:rPr>
    </w:lvl>
    <w:lvl w:ilvl="7">
      <w:start w:val="1"/>
      <w:numFmt w:val="none"/>
      <w:suff w:val="nothing"/>
      <w:lvlText w:val=""/>
      <w:lvlJc w:val="left"/>
      <w:pPr>
        <w:ind w:left="5125" w:hanging="720"/>
      </w:pPr>
      <w:rPr>
        <w:rFonts w:cs="Times New Roman" w:hint="default"/>
      </w:rPr>
    </w:lvl>
    <w:lvl w:ilvl="8">
      <w:start w:val="1"/>
      <w:numFmt w:val="none"/>
      <w:suff w:val="nothing"/>
      <w:lvlText w:val=""/>
      <w:lvlJc w:val="left"/>
      <w:pPr>
        <w:ind w:left="5845" w:hanging="720"/>
      </w:pPr>
      <w:rPr>
        <w:rFonts w:cs="Times New Roman" w:hint="default"/>
      </w:rPr>
    </w:lvl>
  </w:abstractNum>
  <w:abstractNum w:abstractNumId="7">
    <w:nsid w:val="34887152"/>
    <w:multiLevelType w:val="multilevel"/>
    <w:tmpl w:val="00000000"/>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8">
    <w:nsid w:val="3B3A613B"/>
    <w:multiLevelType w:val="hybridMultilevel"/>
    <w:tmpl w:val="E116C56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0409001B"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44B40218"/>
    <w:multiLevelType w:val="hybridMultilevel"/>
    <w:tmpl w:val="12A6BFB8"/>
    <w:lvl w:ilvl="0" w:tplc="04090001">
      <w:start w:val="1"/>
      <w:numFmt w:val="bullet"/>
      <w:lvlText w:val=""/>
      <w:lvlJc w:val="left"/>
      <w:pPr>
        <w:tabs>
          <w:tab w:val="num" w:pos="1461"/>
        </w:tabs>
        <w:ind w:left="1461" w:hanging="360"/>
      </w:pPr>
      <w:rPr>
        <w:rFonts w:ascii="Symbol" w:hAnsi="Symbol" w:hint="default"/>
      </w:rPr>
    </w:lvl>
    <w:lvl w:ilvl="1" w:tplc="04090003" w:tentative="1">
      <w:start w:val="1"/>
      <w:numFmt w:val="bullet"/>
      <w:lvlText w:val="o"/>
      <w:lvlJc w:val="left"/>
      <w:pPr>
        <w:tabs>
          <w:tab w:val="num" w:pos="2181"/>
        </w:tabs>
        <w:ind w:left="2181" w:hanging="360"/>
      </w:pPr>
      <w:rPr>
        <w:rFonts w:ascii="Courier New" w:hAnsi="Courier New" w:hint="default"/>
      </w:rPr>
    </w:lvl>
    <w:lvl w:ilvl="2" w:tplc="04090005" w:tentative="1">
      <w:start w:val="1"/>
      <w:numFmt w:val="bullet"/>
      <w:lvlText w:val=""/>
      <w:lvlJc w:val="left"/>
      <w:pPr>
        <w:tabs>
          <w:tab w:val="num" w:pos="2901"/>
        </w:tabs>
        <w:ind w:left="2901" w:hanging="360"/>
      </w:pPr>
      <w:rPr>
        <w:rFonts w:ascii="Wingdings" w:hAnsi="Wingdings" w:hint="default"/>
      </w:rPr>
    </w:lvl>
    <w:lvl w:ilvl="3" w:tplc="04090001" w:tentative="1">
      <w:start w:val="1"/>
      <w:numFmt w:val="bullet"/>
      <w:lvlText w:val=""/>
      <w:lvlJc w:val="left"/>
      <w:pPr>
        <w:tabs>
          <w:tab w:val="num" w:pos="3621"/>
        </w:tabs>
        <w:ind w:left="3621" w:hanging="360"/>
      </w:pPr>
      <w:rPr>
        <w:rFonts w:ascii="Symbol" w:hAnsi="Symbol" w:hint="default"/>
      </w:rPr>
    </w:lvl>
    <w:lvl w:ilvl="4" w:tplc="04090003" w:tentative="1">
      <w:start w:val="1"/>
      <w:numFmt w:val="bullet"/>
      <w:lvlText w:val="o"/>
      <w:lvlJc w:val="left"/>
      <w:pPr>
        <w:tabs>
          <w:tab w:val="num" w:pos="4341"/>
        </w:tabs>
        <w:ind w:left="4341" w:hanging="360"/>
      </w:pPr>
      <w:rPr>
        <w:rFonts w:ascii="Courier New" w:hAnsi="Courier New" w:hint="default"/>
      </w:rPr>
    </w:lvl>
    <w:lvl w:ilvl="5" w:tplc="04090005" w:tentative="1">
      <w:start w:val="1"/>
      <w:numFmt w:val="bullet"/>
      <w:lvlText w:val=""/>
      <w:lvlJc w:val="left"/>
      <w:pPr>
        <w:tabs>
          <w:tab w:val="num" w:pos="5061"/>
        </w:tabs>
        <w:ind w:left="5061" w:hanging="360"/>
      </w:pPr>
      <w:rPr>
        <w:rFonts w:ascii="Wingdings" w:hAnsi="Wingdings" w:hint="default"/>
      </w:rPr>
    </w:lvl>
    <w:lvl w:ilvl="6" w:tplc="04090001" w:tentative="1">
      <w:start w:val="1"/>
      <w:numFmt w:val="bullet"/>
      <w:lvlText w:val=""/>
      <w:lvlJc w:val="left"/>
      <w:pPr>
        <w:tabs>
          <w:tab w:val="num" w:pos="5781"/>
        </w:tabs>
        <w:ind w:left="5781" w:hanging="360"/>
      </w:pPr>
      <w:rPr>
        <w:rFonts w:ascii="Symbol" w:hAnsi="Symbol" w:hint="default"/>
      </w:rPr>
    </w:lvl>
    <w:lvl w:ilvl="7" w:tplc="04090003" w:tentative="1">
      <w:start w:val="1"/>
      <w:numFmt w:val="bullet"/>
      <w:lvlText w:val="o"/>
      <w:lvlJc w:val="left"/>
      <w:pPr>
        <w:tabs>
          <w:tab w:val="num" w:pos="6501"/>
        </w:tabs>
        <w:ind w:left="6501" w:hanging="360"/>
      </w:pPr>
      <w:rPr>
        <w:rFonts w:ascii="Courier New" w:hAnsi="Courier New" w:hint="default"/>
      </w:rPr>
    </w:lvl>
    <w:lvl w:ilvl="8" w:tplc="04090005" w:tentative="1">
      <w:start w:val="1"/>
      <w:numFmt w:val="bullet"/>
      <w:lvlText w:val=""/>
      <w:lvlJc w:val="left"/>
      <w:pPr>
        <w:tabs>
          <w:tab w:val="num" w:pos="7221"/>
        </w:tabs>
        <w:ind w:left="7221" w:hanging="360"/>
      </w:pPr>
      <w:rPr>
        <w:rFonts w:ascii="Wingdings" w:hAnsi="Wingdings" w:hint="default"/>
      </w:rPr>
    </w:lvl>
  </w:abstractNum>
  <w:abstractNum w:abstractNumId="10">
    <w:nsid w:val="47E9677F"/>
    <w:multiLevelType w:val="hybridMultilevel"/>
    <w:tmpl w:val="08282494"/>
    <w:lvl w:ilvl="0" w:tplc="A4109BD0">
      <w:start w:val="1"/>
      <w:numFmt w:val="decimal"/>
      <w:lvlText w:val="%1."/>
      <w:lvlJc w:val="left"/>
      <w:pPr>
        <w:ind w:left="1080" w:hanging="360"/>
      </w:pPr>
      <w:rPr>
        <w:rFonts w:hint="default"/>
      </w:rPr>
    </w:lvl>
    <w:lvl w:ilvl="1" w:tplc="063A4290" w:tentative="1">
      <w:start w:val="1"/>
      <w:numFmt w:val="lowerLetter"/>
      <w:lvlText w:val="%2."/>
      <w:lvlJc w:val="left"/>
      <w:pPr>
        <w:ind w:left="1800" w:hanging="360"/>
      </w:pPr>
    </w:lvl>
    <w:lvl w:ilvl="2" w:tplc="239ED8E4" w:tentative="1">
      <w:start w:val="1"/>
      <w:numFmt w:val="lowerRoman"/>
      <w:lvlText w:val="%3."/>
      <w:lvlJc w:val="right"/>
      <w:pPr>
        <w:ind w:left="2520" w:hanging="180"/>
      </w:pPr>
    </w:lvl>
    <w:lvl w:ilvl="3" w:tplc="64928B96" w:tentative="1">
      <w:start w:val="1"/>
      <w:numFmt w:val="decimal"/>
      <w:lvlText w:val="%4."/>
      <w:lvlJc w:val="left"/>
      <w:pPr>
        <w:ind w:left="3240" w:hanging="360"/>
      </w:pPr>
    </w:lvl>
    <w:lvl w:ilvl="4" w:tplc="6E52A73A" w:tentative="1">
      <w:start w:val="1"/>
      <w:numFmt w:val="lowerLetter"/>
      <w:lvlText w:val="%5."/>
      <w:lvlJc w:val="left"/>
      <w:pPr>
        <w:ind w:left="3960" w:hanging="360"/>
      </w:pPr>
    </w:lvl>
    <w:lvl w:ilvl="5" w:tplc="0DCEEE3E" w:tentative="1">
      <w:start w:val="1"/>
      <w:numFmt w:val="lowerRoman"/>
      <w:lvlText w:val="%6."/>
      <w:lvlJc w:val="right"/>
      <w:pPr>
        <w:ind w:left="4680" w:hanging="180"/>
      </w:pPr>
    </w:lvl>
    <w:lvl w:ilvl="6" w:tplc="873EF4A4" w:tentative="1">
      <w:start w:val="1"/>
      <w:numFmt w:val="decimal"/>
      <w:lvlText w:val="%7."/>
      <w:lvlJc w:val="left"/>
      <w:pPr>
        <w:ind w:left="5400" w:hanging="360"/>
      </w:pPr>
    </w:lvl>
    <w:lvl w:ilvl="7" w:tplc="B89A9CAA" w:tentative="1">
      <w:start w:val="1"/>
      <w:numFmt w:val="lowerLetter"/>
      <w:lvlText w:val="%8."/>
      <w:lvlJc w:val="left"/>
      <w:pPr>
        <w:ind w:left="6120" w:hanging="360"/>
      </w:pPr>
    </w:lvl>
    <w:lvl w:ilvl="8" w:tplc="9068638E" w:tentative="1">
      <w:start w:val="1"/>
      <w:numFmt w:val="lowerRoman"/>
      <w:lvlText w:val="%9."/>
      <w:lvlJc w:val="right"/>
      <w:pPr>
        <w:ind w:left="6840" w:hanging="180"/>
      </w:pPr>
    </w:lvl>
  </w:abstractNum>
  <w:abstractNum w:abstractNumId="11">
    <w:nsid w:val="49975735"/>
    <w:multiLevelType w:val="hybridMultilevel"/>
    <w:tmpl w:val="AB4ACDFA"/>
    <w:lvl w:ilvl="0" w:tplc="387697D6">
      <w:start w:val="1"/>
      <w:numFmt w:val="lowerLetter"/>
      <w:lvlText w:val="(%1)"/>
      <w:lvlJc w:val="left"/>
      <w:pPr>
        <w:tabs>
          <w:tab w:val="num" w:pos="720"/>
        </w:tabs>
        <w:ind w:left="720" w:hanging="360"/>
      </w:pPr>
      <w:rPr>
        <w:rFonts w:cs="Times New Roman" w:hint="default"/>
      </w:rPr>
    </w:lvl>
    <w:lvl w:ilvl="1" w:tplc="8C0653F8" w:tentative="1">
      <w:start w:val="1"/>
      <w:numFmt w:val="lowerLetter"/>
      <w:lvlText w:val="%2."/>
      <w:lvlJc w:val="left"/>
      <w:pPr>
        <w:tabs>
          <w:tab w:val="num" w:pos="1440"/>
        </w:tabs>
        <w:ind w:left="1440" w:hanging="360"/>
      </w:pPr>
      <w:rPr>
        <w:rFonts w:cs="Times New Roman"/>
      </w:rPr>
    </w:lvl>
    <w:lvl w:ilvl="2" w:tplc="DB9A33CE" w:tentative="1">
      <w:start w:val="1"/>
      <w:numFmt w:val="lowerRoman"/>
      <w:lvlText w:val="%3."/>
      <w:lvlJc w:val="right"/>
      <w:pPr>
        <w:tabs>
          <w:tab w:val="num" w:pos="2160"/>
        </w:tabs>
        <w:ind w:left="2160" w:hanging="180"/>
      </w:pPr>
      <w:rPr>
        <w:rFonts w:cs="Times New Roman"/>
      </w:rPr>
    </w:lvl>
    <w:lvl w:ilvl="3" w:tplc="B2666068" w:tentative="1">
      <w:start w:val="1"/>
      <w:numFmt w:val="decimal"/>
      <w:lvlText w:val="%4."/>
      <w:lvlJc w:val="left"/>
      <w:pPr>
        <w:tabs>
          <w:tab w:val="num" w:pos="2880"/>
        </w:tabs>
        <w:ind w:left="2880" w:hanging="360"/>
      </w:pPr>
      <w:rPr>
        <w:rFonts w:cs="Times New Roman"/>
      </w:rPr>
    </w:lvl>
    <w:lvl w:ilvl="4" w:tplc="02D60522" w:tentative="1">
      <w:start w:val="1"/>
      <w:numFmt w:val="lowerLetter"/>
      <w:lvlText w:val="%5."/>
      <w:lvlJc w:val="left"/>
      <w:pPr>
        <w:tabs>
          <w:tab w:val="num" w:pos="3600"/>
        </w:tabs>
        <w:ind w:left="3600" w:hanging="360"/>
      </w:pPr>
      <w:rPr>
        <w:rFonts w:cs="Times New Roman"/>
      </w:rPr>
    </w:lvl>
    <w:lvl w:ilvl="5" w:tplc="692C27AC" w:tentative="1">
      <w:start w:val="1"/>
      <w:numFmt w:val="lowerRoman"/>
      <w:lvlText w:val="%6."/>
      <w:lvlJc w:val="right"/>
      <w:pPr>
        <w:tabs>
          <w:tab w:val="num" w:pos="4320"/>
        </w:tabs>
        <w:ind w:left="4320" w:hanging="180"/>
      </w:pPr>
      <w:rPr>
        <w:rFonts w:cs="Times New Roman"/>
      </w:rPr>
    </w:lvl>
    <w:lvl w:ilvl="6" w:tplc="4CA48862" w:tentative="1">
      <w:start w:val="1"/>
      <w:numFmt w:val="decimal"/>
      <w:lvlText w:val="%7."/>
      <w:lvlJc w:val="left"/>
      <w:pPr>
        <w:tabs>
          <w:tab w:val="num" w:pos="5040"/>
        </w:tabs>
        <w:ind w:left="5040" w:hanging="360"/>
      </w:pPr>
      <w:rPr>
        <w:rFonts w:cs="Times New Roman"/>
      </w:rPr>
    </w:lvl>
    <w:lvl w:ilvl="7" w:tplc="A3EAE6CC" w:tentative="1">
      <w:start w:val="1"/>
      <w:numFmt w:val="lowerLetter"/>
      <w:lvlText w:val="%8."/>
      <w:lvlJc w:val="left"/>
      <w:pPr>
        <w:tabs>
          <w:tab w:val="num" w:pos="5760"/>
        </w:tabs>
        <w:ind w:left="5760" w:hanging="360"/>
      </w:pPr>
      <w:rPr>
        <w:rFonts w:cs="Times New Roman"/>
      </w:rPr>
    </w:lvl>
    <w:lvl w:ilvl="8" w:tplc="E31E9D98" w:tentative="1">
      <w:start w:val="1"/>
      <w:numFmt w:val="lowerRoman"/>
      <w:lvlText w:val="%9."/>
      <w:lvlJc w:val="right"/>
      <w:pPr>
        <w:tabs>
          <w:tab w:val="num" w:pos="6480"/>
        </w:tabs>
        <w:ind w:left="6480" w:hanging="180"/>
      </w:pPr>
      <w:rPr>
        <w:rFonts w:cs="Times New Roman"/>
      </w:rPr>
    </w:lvl>
  </w:abstractNum>
  <w:abstractNum w:abstractNumId="12">
    <w:nsid w:val="4A3B06D2"/>
    <w:multiLevelType w:val="hybridMultilevel"/>
    <w:tmpl w:val="7BE0E67C"/>
    <w:lvl w:ilvl="0" w:tplc="DEB41870">
      <w:start w:val="4"/>
      <w:numFmt w:val="decimal"/>
      <w:lvlText w:val="%1."/>
      <w:lvlJc w:val="left"/>
      <w:pPr>
        <w:tabs>
          <w:tab w:val="num" w:pos="1095"/>
        </w:tabs>
        <w:ind w:left="1095" w:hanging="7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4DBF4ED4"/>
    <w:multiLevelType w:val="multilevel"/>
    <w:tmpl w:val="FAC04952"/>
    <w:lvl w:ilvl="0">
      <w:start w:val="1"/>
      <w:numFmt w:val="lowerLetter"/>
      <w:lvlText w:val="(%1)"/>
      <w:lvlJc w:val="left"/>
      <w:pPr>
        <w:tabs>
          <w:tab w:val="num" w:pos="4734"/>
        </w:tabs>
        <w:ind w:left="4734" w:hanging="567"/>
      </w:pPr>
      <w:rPr>
        <w:rFonts w:ascii="Times New Roman" w:hAnsi="Times New Roman" w:cs="Times New Roman" w:hint="default"/>
        <w:b w:val="0"/>
        <w:i w:val="0"/>
        <w:sz w:val="22"/>
      </w:rPr>
    </w:lvl>
    <w:lvl w:ilvl="1">
      <w:start w:val="1"/>
      <w:numFmt w:val="decimal"/>
      <w:lvlText w:val="%1.%2"/>
      <w:legacy w:legacy="1" w:legacySpace="0" w:legacyIndent="720"/>
      <w:lvlJc w:val="left"/>
      <w:pPr>
        <w:ind w:left="5607" w:hanging="720"/>
      </w:pPr>
    </w:lvl>
    <w:lvl w:ilvl="2">
      <w:start w:val="1"/>
      <w:numFmt w:val="decimal"/>
      <w:lvlText w:val="%1.%2.%3"/>
      <w:legacy w:legacy="1" w:legacySpace="0" w:legacyIndent="720"/>
      <w:lvlJc w:val="left"/>
      <w:pPr>
        <w:ind w:left="6327" w:hanging="720"/>
      </w:pPr>
    </w:lvl>
    <w:lvl w:ilvl="3">
      <w:start w:val="1"/>
      <w:numFmt w:val="decimal"/>
      <w:lvlText w:val="%1.%2.%3.%4"/>
      <w:legacy w:legacy="1" w:legacySpace="0" w:legacyIndent="720"/>
      <w:lvlJc w:val="left"/>
      <w:pPr>
        <w:ind w:left="7047" w:hanging="720"/>
      </w:pPr>
    </w:lvl>
    <w:lvl w:ilvl="4">
      <w:start w:val="1"/>
      <w:numFmt w:val="decimal"/>
      <w:lvlText w:val="%1.%2.%3.%4.%5"/>
      <w:legacy w:legacy="1" w:legacySpace="0" w:legacyIndent="720"/>
      <w:lvlJc w:val="left"/>
      <w:pPr>
        <w:ind w:left="7767" w:hanging="720"/>
      </w:pPr>
    </w:lvl>
    <w:lvl w:ilvl="5">
      <w:start w:val="1"/>
      <w:numFmt w:val="decimal"/>
      <w:lvlText w:val="%1.%2.%3.%4.%5.%6"/>
      <w:legacy w:legacy="1" w:legacySpace="0" w:legacyIndent="720"/>
      <w:lvlJc w:val="left"/>
      <w:pPr>
        <w:ind w:left="8487" w:hanging="720"/>
      </w:pPr>
    </w:lvl>
    <w:lvl w:ilvl="6">
      <w:start w:val="1"/>
      <w:numFmt w:val="decimal"/>
      <w:lvlText w:val="%1.%2.%3.%4.%5.%6.%7"/>
      <w:legacy w:legacy="1" w:legacySpace="0" w:legacyIndent="720"/>
      <w:lvlJc w:val="left"/>
      <w:pPr>
        <w:ind w:left="9207" w:hanging="720"/>
      </w:pPr>
    </w:lvl>
    <w:lvl w:ilvl="7">
      <w:start w:val="1"/>
      <w:numFmt w:val="decimal"/>
      <w:lvlText w:val="%1.%2.%3.%4.%5.%6.%7.%8"/>
      <w:legacy w:legacy="1" w:legacySpace="0" w:legacyIndent="720"/>
      <w:lvlJc w:val="left"/>
      <w:pPr>
        <w:ind w:left="9927" w:hanging="720"/>
      </w:pPr>
    </w:lvl>
    <w:lvl w:ilvl="8">
      <w:start w:val="1"/>
      <w:numFmt w:val="decimal"/>
      <w:lvlText w:val="%1.%2.%3.%4.%5.%6.%7.%8.%9"/>
      <w:legacy w:legacy="1" w:legacySpace="0" w:legacyIndent="720"/>
      <w:lvlJc w:val="left"/>
      <w:pPr>
        <w:ind w:left="10647" w:hanging="720"/>
      </w:pPr>
    </w:lvl>
  </w:abstractNum>
  <w:abstractNum w:abstractNumId="14">
    <w:nsid w:val="53D44578"/>
    <w:multiLevelType w:val="hybridMultilevel"/>
    <w:tmpl w:val="EAA8F7FA"/>
    <w:lvl w:ilvl="0" w:tplc="3852F88A">
      <w:start w:val="1"/>
      <w:numFmt w:val="decimal"/>
      <w:lvlText w:val="%1."/>
      <w:lvlJc w:val="left"/>
      <w:pPr>
        <w:tabs>
          <w:tab w:val="num" w:pos="1065"/>
        </w:tabs>
        <w:ind w:left="1065" w:hanging="705"/>
      </w:pPr>
      <w:rPr>
        <w:rFonts w:hint="default"/>
      </w:rPr>
    </w:lvl>
    <w:lvl w:ilvl="1" w:tplc="6BD65A14" w:tentative="1">
      <w:start w:val="1"/>
      <w:numFmt w:val="lowerLetter"/>
      <w:lvlText w:val="%2."/>
      <w:lvlJc w:val="left"/>
      <w:pPr>
        <w:tabs>
          <w:tab w:val="num" w:pos="1440"/>
        </w:tabs>
        <w:ind w:left="1440" w:hanging="360"/>
      </w:pPr>
    </w:lvl>
    <w:lvl w:ilvl="2" w:tplc="205A6640" w:tentative="1">
      <w:start w:val="1"/>
      <w:numFmt w:val="lowerRoman"/>
      <w:lvlText w:val="%3."/>
      <w:lvlJc w:val="right"/>
      <w:pPr>
        <w:tabs>
          <w:tab w:val="num" w:pos="2160"/>
        </w:tabs>
        <w:ind w:left="2160" w:hanging="180"/>
      </w:pPr>
    </w:lvl>
    <w:lvl w:ilvl="3" w:tplc="46024F96" w:tentative="1">
      <w:start w:val="1"/>
      <w:numFmt w:val="decimal"/>
      <w:lvlText w:val="%4."/>
      <w:lvlJc w:val="left"/>
      <w:pPr>
        <w:tabs>
          <w:tab w:val="num" w:pos="2880"/>
        </w:tabs>
        <w:ind w:left="2880" w:hanging="360"/>
      </w:pPr>
    </w:lvl>
    <w:lvl w:ilvl="4" w:tplc="8F2C36DE" w:tentative="1">
      <w:start w:val="1"/>
      <w:numFmt w:val="lowerLetter"/>
      <w:lvlText w:val="%5."/>
      <w:lvlJc w:val="left"/>
      <w:pPr>
        <w:tabs>
          <w:tab w:val="num" w:pos="3600"/>
        </w:tabs>
        <w:ind w:left="3600" w:hanging="360"/>
      </w:pPr>
    </w:lvl>
    <w:lvl w:ilvl="5" w:tplc="3E106858" w:tentative="1">
      <w:start w:val="1"/>
      <w:numFmt w:val="lowerRoman"/>
      <w:lvlText w:val="%6."/>
      <w:lvlJc w:val="right"/>
      <w:pPr>
        <w:tabs>
          <w:tab w:val="num" w:pos="4320"/>
        </w:tabs>
        <w:ind w:left="4320" w:hanging="180"/>
      </w:pPr>
    </w:lvl>
    <w:lvl w:ilvl="6" w:tplc="584003F8" w:tentative="1">
      <w:start w:val="1"/>
      <w:numFmt w:val="decimal"/>
      <w:lvlText w:val="%7."/>
      <w:lvlJc w:val="left"/>
      <w:pPr>
        <w:tabs>
          <w:tab w:val="num" w:pos="5040"/>
        </w:tabs>
        <w:ind w:left="5040" w:hanging="360"/>
      </w:pPr>
    </w:lvl>
    <w:lvl w:ilvl="7" w:tplc="850A62B6" w:tentative="1">
      <w:start w:val="1"/>
      <w:numFmt w:val="lowerLetter"/>
      <w:lvlText w:val="%8."/>
      <w:lvlJc w:val="left"/>
      <w:pPr>
        <w:tabs>
          <w:tab w:val="num" w:pos="5760"/>
        </w:tabs>
        <w:ind w:left="5760" w:hanging="360"/>
      </w:pPr>
    </w:lvl>
    <w:lvl w:ilvl="8" w:tplc="39221882" w:tentative="1">
      <w:start w:val="1"/>
      <w:numFmt w:val="lowerRoman"/>
      <w:lvlText w:val="%9."/>
      <w:lvlJc w:val="right"/>
      <w:pPr>
        <w:tabs>
          <w:tab w:val="num" w:pos="6480"/>
        </w:tabs>
        <w:ind w:left="6480" w:hanging="180"/>
      </w:pPr>
    </w:lvl>
  </w:abstractNum>
  <w:abstractNum w:abstractNumId="15">
    <w:nsid w:val="5EC041E5"/>
    <w:multiLevelType w:val="hybridMultilevel"/>
    <w:tmpl w:val="47F625A2"/>
    <w:lvl w:ilvl="0" w:tplc="5EE60154">
      <w:start w:val="1"/>
      <w:numFmt w:val="bullet"/>
      <w:lvlText w:val=""/>
      <w:lvlJc w:val="left"/>
      <w:pPr>
        <w:tabs>
          <w:tab w:val="num" w:pos="1440"/>
        </w:tabs>
        <w:ind w:left="1440" w:hanging="360"/>
      </w:pPr>
      <w:rPr>
        <w:rFonts w:ascii="Symbol" w:hAnsi="Symbol" w:hint="default"/>
      </w:rPr>
    </w:lvl>
    <w:lvl w:ilvl="1" w:tplc="428A186E">
      <w:start w:val="1"/>
      <w:numFmt w:val="decimal"/>
      <w:lvlText w:val="%2."/>
      <w:lvlJc w:val="left"/>
      <w:pPr>
        <w:tabs>
          <w:tab w:val="num" w:pos="1440"/>
        </w:tabs>
        <w:ind w:left="1440" w:hanging="360"/>
      </w:pPr>
    </w:lvl>
    <w:lvl w:ilvl="2" w:tplc="871CA838">
      <w:start w:val="1"/>
      <w:numFmt w:val="decimal"/>
      <w:lvlText w:val="%3."/>
      <w:lvlJc w:val="left"/>
      <w:pPr>
        <w:tabs>
          <w:tab w:val="num" w:pos="2160"/>
        </w:tabs>
        <w:ind w:left="2160" w:hanging="360"/>
      </w:pPr>
    </w:lvl>
    <w:lvl w:ilvl="3" w:tplc="01162060">
      <w:start w:val="1"/>
      <w:numFmt w:val="decimal"/>
      <w:lvlText w:val="%4."/>
      <w:lvlJc w:val="left"/>
      <w:pPr>
        <w:tabs>
          <w:tab w:val="num" w:pos="2880"/>
        </w:tabs>
        <w:ind w:left="2880" w:hanging="360"/>
      </w:pPr>
    </w:lvl>
    <w:lvl w:ilvl="4" w:tplc="50EA898C">
      <w:start w:val="1"/>
      <w:numFmt w:val="decimal"/>
      <w:lvlText w:val="%5."/>
      <w:lvlJc w:val="left"/>
      <w:pPr>
        <w:tabs>
          <w:tab w:val="num" w:pos="3600"/>
        </w:tabs>
        <w:ind w:left="3600" w:hanging="360"/>
      </w:pPr>
    </w:lvl>
    <w:lvl w:ilvl="5" w:tplc="2B8CF206">
      <w:start w:val="1"/>
      <w:numFmt w:val="decimal"/>
      <w:lvlText w:val="%6."/>
      <w:lvlJc w:val="left"/>
      <w:pPr>
        <w:tabs>
          <w:tab w:val="num" w:pos="4320"/>
        </w:tabs>
        <w:ind w:left="4320" w:hanging="360"/>
      </w:pPr>
    </w:lvl>
    <w:lvl w:ilvl="6" w:tplc="87509DB8">
      <w:start w:val="1"/>
      <w:numFmt w:val="decimal"/>
      <w:lvlText w:val="%7."/>
      <w:lvlJc w:val="left"/>
      <w:pPr>
        <w:tabs>
          <w:tab w:val="num" w:pos="5040"/>
        </w:tabs>
        <w:ind w:left="5040" w:hanging="360"/>
      </w:pPr>
    </w:lvl>
    <w:lvl w:ilvl="7" w:tplc="18E6A83E">
      <w:start w:val="1"/>
      <w:numFmt w:val="decimal"/>
      <w:lvlText w:val="%8."/>
      <w:lvlJc w:val="left"/>
      <w:pPr>
        <w:tabs>
          <w:tab w:val="num" w:pos="5760"/>
        </w:tabs>
        <w:ind w:left="5760" w:hanging="360"/>
      </w:pPr>
    </w:lvl>
    <w:lvl w:ilvl="8" w:tplc="C232740C">
      <w:start w:val="1"/>
      <w:numFmt w:val="decimal"/>
      <w:lvlText w:val="%9."/>
      <w:lvlJc w:val="left"/>
      <w:pPr>
        <w:tabs>
          <w:tab w:val="num" w:pos="6480"/>
        </w:tabs>
        <w:ind w:left="6480" w:hanging="360"/>
      </w:pPr>
    </w:lvl>
  </w:abstractNum>
  <w:abstractNum w:abstractNumId="16">
    <w:nsid w:val="65A124B7"/>
    <w:multiLevelType w:val="hybridMultilevel"/>
    <w:tmpl w:val="5DE815E2"/>
    <w:lvl w:ilvl="0" w:tplc="127805C8">
      <w:start w:val="1"/>
      <w:numFmt w:val="bullet"/>
      <w:lvlText w:val=""/>
      <w:lvlJc w:val="left"/>
      <w:pPr>
        <w:tabs>
          <w:tab w:val="num" w:pos="1440"/>
        </w:tabs>
        <w:ind w:left="1440" w:hanging="360"/>
      </w:pPr>
      <w:rPr>
        <w:rFonts w:ascii="Symbol" w:hAnsi="Symbol" w:hint="default"/>
      </w:rPr>
    </w:lvl>
    <w:lvl w:ilvl="1" w:tplc="31BC4C2A">
      <w:start w:val="1"/>
      <w:numFmt w:val="decimal"/>
      <w:lvlText w:val="%2."/>
      <w:lvlJc w:val="left"/>
      <w:pPr>
        <w:tabs>
          <w:tab w:val="num" w:pos="1440"/>
        </w:tabs>
        <w:ind w:left="1440" w:hanging="360"/>
      </w:pPr>
    </w:lvl>
    <w:lvl w:ilvl="2" w:tplc="624C9674">
      <w:start w:val="1"/>
      <w:numFmt w:val="decimal"/>
      <w:lvlText w:val="%3."/>
      <w:lvlJc w:val="left"/>
      <w:pPr>
        <w:tabs>
          <w:tab w:val="num" w:pos="2160"/>
        </w:tabs>
        <w:ind w:left="2160" w:hanging="360"/>
      </w:pPr>
    </w:lvl>
    <w:lvl w:ilvl="3" w:tplc="4CA0FED4">
      <w:start w:val="1"/>
      <w:numFmt w:val="decimal"/>
      <w:lvlText w:val="%4."/>
      <w:lvlJc w:val="left"/>
      <w:pPr>
        <w:tabs>
          <w:tab w:val="num" w:pos="2880"/>
        </w:tabs>
        <w:ind w:left="2880" w:hanging="360"/>
      </w:pPr>
    </w:lvl>
    <w:lvl w:ilvl="4" w:tplc="9348D030">
      <w:start w:val="1"/>
      <w:numFmt w:val="decimal"/>
      <w:lvlText w:val="%5."/>
      <w:lvlJc w:val="left"/>
      <w:pPr>
        <w:tabs>
          <w:tab w:val="num" w:pos="3600"/>
        </w:tabs>
        <w:ind w:left="3600" w:hanging="360"/>
      </w:pPr>
    </w:lvl>
    <w:lvl w:ilvl="5" w:tplc="412EE6D8">
      <w:start w:val="1"/>
      <w:numFmt w:val="decimal"/>
      <w:lvlText w:val="%6."/>
      <w:lvlJc w:val="left"/>
      <w:pPr>
        <w:tabs>
          <w:tab w:val="num" w:pos="4320"/>
        </w:tabs>
        <w:ind w:left="4320" w:hanging="360"/>
      </w:pPr>
    </w:lvl>
    <w:lvl w:ilvl="6" w:tplc="91A60652">
      <w:start w:val="1"/>
      <w:numFmt w:val="decimal"/>
      <w:lvlText w:val="%7."/>
      <w:lvlJc w:val="left"/>
      <w:pPr>
        <w:tabs>
          <w:tab w:val="num" w:pos="5040"/>
        </w:tabs>
        <w:ind w:left="5040" w:hanging="360"/>
      </w:pPr>
    </w:lvl>
    <w:lvl w:ilvl="7" w:tplc="E9D05C32">
      <w:start w:val="1"/>
      <w:numFmt w:val="decimal"/>
      <w:lvlText w:val="%8."/>
      <w:lvlJc w:val="left"/>
      <w:pPr>
        <w:tabs>
          <w:tab w:val="num" w:pos="5760"/>
        </w:tabs>
        <w:ind w:left="5760" w:hanging="360"/>
      </w:pPr>
    </w:lvl>
    <w:lvl w:ilvl="8" w:tplc="67964D94">
      <w:start w:val="1"/>
      <w:numFmt w:val="decimal"/>
      <w:lvlText w:val="%9."/>
      <w:lvlJc w:val="left"/>
      <w:pPr>
        <w:tabs>
          <w:tab w:val="num" w:pos="6480"/>
        </w:tabs>
        <w:ind w:left="6480" w:hanging="360"/>
      </w:pPr>
    </w:lvl>
  </w:abstractNum>
  <w:abstractNum w:abstractNumId="17">
    <w:nsid w:val="6BEF71F6"/>
    <w:multiLevelType w:val="multilevel"/>
    <w:tmpl w:val="22E8A4E2"/>
    <w:lvl w:ilvl="0">
      <w:start w:val="1"/>
      <w:numFmt w:val="decimal"/>
      <w:pStyle w:val="SchedH1"/>
      <w:lvlText w:val="%1"/>
      <w:lvlJc w:val="left"/>
      <w:pPr>
        <w:tabs>
          <w:tab w:val="num" w:pos="737"/>
        </w:tabs>
        <w:ind w:left="737" w:hanging="737"/>
      </w:pPr>
      <w:rPr>
        <w:rFonts w:cs="Times New Roman"/>
      </w:rPr>
    </w:lvl>
    <w:lvl w:ilvl="1">
      <w:start w:val="1"/>
      <w:numFmt w:val="decimal"/>
      <w:pStyle w:val="SchedH2"/>
      <w:lvlText w:val="%1.%2"/>
      <w:lvlJc w:val="left"/>
      <w:pPr>
        <w:tabs>
          <w:tab w:val="num" w:pos="737"/>
        </w:tabs>
        <w:ind w:left="737" w:hanging="737"/>
      </w:pPr>
      <w:rPr>
        <w:rFonts w:cs="Times New Roman"/>
      </w:rPr>
    </w:lvl>
    <w:lvl w:ilvl="2">
      <w:start w:val="1"/>
      <w:numFmt w:val="lowerLetter"/>
      <w:pStyle w:val="SchedH3"/>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abstractNum w:abstractNumId="18">
    <w:nsid w:val="6CCE64DE"/>
    <w:multiLevelType w:val="multilevel"/>
    <w:tmpl w:val="60C60F40"/>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737"/>
        </w:tabs>
        <w:ind w:left="720" w:hanging="737"/>
      </w:pPr>
      <w:rPr>
        <w:rFonts w:ascii="Arial" w:hAnsi="Arial" w:cs="Arial" w:hint="default"/>
        <w:b/>
        <w:sz w:val="20"/>
        <w:szCs w:val="20"/>
      </w:rPr>
    </w:lvl>
    <w:lvl w:ilvl="2">
      <w:start w:val="1"/>
      <w:numFmt w:val="lowerLetter"/>
      <w:lvlText w:val="(%3)"/>
      <w:lvlJc w:val="left"/>
      <w:pPr>
        <w:tabs>
          <w:tab w:val="num" w:pos="1457"/>
        </w:tabs>
        <w:ind w:left="1457" w:hanging="737"/>
      </w:pPr>
      <w:rPr>
        <w:rFonts w:ascii="Times New Roman" w:hAnsi="Times New Roman" w:cs="Times New Roman" w:hint="default"/>
        <w:b w:val="0"/>
        <w:sz w:val="22"/>
        <w:szCs w:val="22"/>
      </w:rPr>
    </w:lvl>
    <w:lvl w:ilvl="3">
      <w:start w:val="1"/>
      <w:numFmt w:val="lowerRoman"/>
      <w:lvlText w:val="%4."/>
      <w:lvlJc w:val="right"/>
      <w:pPr>
        <w:tabs>
          <w:tab w:val="num" w:pos="2194"/>
        </w:tabs>
        <w:ind w:left="2194" w:hanging="737"/>
      </w:pPr>
      <w:rPr>
        <w:rFonts w:hint="default"/>
      </w:rPr>
    </w:lvl>
    <w:lvl w:ilvl="4">
      <w:start w:val="1"/>
      <w:numFmt w:val="upperLetter"/>
      <w:lvlText w:val="(%5)"/>
      <w:lvlJc w:val="left"/>
      <w:pPr>
        <w:tabs>
          <w:tab w:val="num" w:pos="2931"/>
        </w:tabs>
        <w:ind w:left="2931" w:hanging="737"/>
      </w:pPr>
      <w:rPr>
        <w:rFonts w:cs="Times New Roman" w:hint="default"/>
      </w:rPr>
    </w:lvl>
    <w:lvl w:ilvl="5">
      <w:start w:val="1"/>
      <w:numFmt w:val="lowerRoman"/>
      <w:lvlText w:val="(%6)"/>
      <w:lvlJc w:val="left"/>
      <w:pPr>
        <w:tabs>
          <w:tab w:val="num" w:pos="-737"/>
        </w:tabs>
        <w:ind w:left="3668" w:hanging="737"/>
      </w:pPr>
      <w:rPr>
        <w:rFonts w:cs="Times New Roman" w:hint="default"/>
      </w:rPr>
    </w:lvl>
    <w:lvl w:ilvl="6">
      <w:start w:val="1"/>
      <w:numFmt w:val="decimal"/>
      <w:lvlText w:val="(%7)"/>
      <w:lvlJc w:val="left"/>
      <w:pPr>
        <w:tabs>
          <w:tab w:val="num" w:pos="-737"/>
        </w:tabs>
        <w:ind w:left="4405" w:hanging="737"/>
      </w:pPr>
      <w:rPr>
        <w:rFonts w:cs="Times New Roman" w:hint="default"/>
      </w:rPr>
    </w:lvl>
    <w:lvl w:ilvl="7">
      <w:start w:val="1"/>
      <w:numFmt w:val="none"/>
      <w:suff w:val="nothing"/>
      <w:lvlText w:val=""/>
      <w:lvlJc w:val="left"/>
      <w:pPr>
        <w:ind w:left="5125" w:hanging="720"/>
      </w:pPr>
      <w:rPr>
        <w:rFonts w:cs="Times New Roman" w:hint="default"/>
      </w:rPr>
    </w:lvl>
    <w:lvl w:ilvl="8">
      <w:start w:val="1"/>
      <w:numFmt w:val="none"/>
      <w:suff w:val="nothing"/>
      <w:lvlText w:val=""/>
      <w:lvlJc w:val="left"/>
      <w:pPr>
        <w:ind w:left="5845" w:hanging="720"/>
      </w:pPr>
      <w:rPr>
        <w:rFonts w:cs="Times New Roman" w:hint="default"/>
      </w:rPr>
    </w:lvl>
  </w:abstractNum>
  <w:abstractNum w:abstractNumId="19">
    <w:nsid w:val="706359EF"/>
    <w:multiLevelType w:val="hybridMultilevel"/>
    <w:tmpl w:val="FF5C36F8"/>
    <w:lvl w:ilvl="0" w:tplc="F9F6EB96">
      <w:start w:val="1"/>
      <w:numFmt w:val="bullet"/>
      <w:lvlText w:val=""/>
      <w:lvlJc w:val="left"/>
      <w:pPr>
        <w:tabs>
          <w:tab w:val="num" w:pos="720"/>
        </w:tabs>
        <w:ind w:left="720" w:hanging="360"/>
      </w:pPr>
      <w:rPr>
        <w:rFonts w:ascii="Symbol" w:hAnsi="Symbol" w:hint="default"/>
      </w:rPr>
    </w:lvl>
    <w:lvl w:ilvl="1" w:tplc="5EC05BC8" w:tentative="1">
      <w:start w:val="1"/>
      <w:numFmt w:val="bullet"/>
      <w:lvlText w:val="o"/>
      <w:lvlJc w:val="left"/>
      <w:pPr>
        <w:tabs>
          <w:tab w:val="num" w:pos="1440"/>
        </w:tabs>
        <w:ind w:left="1440" w:hanging="360"/>
      </w:pPr>
      <w:rPr>
        <w:rFonts w:ascii="Courier New" w:hAnsi="Courier New" w:hint="default"/>
      </w:rPr>
    </w:lvl>
    <w:lvl w:ilvl="2" w:tplc="8C6C6E70" w:tentative="1">
      <w:start w:val="1"/>
      <w:numFmt w:val="bullet"/>
      <w:lvlText w:val=""/>
      <w:lvlJc w:val="left"/>
      <w:pPr>
        <w:tabs>
          <w:tab w:val="num" w:pos="2160"/>
        </w:tabs>
        <w:ind w:left="2160" w:hanging="360"/>
      </w:pPr>
      <w:rPr>
        <w:rFonts w:ascii="Wingdings" w:hAnsi="Wingdings" w:hint="default"/>
      </w:rPr>
    </w:lvl>
    <w:lvl w:ilvl="3" w:tplc="4F087522" w:tentative="1">
      <w:start w:val="1"/>
      <w:numFmt w:val="bullet"/>
      <w:lvlText w:val=""/>
      <w:lvlJc w:val="left"/>
      <w:pPr>
        <w:tabs>
          <w:tab w:val="num" w:pos="2880"/>
        </w:tabs>
        <w:ind w:left="2880" w:hanging="360"/>
      </w:pPr>
      <w:rPr>
        <w:rFonts w:ascii="Symbol" w:hAnsi="Symbol" w:hint="default"/>
      </w:rPr>
    </w:lvl>
    <w:lvl w:ilvl="4" w:tplc="1D0468EE" w:tentative="1">
      <w:start w:val="1"/>
      <w:numFmt w:val="bullet"/>
      <w:lvlText w:val="o"/>
      <w:lvlJc w:val="left"/>
      <w:pPr>
        <w:tabs>
          <w:tab w:val="num" w:pos="3600"/>
        </w:tabs>
        <w:ind w:left="3600" w:hanging="360"/>
      </w:pPr>
      <w:rPr>
        <w:rFonts w:ascii="Courier New" w:hAnsi="Courier New" w:hint="default"/>
      </w:rPr>
    </w:lvl>
    <w:lvl w:ilvl="5" w:tplc="DD56AE40" w:tentative="1">
      <w:start w:val="1"/>
      <w:numFmt w:val="bullet"/>
      <w:lvlText w:val=""/>
      <w:lvlJc w:val="left"/>
      <w:pPr>
        <w:tabs>
          <w:tab w:val="num" w:pos="4320"/>
        </w:tabs>
        <w:ind w:left="4320" w:hanging="360"/>
      </w:pPr>
      <w:rPr>
        <w:rFonts w:ascii="Wingdings" w:hAnsi="Wingdings" w:hint="default"/>
      </w:rPr>
    </w:lvl>
    <w:lvl w:ilvl="6" w:tplc="37AADDEE" w:tentative="1">
      <w:start w:val="1"/>
      <w:numFmt w:val="bullet"/>
      <w:lvlText w:val=""/>
      <w:lvlJc w:val="left"/>
      <w:pPr>
        <w:tabs>
          <w:tab w:val="num" w:pos="5040"/>
        </w:tabs>
        <w:ind w:left="5040" w:hanging="360"/>
      </w:pPr>
      <w:rPr>
        <w:rFonts w:ascii="Symbol" w:hAnsi="Symbol" w:hint="default"/>
      </w:rPr>
    </w:lvl>
    <w:lvl w:ilvl="7" w:tplc="ABECFD8C" w:tentative="1">
      <w:start w:val="1"/>
      <w:numFmt w:val="bullet"/>
      <w:lvlText w:val="o"/>
      <w:lvlJc w:val="left"/>
      <w:pPr>
        <w:tabs>
          <w:tab w:val="num" w:pos="5760"/>
        </w:tabs>
        <w:ind w:left="5760" w:hanging="360"/>
      </w:pPr>
      <w:rPr>
        <w:rFonts w:ascii="Courier New" w:hAnsi="Courier New" w:hint="default"/>
      </w:rPr>
    </w:lvl>
    <w:lvl w:ilvl="8" w:tplc="77E8600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7"/>
  </w:num>
  <w:num w:numId="4">
    <w:abstractNumId w:val="11"/>
  </w:num>
  <w:num w:numId="5">
    <w:abstractNumId w:val="19"/>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5"/>
  </w:num>
  <w:num w:numId="16">
    <w:abstractNumId w:val="9"/>
  </w:num>
  <w:num w:numId="17">
    <w:abstractNumId w:val="12"/>
  </w:num>
  <w:num w:numId="18">
    <w:abstractNumId w:val="14"/>
  </w:num>
  <w:num w:numId="19">
    <w:abstractNumId w:val="8"/>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8"/>
  </w:num>
  <w:num w:numId="30">
    <w:abstractNumId w:val="6"/>
  </w:num>
  <w:num w:numId="31">
    <w:abstractNumId w:val="1"/>
  </w:num>
  <w:num w:numId="32">
    <w:abstractNumId w:val="3"/>
  </w:num>
  <w:num w:numId="33">
    <w:abstractNumId w:val="0"/>
  </w:num>
  <w:num w:numId="34">
    <w:abstractNumId w:val="0"/>
  </w:num>
  <w:num w:numId="3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32Q5W30dt/UcHjT0QWSTJwuZ/0=" w:salt="36EmkbBrrbErPxf4m2ukYw=="/>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63F"/>
    <w:rsid w:val="000061ED"/>
    <w:rsid w:val="00010AE7"/>
    <w:rsid w:val="000114B3"/>
    <w:rsid w:val="000125C3"/>
    <w:rsid w:val="0001559C"/>
    <w:rsid w:val="000236DF"/>
    <w:rsid w:val="0003055F"/>
    <w:rsid w:val="0003322A"/>
    <w:rsid w:val="00034F04"/>
    <w:rsid w:val="00036CC6"/>
    <w:rsid w:val="00042804"/>
    <w:rsid w:val="000548D0"/>
    <w:rsid w:val="00060A24"/>
    <w:rsid w:val="000617C2"/>
    <w:rsid w:val="0006222E"/>
    <w:rsid w:val="000635B9"/>
    <w:rsid w:val="00064160"/>
    <w:rsid w:val="0006789F"/>
    <w:rsid w:val="000702B5"/>
    <w:rsid w:val="00074BF0"/>
    <w:rsid w:val="000773FF"/>
    <w:rsid w:val="00077A44"/>
    <w:rsid w:val="00085043"/>
    <w:rsid w:val="00092F0B"/>
    <w:rsid w:val="00094517"/>
    <w:rsid w:val="000976F3"/>
    <w:rsid w:val="000A0E9E"/>
    <w:rsid w:val="000A3AA5"/>
    <w:rsid w:val="000A4831"/>
    <w:rsid w:val="000B368F"/>
    <w:rsid w:val="000B485D"/>
    <w:rsid w:val="000C4BDE"/>
    <w:rsid w:val="000D070E"/>
    <w:rsid w:val="000D1E2A"/>
    <w:rsid w:val="000D44D8"/>
    <w:rsid w:val="000E2121"/>
    <w:rsid w:val="000E3A1D"/>
    <w:rsid w:val="000E4364"/>
    <w:rsid w:val="000E4C36"/>
    <w:rsid w:val="000E527D"/>
    <w:rsid w:val="000E68EE"/>
    <w:rsid w:val="000F614B"/>
    <w:rsid w:val="000F7FA0"/>
    <w:rsid w:val="0010413C"/>
    <w:rsid w:val="00106C42"/>
    <w:rsid w:val="001100DF"/>
    <w:rsid w:val="00114CDC"/>
    <w:rsid w:val="00115F1A"/>
    <w:rsid w:val="00120BD3"/>
    <w:rsid w:val="00121400"/>
    <w:rsid w:val="00130CEE"/>
    <w:rsid w:val="00131714"/>
    <w:rsid w:val="00135051"/>
    <w:rsid w:val="00136748"/>
    <w:rsid w:val="001413C3"/>
    <w:rsid w:val="0014527C"/>
    <w:rsid w:val="00145664"/>
    <w:rsid w:val="00150E25"/>
    <w:rsid w:val="00154F7C"/>
    <w:rsid w:val="0016566E"/>
    <w:rsid w:val="001700BC"/>
    <w:rsid w:val="00170D6C"/>
    <w:rsid w:val="00177C6F"/>
    <w:rsid w:val="00180965"/>
    <w:rsid w:val="00183093"/>
    <w:rsid w:val="00184ABD"/>
    <w:rsid w:val="00186FEC"/>
    <w:rsid w:val="00190D51"/>
    <w:rsid w:val="00193965"/>
    <w:rsid w:val="001A11F2"/>
    <w:rsid w:val="001A2C58"/>
    <w:rsid w:val="001A2D32"/>
    <w:rsid w:val="001A4C42"/>
    <w:rsid w:val="001A6680"/>
    <w:rsid w:val="001B0391"/>
    <w:rsid w:val="001B4223"/>
    <w:rsid w:val="001B5F91"/>
    <w:rsid w:val="001B6EEE"/>
    <w:rsid w:val="001C40DC"/>
    <w:rsid w:val="001D014F"/>
    <w:rsid w:val="001D25C2"/>
    <w:rsid w:val="001D345E"/>
    <w:rsid w:val="001E2760"/>
    <w:rsid w:val="001E75DB"/>
    <w:rsid w:val="001F2242"/>
    <w:rsid w:val="001F3435"/>
    <w:rsid w:val="001F6AE1"/>
    <w:rsid w:val="001F793E"/>
    <w:rsid w:val="001F7D90"/>
    <w:rsid w:val="00207687"/>
    <w:rsid w:val="002107A5"/>
    <w:rsid w:val="00226542"/>
    <w:rsid w:val="00230755"/>
    <w:rsid w:val="00237C4A"/>
    <w:rsid w:val="00241B3B"/>
    <w:rsid w:val="00242D28"/>
    <w:rsid w:val="00243279"/>
    <w:rsid w:val="00245988"/>
    <w:rsid w:val="0024796E"/>
    <w:rsid w:val="002505B4"/>
    <w:rsid w:val="0025500C"/>
    <w:rsid w:val="00255D63"/>
    <w:rsid w:val="00260432"/>
    <w:rsid w:val="00261F35"/>
    <w:rsid w:val="00263B57"/>
    <w:rsid w:val="00271FBD"/>
    <w:rsid w:val="00272900"/>
    <w:rsid w:val="00276DC0"/>
    <w:rsid w:val="00282530"/>
    <w:rsid w:val="002837BA"/>
    <w:rsid w:val="00291623"/>
    <w:rsid w:val="002929C9"/>
    <w:rsid w:val="002A5A9E"/>
    <w:rsid w:val="002A7941"/>
    <w:rsid w:val="002B278A"/>
    <w:rsid w:val="002B469F"/>
    <w:rsid w:val="002B582A"/>
    <w:rsid w:val="002D3DEA"/>
    <w:rsid w:val="002D7239"/>
    <w:rsid w:val="002E139A"/>
    <w:rsid w:val="002E2C81"/>
    <w:rsid w:val="002E3174"/>
    <w:rsid w:val="002E5475"/>
    <w:rsid w:val="002F12F4"/>
    <w:rsid w:val="002F2977"/>
    <w:rsid w:val="002F6E3F"/>
    <w:rsid w:val="00300757"/>
    <w:rsid w:val="0030081F"/>
    <w:rsid w:val="00302FF9"/>
    <w:rsid w:val="003110B2"/>
    <w:rsid w:val="003210CE"/>
    <w:rsid w:val="003232B2"/>
    <w:rsid w:val="003235E7"/>
    <w:rsid w:val="0032537F"/>
    <w:rsid w:val="00336ABF"/>
    <w:rsid w:val="00340AEB"/>
    <w:rsid w:val="00346F7F"/>
    <w:rsid w:val="0035485B"/>
    <w:rsid w:val="00355DF4"/>
    <w:rsid w:val="00356086"/>
    <w:rsid w:val="00356377"/>
    <w:rsid w:val="00360F82"/>
    <w:rsid w:val="00363756"/>
    <w:rsid w:val="00365654"/>
    <w:rsid w:val="00370373"/>
    <w:rsid w:val="0037563D"/>
    <w:rsid w:val="00377458"/>
    <w:rsid w:val="00381C50"/>
    <w:rsid w:val="00383D99"/>
    <w:rsid w:val="003900FD"/>
    <w:rsid w:val="003906BF"/>
    <w:rsid w:val="00390CD1"/>
    <w:rsid w:val="00396AD2"/>
    <w:rsid w:val="003A219A"/>
    <w:rsid w:val="003A52E9"/>
    <w:rsid w:val="003B0014"/>
    <w:rsid w:val="003B349C"/>
    <w:rsid w:val="003B7B7A"/>
    <w:rsid w:val="003C34FA"/>
    <w:rsid w:val="003C5F5C"/>
    <w:rsid w:val="003D13D7"/>
    <w:rsid w:val="003D32D7"/>
    <w:rsid w:val="003D3816"/>
    <w:rsid w:val="003D70C5"/>
    <w:rsid w:val="003D79B5"/>
    <w:rsid w:val="003E404C"/>
    <w:rsid w:val="003E66FA"/>
    <w:rsid w:val="003E72A3"/>
    <w:rsid w:val="003F00CB"/>
    <w:rsid w:val="003F0F8E"/>
    <w:rsid w:val="003F1ADC"/>
    <w:rsid w:val="003F21C5"/>
    <w:rsid w:val="003F323C"/>
    <w:rsid w:val="003F36D4"/>
    <w:rsid w:val="003F42BB"/>
    <w:rsid w:val="003F441F"/>
    <w:rsid w:val="003F55F7"/>
    <w:rsid w:val="003F6EC4"/>
    <w:rsid w:val="00405864"/>
    <w:rsid w:val="0041395B"/>
    <w:rsid w:val="004148A6"/>
    <w:rsid w:val="00414A23"/>
    <w:rsid w:val="00417F26"/>
    <w:rsid w:val="0042293D"/>
    <w:rsid w:val="00423C43"/>
    <w:rsid w:val="004245EC"/>
    <w:rsid w:val="00427457"/>
    <w:rsid w:val="004336DA"/>
    <w:rsid w:val="00433927"/>
    <w:rsid w:val="00434F79"/>
    <w:rsid w:val="00444AF1"/>
    <w:rsid w:val="004462E4"/>
    <w:rsid w:val="0044780E"/>
    <w:rsid w:val="00447BB8"/>
    <w:rsid w:val="00451D36"/>
    <w:rsid w:val="00456798"/>
    <w:rsid w:val="004640A1"/>
    <w:rsid w:val="00464956"/>
    <w:rsid w:val="00466313"/>
    <w:rsid w:val="00466445"/>
    <w:rsid w:val="00467261"/>
    <w:rsid w:val="004835AE"/>
    <w:rsid w:val="00483C5E"/>
    <w:rsid w:val="00491AE6"/>
    <w:rsid w:val="00495911"/>
    <w:rsid w:val="004A1591"/>
    <w:rsid w:val="004B11CA"/>
    <w:rsid w:val="004C3496"/>
    <w:rsid w:val="004C74F4"/>
    <w:rsid w:val="004C7AEC"/>
    <w:rsid w:val="004D212F"/>
    <w:rsid w:val="004D4F41"/>
    <w:rsid w:val="004D526B"/>
    <w:rsid w:val="004E11A4"/>
    <w:rsid w:val="004E45A4"/>
    <w:rsid w:val="004F5C31"/>
    <w:rsid w:val="00500EDE"/>
    <w:rsid w:val="00501356"/>
    <w:rsid w:val="0050590F"/>
    <w:rsid w:val="00515FB4"/>
    <w:rsid w:val="005166A4"/>
    <w:rsid w:val="0051759D"/>
    <w:rsid w:val="00522234"/>
    <w:rsid w:val="00523022"/>
    <w:rsid w:val="0052517F"/>
    <w:rsid w:val="0052620A"/>
    <w:rsid w:val="00530BED"/>
    <w:rsid w:val="00531AD7"/>
    <w:rsid w:val="00531DFD"/>
    <w:rsid w:val="00535394"/>
    <w:rsid w:val="00542040"/>
    <w:rsid w:val="00542AE5"/>
    <w:rsid w:val="005453F2"/>
    <w:rsid w:val="00547E39"/>
    <w:rsid w:val="00550053"/>
    <w:rsid w:val="00551B87"/>
    <w:rsid w:val="00557789"/>
    <w:rsid w:val="005671CB"/>
    <w:rsid w:val="0057357B"/>
    <w:rsid w:val="005739A0"/>
    <w:rsid w:val="00577CDD"/>
    <w:rsid w:val="00582C35"/>
    <w:rsid w:val="00583807"/>
    <w:rsid w:val="005925D4"/>
    <w:rsid w:val="005951BC"/>
    <w:rsid w:val="00596538"/>
    <w:rsid w:val="00597031"/>
    <w:rsid w:val="005972EA"/>
    <w:rsid w:val="00597810"/>
    <w:rsid w:val="00597AA0"/>
    <w:rsid w:val="005A41CC"/>
    <w:rsid w:val="005A42F6"/>
    <w:rsid w:val="005A4FBF"/>
    <w:rsid w:val="005A58B1"/>
    <w:rsid w:val="005A6E5E"/>
    <w:rsid w:val="005B3484"/>
    <w:rsid w:val="005B4F00"/>
    <w:rsid w:val="005C1925"/>
    <w:rsid w:val="005C599E"/>
    <w:rsid w:val="005C7AB5"/>
    <w:rsid w:val="005D1006"/>
    <w:rsid w:val="005D3835"/>
    <w:rsid w:val="005D7E39"/>
    <w:rsid w:val="005E2CAC"/>
    <w:rsid w:val="005E4EBF"/>
    <w:rsid w:val="005F0C00"/>
    <w:rsid w:val="005F4772"/>
    <w:rsid w:val="005F655D"/>
    <w:rsid w:val="00601860"/>
    <w:rsid w:val="00605BB7"/>
    <w:rsid w:val="00606384"/>
    <w:rsid w:val="00610C66"/>
    <w:rsid w:val="00613DB4"/>
    <w:rsid w:val="0061436F"/>
    <w:rsid w:val="00614F3F"/>
    <w:rsid w:val="0061670F"/>
    <w:rsid w:val="00616FFA"/>
    <w:rsid w:val="006232B9"/>
    <w:rsid w:val="006315AC"/>
    <w:rsid w:val="00631618"/>
    <w:rsid w:val="006405CD"/>
    <w:rsid w:val="006437EB"/>
    <w:rsid w:val="00645F64"/>
    <w:rsid w:val="00647611"/>
    <w:rsid w:val="0064782E"/>
    <w:rsid w:val="0065276D"/>
    <w:rsid w:val="00652D4E"/>
    <w:rsid w:val="00655856"/>
    <w:rsid w:val="006643C3"/>
    <w:rsid w:val="00665388"/>
    <w:rsid w:val="00667A80"/>
    <w:rsid w:val="006714F1"/>
    <w:rsid w:val="00676ACD"/>
    <w:rsid w:val="006807B8"/>
    <w:rsid w:val="0068388B"/>
    <w:rsid w:val="00683B01"/>
    <w:rsid w:val="00684FE1"/>
    <w:rsid w:val="006854EA"/>
    <w:rsid w:val="0068669C"/>
    <w:rsid w:val="006877CC"/>
    <w:rsid w:val="0069119C"/>
    <w:rsid w:val="00692707"/>
    <w:rsid w:val="006961D6"/>
    <w:rsid w:val="00696659"/>
    <w:rsid w:val="00697947"/>
    <w:rsid w:val="006A10D7"/>
    <w:rsid w:val="006A1B73"/>
    <w:rsid w:val="006A1BEB"/>
    <w:rsid w:val="006A20AC"/>
    <w:rsid w:val="006A4169"/>
    <w:rsid w:val="006A4D6F"/>
    <w:rsid w:val="006B6828"/>
    <w:rsid w:val="006B6E9A"/>
    <w:rsid w:val="006C57F9"/>
    <w:rsid w:val="006C5CC1"/>
    <w:rsid w:val="006D0A64"/>
    <w:rsid w:val="006D20CA"/>
    <w:rsid w:val="006D3FF6"/>
    <w:rsid w:val="006E23C4"/>
    <w:rsid w:val="006E5295"/>
    <w:rsid w:val="006E6546"/>
    <w:rsid w:val="006F2139"/>
    <w:rsid w:val="006F3877"/>
    <w:rsid w:val="006F3A4A"/>
    <w:rsid w:val="006F49D9"/>
    <w:rsid w:val="006F58C1"/>
    <w:rsid w:val="006F608D"/>
    <w:rsid w:val="00701444"/>
    <w:rsid w:val="007016DC"/>
    <w:rsid w:val="007066D5"/>
    <w:rsid w:val="00713B13"/>
    <w:rsid w:val="00713C59"/>
    <w:rsid w:val="00722E8A"/>
    <w:rsid w:val="00724A5C"/>
    <w:rsid w:val="00724B0F"/>
    <w:rsid w:val="00726319"/>
    <w:rsid w:val="00737BAC"/>
    <w:rsid w:val="00741400"/>
    <w:rsid w:val="00741737"/>
    <w:rsid w:val="00742E37"/>
    <w:rsid w:val="007431CC"/>
    <w:rsid w:val="00756817"/>
    <w:rsid w:val="00763E29"/>
    <w:rsid w:val="007721F1"/>
    <w:rsid w:val="007742F3"/>
    <w:rsid w:val="00775967"/>
    <w:rsid w:val="00782A9B"/>
    <w:rsid w:val="00783B4B"/>
    <w:rsid w:val="00784396"/>
    <w:rsid w:val="00785813"/>
    <w:rsid w:val="00791479"/>
    <w:rsid w:val="00793850"/>
    <w:rsid w:val="00794002"/>
    <w:rsid w:val="00795E0E"/>
    <w:rsid w:val="00796C41"/>
    <w:rsid w:val="007970EF"/>
    <w:rsid w:val="007A1746"/>
    <w:rsid w:val="007A474A"/>
    <w:rsid w:val="007A625E"/>
    <w:rsid w:val="007A7877"/>
    <w:rsid w:val="007B1683"/>
    <w:rsid w:val="007B4965"/>
    <w:rsid w:val="007C626E"/>
    <w:rsid w:val="007D4A46"/>
    <w:rsid w:val="007D7CA8"/>
    <w:rsid w:val="007E199B"/>
    <w:rsid w:val="007E2FE5"/>
    <w:rsid w:val="007F0072"/>
    <w:rsid w:val="007F0918"/>
    <w:rsid w:val="007F1504"/>
    <w:rsid w:val="007F3C9F"/>
    <w:rsid w:val="007F5198"/>
    <w:rsid w:val="00801F7D"/>
    <w:rsid w:val="00802F2F"/>
    <w:rsid w:val="00804C76"/>
    <w:rsid w:val="00807C1F"/>
    <w:rsid w:val="00812473"/>
    <w:rsid w:val="00814492"/>
    <w:rsid w:val="00814ADC"/>
    <w:rsid w:val="00814BDD"/>
    <w:rsid w:val="00824CB7"/>
    <w:rsid w:val="00834207"/>
    <w:rsid w:val="0084079F"/>
    <w:rsid w:val="00841446"/>
    <w:rsid w:val="0084261C"/>
    <w:rsid w:val="008474C5"/>
    <w:rsid w:val="008502BA"/>
    <w:rsid w:val="00853B65"/>
    <w:rsid w:val="00854FC9"/>
    <w:rsid w:val="00861B66"/>
    <w:rsid w:val="008655DF"/>
    <w:rsid w:val="00871B9D"/>
    <w:rsid w:val="00887E12"/>
    <w:rsid w:val="0089092C"/>
    <w:rsid w:val="00890F27"/>
    <w:rsid w:val="008910B8"/>
    <w:rsid w:val="0089563F"/>
    <w:rsid w:val="00896C0D"/>
    <w:rsid w:val="00896C73"/>
    <w:rsid w:val="008A4BC1"/>
    <w:rsid w:val="008B1922"/>
    <w:rsid w:val="008B1CE3"/>
    <w:rsid w:val="008B22DC"/>
    <w:rsid w:val="008C3F2B"/>
    <w:rsid w:val="008C64C5"/>
    <w:rsid w:val="008C70F3"/>
    <w:rsid w:val="008C7B62"/>
    <w:rsid w:val="008D0565"/>
    <w:rsid w:val="008D2773"/>
    <w:rsid w:val="008D30B2"/>
    <w:rsid w:val="008D3FE7"/>
    <w:rsid w:val="008D5D3B"/>
    <w:rsid w:val="008D6861"/>
    <w:rsid w:val="008E159F"/>
    <w:rsid w:val="008E7E2E"/>
    <w:rsid w:val="008F26B2"/>
    <w:rsid w:val="008F26D4"/>
    <w:rsid w:val="008F6CE2"/>
    <w:rsid w:val="00900169"/>
    <w:rsid w:val="00905819"/>
    <w:rsid w:val="00905E28"/>
    <w:rsid w:val="0090734D"/>
    <w:rsid w:val="009107CA"/>
    <w:rsid w:val="009120C6"/>
    <w:rsid w:val="00913A4C"/>
    <w:rsid w:val="00916B31"/>
    <w:rsid w:val="00921372"/>
    <w:rsid w:val="009226EB"/>
    <w:rsid w:val="00927A96"/>
    <w:rsid w:val="00932454"/>
    <w:rsid w:val="00933FDD"/>
    <w:rsid w:val="00943406"/>
    <w:rsid w:val="009517B3"/>
    <w:rsid w:val="00952EEF"/>
    <w:rsid w:val="00955D8D"/>
    <w:rsid w:val="009568A7"/>
    <w:rsid w:val="00960104"/>
    <w:rsid w:val="00961C7B"/>
    <w:rsid w:val="00964741"/>
    <w:rsid w:val="00965035"/>
    <w:rsid w:val="00965DC0"/>
    <w:rsid w:val="00966428"/>
    <w:rsid w:val="00974677"/>
    <w:rsid w:val="009757B2"/>
    <w:rsid w:val="0097687B"/>
    <w:rsid w:val="0098379A"/>
    <w:rsid w:val="009849A7"/>
    <w:rsid w:val="00990360"/>
    <w:rsid w:val="00992A1C"/>
    <w:rsid w:val="009A3EA1"/>
    <w:rsid w:val="009A4216"/>
    <w:rsid w:val="009A539F"/>
    <w:rsid w:val="009A674B"/>
    <w:rsid w:val="009B070F"/>
    <w:rsid w:val="009B6445"/>
    <w:rsid w:val="009B6AC6"/>
    <w:rsid w:val="009C1A2C"/>
    <w:rsid w:val="009D0FD5"/>
    <w:rsid w:val="009D215E"/>
    <w:rsid w:val="009D39D9"/>
    <w:rsid w:val="009D49E7"/>
    <w:rsid w:val="009D580F"/>
    <w:rsid w:val="009D6B24"/>
    <w:rsid w:val="009E1455"/>
    <w:rsid w:val="009E7CD0"/>
    <w:rsid w:val="009F5A13"/>
    <w:rsid w:val="009F680D"/>
    <w:rsid w:val="009F7FB0"/>
    <w:rsid w:val="00A009F3"/>
    <w:rsid w:val="00A00B8E"/>
    <w:rsid w:val="00A042C5"/>
    <w:rsid w:val="00A0716D"/>
    <w:rsid w:val="00A07DB3"/>
    <w:rsid w:val="00A16AB0"/>
    <w:rsid w:val="00A23D9A"/>
    <w:rsid w:val="00A25A73"/>
    <w:rsid w:val="00A311D1"/>
    <w:rsid w:val="00A34BF7"/>
    <w:rsid w:val="00A3523A"/>
    <w:rsid w:val="00A511B6"/>
    <w:rsid w:val="00A61A70"/>
    <w:rsid w:val="00A6387F"/>
    <w:rsid w:val="00A66299"/>
    <w:rsid w:val="00A747A4"/>
    <w:rsid w:val="00A755B6"/>
    <w:rsid w:val="00A80A22"/>
    <w:rsid w:val="00A814D4"/>
    <w:rsid w:val="00A82367"/>
    <w:rsid w:val="00A83CDA"/>
    <w:rsid w:val="00A87A7E"/>
    <w:rsid w:val="00A91477"/>
    <w:rsid w:val="00AA0987"/>
    <w:rsid w:val="00AA1A21"/>
    <w:rsid w:val="00AA401A"/>
    <w:rsid w:val="00AA48D2"/>
    <w:rsid w:val="00AA7870"/>
    <w:rsid w:val="00AB0107"/>
    <w:rsid w:val="00AB5A5B"/>
    <w:rsid w:val="00AB651C"/>
    <w:rsid w:val="00AC01E9"/>
    <w:rsid w:val="00AC391F"/>
    <w:rsid w:val="00AC52BB"/>
    <w:rsid w:val="00AC5DD5"/>
    <w:rsid w:val="00AD283C"/>
    <w:rsid w:val="00AD4BEC"/>
    <w:rsid w:val="00AD7B36"/>
    <w:rsid w:val="00AE6204"/>
    <w:rsid w:val="00AE6881"/>
    <w:rsid w:val="00AE6ED0"/>
    <w:rsid w:val="00AE77A1"/>
    <w:rsid w:val="00AF03EA"/>
    <w:rsid w:val="00AF0DEA"/>
    <w:rsid w:val="00AF0F3B"/>
    <w:rsid w:val="00AF2041"/>
    <w:rsid w:val="00AF2046"/>
    <w:rsid w:val="00AF6DC8"/>
    <w:rsid w:val="00AF78D0"/>
    <w:rsid w:val="00B01CC3"/>
    <w:rsid w:val="00B056EF"/>
    <w:rsid w:val="00B06635"/>
    <w:rsid w:val="00B169DB"/>
    <w:rsid w:val="00B17995"/>
    <w:rsid w:val="00B25C1A"/>
    <w:rsid w:val="00B2761B"/>
    <w:rsid w:val="00B320A0"/>
    <w:rsid w:val="00B32377"/>
    <w:rsid w:val="00B328FC"/>
    <w:rsid w:val="00B33EC7"/>
    <w:rsid w:val="00B3664E"/>
    <w:rsid w:val="00B36B93"/>
    <w:rsid w:val="00B37447"/>
    <w:rsid w:val="00B3744B"/>
    <w:rsid w:val="00B402F0"/>
    <w:rsid w:val="00B4725F"/>
    <w:rsid w:val="00B52055"/>
    <w:rsid w:val="00B578F7"/>
    <w:rsid w:val="00B62B5B"/>
    <w:rsid w:val="00B6684E"/>
    <w:rsid w:val="00B7164D"/>
    <w:rsid w:val="00B72990"/>
    <w:rsid w:val="00B801B4"/>
    <w:rsid w:val="00B80AF1"/>
    <w:rsid w:val="00B83031"/>
    <w:rsid w:val="00B8644C"/>
    <w:rsid w:val="00B86D81"/>
    <w:rsid w:val="00B90169"/>
    <w:rsid w:val="00B91388"/>
    <w:rsid w:val="00B919CE"/>
    <w:rsid w:val="00B924C2"/>
    <w:rsid w:val="00B93096"/>
    <w:rsid w:val="00B93C28"/>
    <w:rsid w:val="00BA335C"/>
    <w:rsid w:val="00BA4B8D"/>
    <w:rsid w:val="00BB1BC3"/>
    <w:rsid w:val="00BB51B5"/>
    <w:rsid w:val="00BB76C6"/>
    <w:rsid w:val="00BC5372"/>
    <w:rsid w:val="00BD4E8E"/>
    <w:rsid w:val="00BD612D"/>
    <w:rsid w:val="00BE269F"/>
    <w:rsid w:val="00BF1C54"/>
    <w:rsid w:val="00BF3B02"/>
    <w:rsid w:val="00BF41A8"/>
    <w:rsid w:val="00BF43C4"/>
    <w:rsid w:val="00C00020"/>
    <w:rsid w:val="00C02869"/>
    <w:rsid w:val="00C04182"/>
    <w:rsid w:val="00C0679F"/>
    <w:rsid w:val="00C1087D"/>
    <w:rsid w:val="00C113D5"/>
    <w:rsid w:val="00C13353"/>
    <w:rsid w:val="00C144CD"/>
    <w:rsid w:val="00C16407"/>
    <w:rsid w:val="00C17623"/>
    <w:rsid w:val="00C20175"/>
    <w:rsid w:val="00C20E76"/>
    <w:rsid w:val="00C22E4B"/>
    <w:rsid w:val="00C2329A"/>
    <w:rsid w:val="00C255DE"/>
    <w:rsid w:val="00C25BC8"/>
    <w:rsid w:val="00C26D4C"/>
    <w:rsid w:val="00C32156"/>
    <w:rsid w:val="00C32187"/>
    <w:rsid w:val="00C33559"/>
    <w:rsid w:val="00C36C9C"/>
    <w:rsid w:val="00C41CFC"/>
    <w:rsid w:val="00C44D7C"/>
    <w:rsid w:val="00C450F9"/>
    <w:rsid w:val="00C466F9"/>
    <w:rsid w:val="00C46D16"/>
    <w:rsid w:val="00C47B5D"/>
    <w:rsid w:val="00C50882"/>
    <w:rsid w:val="00C518CF"/>
    <w:rsid w:val="00C51C0C"/>
    <w:rsid w:val="00C54489"/>
    <w:rsid w:val="00C601D8"/>
    <w:rsid w:val="00C61CB2"/>
    <w:rsid w:val="00C646D0"/>
    <w:rsid w:val="00C70104"/>
    <w:rsid w:val="00C747CF"/>
    <w:rsid w:val="00C74995"/>
    <w:rsid w:val="00C755D1"/>
    <w:rsid w:val="00C76CA2"/>
    <w:rsid w:val="00C772D4"/>
    <w:rsid w:val="00C864E9"/>
    <w:rsid w:val="00C91B9D"/>
    <w:rsid w:val="00C91E76"/>
    <w:rsid w:val="00C95CB2"/>
    <w:rsid w:val="00C97606"/>
    <w:rsid w:val="00CA45A7"/>
    <w:rsid w:val="00CA50D9"/>
    <w:rsid w:val="00CB6DA3"/>
    <w:rsid w:val="00CC0CED"/>
    <w:rsid w:val="00CC19D1"/>
    <w:rsid w:val="00CC3894"/>
    <w:rsid w:val="00CC4614"/>
    <w:rsid w:val="00CC4D46"/>
    <w:rsid w:val="00CC6906"/>
    <w:rsid w:val="00CD295E"/>
    <w:rsid w:val="00CD3070"/>
    <w:rsid w:val="00CD5D0D"/>
    <w:rsid w:val="00CD6883"/>
    <w:rsid w:val="00CD6F19"/>
    <w:rsid w:val="00CD7A6B"/>
    <w:rsid w:val="00CE1807"/>
    <w:rsid w:val="00CE58B5"/>
    <w:rsid w:val="00CE6D98"/>
    <w:rsid w:val="00CF09A6"/>
    <w:rsid w:val="00CF12BD"/>
    <w:rsid w:val="00CF1CB9"/>
    <w:rsid w:val="00CF230D"/>
    <w:rsid w:val="00CF2AE5"/>
    <w:rsid w:val="00CF3D04"/>
    <w:rsid w:val="00CF4760"/>
    <w:rsid w:val="00D00BAA"/>
    <w:rsid w:val="00D04390"/>
    <w:rsid w:val="00D05022"/>
    <w:rsid w:val="00D05BEE"/>
    <w:rsid w:val="00D05DF8"/>
    <w:rsid w:val="00D06FAA"/>
    <w:rsid w:val="00D074EB"/>
    <w:rsid w:val="00D1188C"/>
    <w:rsid w:val="00D137FC"/>
    <w:rsid w:val="00D149BB"/>
    <w:rsid w:val="00D1581B"/>
    <w:rsid w:val="00D158D0"/>
    <w:rsid w:val="00D17135"/>
    <w:rsid w:val="00D17435"/>
    <w:rsid w:val="00D20DF0"/>
    <w:rsid w:val="00D21C59"/>
    <w:rsid w:val="00D2341B"/>
    <w:rsid w:val="00D32160"/>
    <w:rsid w:val="00D42820"/>
    <w:rsid w:val="00D436D4"/>
    <w:rsid w:val="00D45E85"/>
    <w:rsid w:val="00D534AD"/>
    <w:rsid w:val="00D549A1"/>
    <w:rsid w:val="00D64AD5"/>
    <w:rsid w:val="00D64F5D"/>
    <w:rsid w:val="00D713F2"/>
    <w:rsid w:val="00D71567"/>
    <w:rsid w:val="00D718E4"/>
    <w:rsid w:val="00D72642"/>
    <w:rsid w:val="00D747F3"/>
    <w:rsid w:val="00D75DC3"/>
    <w:rsid w:val="00D80104"/>
    <w:rsid w:val="00D87788"/>
    <w:rsid w:val="00D9651B"/>
    <w:rsid w:val="00DA03CE"/>
    <w:rsid w:val="00DA1552"/>
    <w:rsid w:val="00DB50A2"/>
    <w:rsid w:val="00DB655E"/>
    <w:rsid w:val="00DC0741"/>
    <w:rsid w:val="00DC1D06"/>
    <w:rsid w:val="00DC2EE8"/>
    <w:rsid w:val="00DC3866"/>
    <w:rsid w:val="00DC5953"/>
    <w:rsid w:val="00DD0B72"/>
    <w:rsid w:val="00DD1C9B"/>
    <w:rsid w:val="00DD7AAD"/>
    <w:rsid w:val="00DD7D21"/>
    <w:rsid w:val="00DE00BF"/>
    <w:rsid w:val="00DE2EF2"/>
    <w:rsid w:val="00DE312E"/>
    <w:rsid w:val="00DE3B15"/>
    <w:rsid w:val="00DE5280"/>
    <w:rsid w:val="00DE603A"/>
    <w:rsid w:val="00DE6FCD"/>
    <w:rsid w:val="00DF06D2"/>
    <w:rsid w:val="00E04996"/>
    <w:rsid w:val="00E072D4"/>
    <w:rsid w:val="00E07E7D"/>
    <w:rsid w:val="00E101FF"/>
    <w:rsid w:val="00E1089D"/>
    <w:rsid w:val="00E13E62"/>
    <w:rsid w:val="00E14384"/>
    <w:rsid w:val="00E218A9"/>
    <w:rsid w:val="00E2355A"/>
    <w:rsid w:val="00E24856"/>
    <w:rsid w:val="00E24DBD"/>
    <w:rsid w:val="00E26400"/>
    <w:rsid w:val="00E26AC9"/>
    <w:rsid w:val="00E32AEF"/>
    <w:rsid w:val="00E3791A"/>
    <w:rsid w:val="00E42370"/>
    <w:rsid w:val="00E441B9"/>
    <w:rsid w:val="00E476EB"/>
    <w:rsid w:val="00E50ABA"/>
    <w:rsid w:val="00E5485A"/>
    <w:rsid w:val="00E61683"/>
    <w:rsid w:val="00E739AC"/>
    <w:rsid w:val="00E73B9A"/>
    <w:rsid w:val="00E73F0F"/>
    <w:rsid w:val="00E76E08"/>
    <w:rsid w:val="00E80C2C"/>
    <w:rsid w:val="00E81116"/>
    <w:rsid w:val="00E8126A"/>
    <w:rsid w:val="00E84422"/>
    <w:rsid w:val="00E8476B"/>
    <w:rsid w:val="00E85C1B"/>
    <w:rsid w:val="00E86923"/>
    <w:rsid w:val="00E90B7B"/>
    <w:rsid w:val="00E9585D"/>
    <w:rsid w:val="00E96468"/>
    <w:rsid w:val="00E96FBA"/>
    <w:rsid w:val="00EA17C0"/>
    <w:rsid w:val="00EA50B2"/>
    <w:rsid w:val="00EA56F6"/>
    <w:rsid w:val="00EB10AB"/>
    <w:rsid w:val="00EB1FFB"/>
    <w:rsid w:val="00EB4793"/>
    <w:rsid w:val="00EB6558"/>
    <w:rsid w:val="00EB6C9A"/>
    <w:rsid w:val="00EC1046"/>
    <w:rsid w:val="00EC3462"/>
    <w:rsid w:val="00EC4C47"/>
    <w:rsid w:val="00ED1F9A"/>
    <w:rsid w:val="00ED6448"/>
    <w:rsid w:val="00EE3EBA"/>
    <w:rsid w:val="00EE488F"/>
    <w:rsid w:val="00EF0705"/>
    <w:rsid w:val="00EF24F5"/>
    <w:rsid w:val="00F1333D"/>
    <w:rsid w:val="00F166A9"/>
    <w:rsid w:val="00F17148"/>
    <w:rsid w:val="00F20025"/>
    <w:rsid w:val="00F2120A"/>
    <w:rsid w:val="00F26009"/>
    <w:rsid w:val="00F27E0E"/>
    <w:rsid w:val="00F332A3"/>
    <w:rsid w:val="00F35FD4"/>
    <w:rsid w:val="00F402F5"/>
    <w:rsid w:val="00F4243E"/>
    <w:rsid w:val="00F51461"/>
    <w:rsid w:val="00F51989"/>
    <w:rsid w:val="00F620CB"/>
    <w:rsid w:val="00F712F9"/>
    <w:rsid w:val="00F833D6"/>
    <w:rsid w:val="00F85378"/>
    <w:rsid w:val="00F85D06"/>
    <w:rsid w:val="00F91C41"/>
    <w:rsid w:val="00F922E7"/>
    <w:rsid w:val="00FA3C76"/>
    <w:rsid w:val="00FB3BAB"/>
    <w:rsid w:val="00FB6C87"/>
    <w:rsid w:val="00FC39DE"/>
    <w:rsid w:val="00FD7CD1"/>
    <w:rsid w:val="00FE0A26"/>
    <w:rsid w:val="00FE19B4"/>
    <w:rsid w:val="00FE24C4"/>
    <w:rsid w:val="00FE29BB"/>
    <w:rsid w:val="00FE46E3"/>
    <w:rsid w:val="00FE497A"/>
    <w:rsid w:val="00FE6750"/>
    <w:rsid w:val="00FE7D0A"/>
    <w:rsid w:val="00FF0E93"/>
    <w:rsid w:val="00FF5FAE"/>
    <w:rsid w:val="00FF72B5"/>
    <w:rsid w:val="00FF7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EC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caption" w:locked="1" w:qFormat="1"/>
    <w:lsdException w:name="Title" w:locked="1" w:qFormat="1"/>
    <w:lsdException w:name="Subtitle" w:locked="1" w:qFormat="1"/>
    <w:lsdException w:name="Hyperlink" w:locked="1" w:uiPriority="99"/>
    <w:lsdException w:name="Strong" w:locked="1" w:qFormat="1"/>
    <w:lsdException w:name="Emphasis" w:locked="1" w:qFormat="1"/>
    <w:lsdException w:name="No List"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AF1"/>
    <w:pPr>
      <w:overflowPunct w:val="0"/>
      <w:autoSpaceDE w:val="0"/>
      <w:autoSpaceDN w:val="0"/>
      <w:adjustRightInd w:val="0"/>
      <w:jc w:val="both"/>
      <w:textAlignment w:val="baseline"/>
    </w:pPr>
    <w:rPr>
      <w:sz w:val="22"/>
      <w:lang w:val="en-AU" w:eastAsia="en-US"/>
    </w:rPr>
  </w:style>
  <w:style w:type="paragraph" w:styleId="Heading1">
    <w:name w:val="heading 1"/>
    <w:aliases w:val="Lev 1,Numbered - 1,Lev 11,Numbered - 11,Lev 12,Numbered - 12,Lev 13,Numbered - 13,Section,Numbered - 13.,No numbers,h1,Section Heading,H1,Title1,Head1,Heading apps,L1,Level 1,Appendix,Appendix1,Appendix2,Appendix3,Main Heading,Heading A,Headin"/>
    <w:basedOn w:val="Normal"/>
    <w:qFormat/>
    <w:rsid w:val="0068669C"/>
    <w:pPr>
      <w:keepNext/>
      <w:numPr>
        <w:numId w:val="1"/>
      </w:numPr>
      <w:pBdr>
        <w:bottom w:val="single" w:sz="12" w:space="1" w:color="auto"/>
      </w:pBdr>
      <w:spacing w:after="240"/>
      <w:ind w:left="0" w:firstLine="0"/>
      <w:outlineLvl w:val="0"/>
    </w:pPr>
    <w:rPr>
      <w:rFonts w:ascii="Arial" w:hAnsi="Arial" w:cs="Arial"/>
      <w:b/>
      <w:bCs/>
      <w:caps/>
      <w:kern w:val="28"/>
      <w:sz w:val="28"/>
      <w:szCs w:val="28"/>
    </w:rPr>
  </w:style>
  <w:style w:type="paragraph" w:styleId="Heading2">
    <w:name w:val="heading 2"/>
    <w:aliases w:val="Major,Lev 2,Numbered - 2,ParaLvl2,ParaLvl2.,body,h2,h2.H2,1.1,UNDERRUBRIK 1-2,heading 2body,H2,Subhead A,test,Attribute Heading 2,l2,list 2,list 2,heading 2TOC,Head 2,List level 2,2,Header 2,h2 main heading,B Sub/Bold,B Sub/Bold1,B Sub/Bold2"/>
    <w:basedOn w:val="Normal"/>
    <w:qFormat/>
    <w:rsid w:val="0068669C"/>
    <w:pPr>
      <w:numPr>
        <w:ilvl w:val="1"/>
        <w:numId w:val="1"/>
      </w:numPr>
      <w:pBdr>
        <w:bottom w:val="single" w:sz="4" w:space="6" w:color="auto"/>
      </w:pBdr>
      <w:spacing w:after="120"/>
      <w:ind w:hanging="734"/>
      <w:outlineLvl w:val="1"/>
    </w:pPr>
    <w:rPr>
      <w:rFonts w:ascii="Arial" w:hAnsi="Arial" w:cs="Arial"/>
      <w:b/>
      <w:color w:val="FFFFFF"/>
      <w:sz w:val="20"/>
    </w:rPr>
  </w:style>
  <w:style w:type="paragraph" w:styleId="Heading3">
    <w:name w:val="heading 3"/>
    <w:aliases w:val="Minor,Lev 3,Numbered - 3,Lev 31,Numbered - 31,Minor1,Minor1.,MI,Mia,h:3,H3,h3,H31,C Sub-Sub/Italic,h3 sub heading,Head 3,Head 31,Head 32,C Sub-Sub/Italic1,3,Sub2Para,Heading 3a,h31,h32,Para3,Title3,l3,(Alt+3),3m,sub-sub-para,H32,H33,H311,H34,H"/>
    <w:basedOn w:val="Normal"/>
    <w:qFormat/>
    <w:rsid w:val="00444AF1"/>
    <w:pPr>
      <w:numPr>
        <w:ilvl w:val="2"/>
        <w:numId w:val="1"/>
      </w:numPr>
      <w:spacing w:after="240"/>
      <w:outlineLvl w:val="2"/>
    </w:pPr>
  </w:style>
  <w:style w:type="paragraph" w:styleId="Heading4">
    <w:name w:val="heading 4"/>
    <w:aliases w:val="Lev 4,Numbered - 4,Sub-Minor,Numbered - 4.,h4 sub sub heading,h4,4,h41,h42,Para4,H4,(Alt+4),H41,(Alt+4)1,H42,(Alt+4)2,H43,(Alt+4)3,H44,(Alt+4)4,H45,(Alt+4)5,H411,(Alt+4)11,H421,(Alt+4)21,H431,(Alt+4)31,H46,(Alt+4)6,H412,(Alt+4)12,H422"/>
    <w:basedOn w:val="Normal"/>
    <w:qFormat/>
    <w:rsid w:val="00444AF1"/>
    <w:pPr>
      <w:numPr>
        <w:ilvl w:val="3"/>
        <w:numId w:val="1"/>
      </w:numPr>
      <w:spacing w:after="240"/>
      <w:outlineLvl w:val="3"/>
    </w:pPr>
  </w:style>
  <w:style w:type="paragraph" w:styleId="Heading5">
    <w:name w:val="heading 5"/>
    <w:aliases w:val="Lev 5,Numbered - 5,Lev 51,Numbered - 51,Lev 52,Numbered - 52,Lev 53,Numbered - 53,Numbered - 53.,H5,Level 3 - i,l5+toc5,Heading 5 StGeorge,(A)"/>
    <w:basedOn w:val="Normal"/>
    <w:qFormat/>
    <w:rsid w:val="00444AF1"/>
    <w:pPr>
      <w:numPr>
        <w:ilvl w:val="4"/>
        <w:numId w:val="1"/>
      </w:numPr>
      <w:spacing w:after="240"/>
      <w:outlineLvl w:val="4"/>
    </w:pPr>
  </w:style>
  <w:style w:type="paragraph" w:styleId="Heading6">
    <w:name w:val="heading 6"/>
    <w:aliases w:val="Lev 6,Numbered - 6,Lev 61,Numbered - 61,Lev 62,Numbered - 62,Lev 63,Numbered - 63,Numbered - 63.,H6,(I),Legal Level 1."/>
    <w:basedOn w:val="Heading5"/>
    <w:qFormat/>
    <w:rsid w:val="00444AF1"/>
    <w:pPr>
      <w:numPr>
        <w:ilvl w:val="5"/>
      </w:numPr>
      <w:outlineLvl w:val="5"/>
    </w:pPr>
  </w:style>
  <w:style w:type="paragraph" w:styleId="Heading7">
    <w:name w:val="heading 7"/>
    <w:aliases w:val="(1),Legal Level 1.1."/>
    <w:basedOn w:val="Heading6"/>
    <w:qFormat/>
    <w:rsid w:val="00444AF1"/>
    <w:pPr>
      <w:numPr>
        <w:ilvl w:val="6"/>
      </w:numPr>
      <w:outlineLvl w:val="6"/>
    </w:pPr>
  </w:style>
  <w:style w:type="paragraph" w:styleId="Heading8">
    <w:name w:val="heading 8"/>
    <w:aliases w:val="Bullet 1,Legal Level 1.1.1.,H8"/>
    <w:basedOn w:val="Normal"/>
    <w:next w:val="Normal"/>
    <w:qFormat/>
    <w:rsid w:val="00444AF1"/>
    <w:pPr>
      <w:keepNext/>
      <w:numPr>
        <w:ilvl w:val="7"/>
        <w:numId w:val="1"/>
      </w:numPr>
      <w:spacing w:after="240" w:line="360" w:lineRule="auto"/>
      <w:jc w:val="center"/>
      <w:outlineLvl w:val="7"/>
    </w:pPr>
    <w:rPr>
      <w:b/>
      <w:caps/>
    </w:rPr>
  </w:style>
  <w:style w:type="paragraph" w:styleId="Heading9">
    <w:name w:val="heading 9"/>
    <w:aliases w:val="Bullet 2,Legal Level 1.1.1.1."/>
    <w:basedOn w:val="Heading8"/>
    <w:next w:val="MarginText"/>
    <w:qFormat/>
    <w:rsid w:val="00444AF1"/>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rsid w:val="00444AF1"/>
    <w:pPr>
      <w:spacing w:after="240"/>
    </w:pPr>
    <w:rPr>
      <w:sz w:val="22"/>
    </w:rPr>
  </w:style>
  <w:style w:type="paragraph" w:styleId="BodyText">
    <w:name w:val="Body Text"/>
    <w:basedOn w:val="Normal"/>
    <w:rsid w:val="00444AF1"/>
    <w:pPr>
      <w:spacing w:after="120" w:line="360" w:lineRule="auto"/>
    </w:pPr>
    <w:rPr>
      <w:sz w:val="24"/>
    </w:rPr>
  </w:style>
  <w:style w:type="paragraph" w:styleId="EndnoteText">
    <w:name w:val="endnote text"/>
    <w:basedOn w:val="Normal"/>
    <w:semiHidden/>
    <w:rsid w:val="00444AF1"/>
  </w:style>
  <w:style w:type="character" w:styleId="EndnoteReference">
    <w:name w:val="endnote reference"/>
    <w:basedOn w:val="DefaultParagraphFont"/>
    <w:semiHidden/>
    <w:rsid w:val="00444AF1"/>
    <w:rPr>
      <w:rFonts w:cs="Times New Roman"/>
      <w:vertAlign w:val="superscript"/>
    </w:rPr>
  </w:style>
  <w:style w:type="paragraph" w:styleId="FootnoteText">
    <w:name w:val="footnote text"/>
    <w:basedOn w:val="Normal"/>
    <w:semiHidden/>
    <w:rsid w:val="00444AF1"/>
  </w:style>
  <w:style w:type="character" w:styleId="FootnoteReference">
    <w:name w:val="footnote reference"/>
    <w:basedOn w:val="DefaultParagraphFont"/>
    <w:semiHidden/>
    <w:rsid w:val="00444AF1"/>
    <w:rPr>
      <w:rFonts w:cs="Times New Roman"/>
      <w:vertAlign w:val="superscript"/>
    </w:rPr>
  </w:style>
  <w:style w:type="paragraph" w:styleId="TOC1">
    <w:name w:val="toc 1"/>
    <w:basedOn w:val="Normal"/>
    <w:next w:val="Normal"/>
    <w:autoRedefine/>
    <w:uiPriority w:val="39"/>
    <w:rsid w:val="00C0679F"/>
    <w:pPr>
      <w:tabs>
        <w:tab w:val="left" w:pos="720"/>
        <w:tab w:val="right" w:leader="dot" w:pos="9000"/>
      </w:tabs>
      <w:suppressAutoHyphens/>
      <w:spacing w:after="240"/>
      <w:ind w:left="720" w:right="479" w:hanging="720"/>
    </w:pPr>
    <w:rPr>
      <w:b/>
      <w:caps/>
    </w:rPr>
  </w:style>
  <w:style w:type="paragraph" w:styleId="TOC2">
    <w:name w:val="toc 2"/>
    <w:basedOn w:val="Normal"/>
    <w:next w:val="Normal"/>
    <w:autoRedefine/>
    <w:uiPriority w:val="39"/>
    <w:rsid w:val="00C0679F"/>
    <w:pPr>
      <w:tabs>
        <w:tab w:val="left" w:pos="720"/>
        <w:tab w:val="right" w:leader="dot" w:pos="9000"/>
      </w:tabs>
      <w:suppressAutoHyphens/>
      <w:spacing w:after="240"/>
      <w:ind w:left="720" w:right="389" w:hanging="720"/>
    </w:pPr>
  </w:style>
  <w:style w:type="paragraph" w:styleId="TOC3">
    <w:name w:val="toc 3"/>
    <w:basedOn w:val="Normal"/>
    <w:next w:val="Normal"/>
    <w:uiPriority w:val="39"/>
    <w:rsid w:val="00444AF1"/>
    <w:pPr>
      <w:tabs>
        <w:tab w:val="right" w:leader="dot" w:pos="9029"/>
      </w:tabs>
      <w:suppressAutoHyphens/>
      <w:spacing w:after="240"/>
      <w:ind w:left="1440" w:right="288" w:hanging="720"/>
    </w:pPr>
  </w:style>
  <w:style w:type="paragraph" w:styleId="TOC4">
    <w:name w:val="toc 4"/>
    <w:basedOn w:val="Normal"/>
    <w:next w:val="Normal"/>
    <w:uiPriority w:val="39"/>
    <w:rsid w:val="00444AF1"/>
    <w:pPr>
      <w:tabs>
        <w:tab w:val="right" w:leader="dot" w:pos="9029"/>
      </w:tabs>
      <w:suppressAutoHyphens/>
      <w:spacing w:after="240"/>
      <w:ind w:left="2880" w:right="720" w:hanging="720"/>
    </w:pPr>
    <w:rPr>
      <w:lang w:val="en-US"/>
    </w:rPr>
  </w:style>
  <w:style w:type="paragraph" w:styleId="TOC5">
    <w:name w:val="toc 5"/>
    <w:basedOn w:val="Normal"/>
    <w:next w:val="Normal"/>
    <w:uiPriority w:val="39"/>
    <w:rsid w:val="00444AF1"/>
    <w:pPr>
      <w:tabs>
        <w:tab w:val="right" w:leader="dot" w:pos="9029"/>
      </w:tabs>
      <w:suppressAutoHyphens/>
      <w:spacing w:after="240"/>
      <w:ind w:left="3600" w:right="720" w:hanging="720"/>
    </w:pPr>
    <w:rPr>
      <w:lang w:val="en-US"/>
    </w:rPr>
  </w:style>
  <w:style w:type="paragraph" w:styleId="TOC6">
    <w:name w:val="toc 6"/>
    <w:basedOn w:val="Normal"/>
    <w:next w:val="Normal"/>
    <w:uiPriority w:val="39"/>
    <w:rsid w:val="00444AF1"/>
    <w:pPr>
      <w:tabs>
        <w:tab w:val="right" w:pos="9029"/>
      </w:tabs>
      <w:suppressAutoHyphens/>
      <w:spacing w:after="240"/>
      <w:ind w:left="720" w:hanging="720"/>
    </w:pPr>
    <w:rPr>
      <w:lang w:val="en-US"/>
    </w:rPr>
  </w:style>
  <w:style w:type="paragraph" w:styleId="TOC7">
    <w:name w:val="toc 7"/>
    <w:basedOn w:val="Normal"/>
    <w:next w:val="Normal"/>
    <w:uiPriority w:val="39"/>
    <w:rsid w:val="00444AF1"/>
    <w:pPr>
      <w:suppressAutoHyphens/>
      <w:spacing w:after="240"/>
      <w:ind w:left="720" w:hanging="720"/>
    </w:pPr>
    <w:rPr>
      <w:lang w:val="en-US"/>
    </w:rPr>
  </w:style>
  <w:style w:type="paragraph" w:styleId="TOC8">
    <w:name w:val="toc 8"/>
    <w:basedOn w:val="Normal"/>
    <w:next w:val="Normal"/>
    <w:uiPriority w:val="39"/>
    <w:rsid w:val="00444AF1"/>
    <w:pPr>
      <w:tabs>
        <w:tab w:val="right" w:pos="9029"/>
      </w:tabs>
      <w:suppressAutoHyphens/>
      <w:spacing w:after="240"/>
      <w:ind w:left="720" w:hanging="720"/>
    </w:pPr>
    <w:rPr>
      <w:lang w:val="en-US"/>
    </w:rPr>
  </w:style>
  <w:style w:type="paragraph" w:styleId="TOC9">
    <w:name w:val="toc 9"/>
    <w:basedOn w:val="Normal"/>
    <w:next w:val="Normal"/>
    <w:uiPriority w:val="39"/>
    <w:rsid w:val="00444AF1"/>
    <w:pPr>
      <w:tabs>
        <w:tab w:val="right" w:leader="dot" w:pos="9029"/>
      </w:tabs>
      <w:suppressAutoHyphens/>
      <w:spacing w:after="240"/>
      <w:ind w:left="720" w:hanging="720"/>
    </w:pPr>
    <w:rPr>
      <w:lang w:val="en-US"/>
    </w:rPr>
  </w:style>
  <w:style w:type="paragraph" w:styleId="Index1">
    <w:name w:val="index 1"/>
    <w:basedOn w:val="Normal"/>
    <w:next w:val="Normal"/>
    <w:semiHidden/>
    <w:rsid w:val="00444AF1"/>
    <w:pPr>
      <w:tabs>
        <w:tab w:val="right" w:leader="dot" w:pos="9360"/>
      </w:tabs>
      <w:suppressAutoHyphens/>
      <w:ind w:left="1440" w:right="720" w:hanging="1440"/>
    </w:pPr>
    <w:rPr>
      <w:lang w:val="en-US"/>
    </w:rPr>
  </w:style>
  <w:style w:type="paragraph" w:styleId="Index2">
    <w:name w:val="index 2"/>
    <w:basedOn w:val="Normal"/>
    <w:next w:val="Normal"/>
    <w:semiHidden/>
    <w:rsid w:val="00444AF1"/>
    <w:pPr>
      <w:tabs>
        <w:tab w:val="right" w:leader="dot" w:pos="9360"/>
      </w:tabs>
      <w:suppressAutoHyphens/>
      <w:ind w:left="1440" w:right="720" w:hanging="720"/>
    </w:pPr>
    <w:rPr>
      <w:lang w:val="en-US"/>
    </w:rPr>
  </w:style>
  <w:style w:type="paragraph" w:styleId="TOAHeading">
    <w:name w:val="toa heading"/>
    <w:basedOn w:val="Normal"/>
    <w:next w:val="Normal"/>
    <w:semiHidden/>
    <w:rsid w:val="00444AF1"/>
    <w:pPr>
      <w:tabs>
        <w:tab w:val="right" w:pos="9360"/>
      </w:tabs>
      <w:suppressAutoHyphens/>
    </w:pPr>
    <w:rPr>
      <w:lang w:val="en-US"/>
    </w:rPr>
  </w:style>
  <w:style w:type="paragraph" w:styleId="Caption">
    <w:name w:val="caption"/>
    <w:basedOn w:val="Normal"/>
    <w:next w:val="Normal"/>
    <w:qFormat/>
    <w:rsid w:val="00444AF1"/>
  </w:style>
  <w:style w:type="character" w:customStyle="1" w:styleId="EquationCaption">
    <w:name w:val="_Equation Caption"/>
    <w:rsid w:val="00444AF1"/>
  </w:style>
  <w:style w:type="paragraph" w:styleId="Footer">
    <w:name w:val="footer"/>
    <w:basedOn w:val="Normal"/>
    <w:link w:val="FooterChar"/>
    <w:rsid w:val="00444AF1"/>
    <w:pPr>
      <w:tabs>
        <w:tab w:val="center" w:pos="4153"/>
        <w:tab w:val="right" w:pos="8306"/>
      </w:tabs>
    </w:pPr>
  </w:style>
  <w:style w:type="paragraph" w:styleId="Header">
    <w:name w:val="header"/>
    <w:basedOn w:val="Normal"/>
    <w:rsid w:val="00444AF1"/>
    <w:pPr>
      <w:tabs>
        <w:tab w:val="center" w:pos="4153"/>
        <w:tab w:val="right" w:pos="8306"/>
      </w:tabs>
    </w:pPr>
  </w:style>
  <w:style w:type="character" w:styleId="PageNumber">
    <w:name w:val="page number"/>
    <w:basedOn w:val="DefaultParagraphFont"/>
    <w:rsid w:val="00444AF1"/>
    <w:rPr>
      <w:rFonts w:cs="Times New Roman"/>
    </w:rPr>
  </w:style>
  <w:style w:type="paragraph" w:styleId="BodyTextIndent">
    <w:name w:val="Body Text Indent"/>
    <w:basedOn w:val="Normal"/>
    <w:link w:val="BodyTextIndentChar"/>
    <w:rsid w:val="00444AF1"/>
    <w:pPr>
      <w:spacing w:after="240"/>
      <w:ind w:left="720"/>
    </w:pPr>
    <w:rPr>
      <w:lang w:eastAsia="en-AU"/>
    </w:rPr>
  </w:style>
  <w:style w:type="paragraph" w:styleId="BodyTextIndent2">
    <w:name w:val="Body Text Indent 2"/>
    <w:basedOn w:val="Normal"/>
    <w:rsid w:val="00444AF1"/>
    <w:pPr>
      <w:spacing w:after="240"/>
      <w:ind w:left="1440"/>
    </w:pPr>
  </w:style>
  <w:style w:type="paragraph" w:styleId="BodyTextIndent3">
    <w:name w:val="Body Text Indent 3"/>
    <w:basedOn w:val="Normal"/>
    <w:rsid w:val="00444AF1"/>
    <w:pPr>
      <w:spacing w:after="240"/>
      <w:ind w:left="2160"/>
    </w:pPr>
  </w:style>
  <w:style w:type="paragraph" w:customStyle="1" w:styleId="BodyTextIndent4">
    <w:name w:val="Body Text Indent 4"/>
    <w:basedOn w:val="Normal"/>
    <w:rsid w:val="00444AF1"/>
    <w:pPr>
      <w:spacing w:after="240" w:line="360" w:lineRule="auto"/>
      <w:ind w:left="2880"/>
    </w:pPr>
  </w:style>
  <w:style w:type="paragraph" w:customStyle="1" w:styleId="BodyTextIndent5">
    <w:name w:val="Body Text Indent 5"/>
    <w:basedOn w:val="Normal"/>
    <w:rsid w:val="00444AF1"/>
    <w:pPr>
      <w:spacing w:after="240" w:line="360" w:lineRule="auto"/>
      <w:ind w:left="3600"/>
    </w:pPr>
  </w:style>
  <w:style w:type="paragraph" w:customStyle="1" w:styleId="BodyTextIndent6">
    <w:name w:val="Body Text Indent 6"/>
    <w:basedOn w:val="BodyTextIndent5"/>
    <w:rsid w:val="00444AF1"/>
    <w:pPr>
      <w:ind w:left="4320"/>
    </w:pPr>
  </w:style>
  <w:style w:type="paragraph" w:customStyle="1" w:styleId="BodyTextIndent7">
    <w:name w:val="Body Text Indent 7"/>
    <w:basedOn w:val="BodyTextIndent6"/>
    <w:rsid w:val="00444AF1"/>
    <w:pPr>
      <w:ind w:left="5040"/>
    </w:pPr>
  </w:style>
  <w:style w:type="paragraph" w:customStyle="1" w:styleId="BodyTextIndent8">
    <w:name w:val="Body Text Indent 8"/>
    <w:basedOn w:val="BodyTextIndent7"/>
    <w:rsid w:val="00444AF1"/>
    <w:pPr>
      <w:ind w:left="5760"/>
    </w:pPr>
  </w:style>
  <w:style w:type="paragraph" w:customStyle="1" w:styleId="SchHead">
    <w:name w:val="SchHead"/>
    <w:basedOn w:val="MarginText"/>
    <w:next w:val="SchHeadDes"/>
    <w:rsid w:val="00444AF1"/>
    <w:pPr>
      <w:jc w:val="center"/>
    </w:pPr>
    <w:rPr>
      <w:b/>
      <w:caps/>
    </w:rPr>
  </w:style>
  <w:style w:type="paragraph" w:customStyle="1" w:styleId="SchHeadDes">
    <w:name w:val="SchHeadDes"/>
    <w:basedOn w:val="SchHead"/>
    <w:next w:val="MarginText"/>
    <w:rsid w:val="00444AF1"/>
    <w:rPr>
      <w:caps w:val="0"/>
    </w:rPr>
  </w:style>
  <w:style w:type="paragraph" w:styleId="ListBullet">
    <w:name w:val="List Bullet"/>
    <w:basedOn w:val="Normal"/>
    <w:rsid w:val="00444AF1"/>
    <w:pPr>
      <w:spacing w:after="240" w:line="360" w:lineRule="auto"/>
      <w:ind w:left="720" w:hanging="720"/>
    </w:pPr>
  </w:style>
  <w:style w:type="paragraph" w:styleId="ListBullet2">
    <w:name w:val="List Bullet 2"/>
    <w:basedOn w:val="Normal"/>
    <w:rsid w:val="00444AF1"/>
    <w:pPr>
      <w:spacing w:after="240" w:line="360" w:lineRule="auto"/>
      <w:ind w:left="1440" w:hanging="720"/>
    </w:pPr>
  </w:style>
  <w:style w:type="paragraph" w:customStyle="1" w:styleId="Details">
    <w:name w:val="Details"/>
    <w:basedOn w:val="Normal"/>
    <w:next w:val="Normal"/>
    <w:rsid w:val="00444AF1"/>
    <w:pPr>
      <w:overflowPunct/>
      <w:autoSpaceDE/>
      <w:autoSpaceDN/>
      <w:adjustRightInd/>
      <w:spacing w:before="120" w:after="120" w:line="260" w:lineRule="atLeast"/>
      <w:jc w:val="left"/>
      <w:textAlignment w:val="auto"/>
    </w:pPr>
    <w:rPr>
      <w:sz w:val="23"/>
    </w:rPr>
  </w:style>
  <w:style w:type="paragraph" w:customStyle="1" w:styleId="Indent2">
    <w:name w:val="Indent 2"/>
    <w:basedOn w:val="Normal"/>
    <w:rsid w:val="00444AF1"/>
    <w:pPr>
      <w:overflowPunct/>
      <w:autoSpaceDE/>
      <w:autoSpaceDN/>
      <w:adjustRightInd/>
      <w:spacing w:after="240"/>
      <w:ind w:left="737"/>
      <w:jc w:val="left"/>
      <w:textAlignment w:val="auto"/>
    </w:pPr>
    <w:rPr>
      <w:sz w:val="23"/>
    </w:rPr>
  </w:style>
  <w:style w:type="character" w:customStyle="1" w:styleId="Indent2Char">
    <w:name w:val="Indent 2 Char"/>
    <w:basedOn w:val="DefaultParagraphFont"/>
    <w:rsid w:val="00444AF1"/>
    <w:rPr>
      <w:rFonts w:cs="Times New Roman"/>
      <w:sz w:val="23"/>
      <w:lang w:val="en-AU" w:eastAsia="en-US" w:bidi="ar-SA"/>
    </w:rPr>
  </w:style>
  <w:style w:type="paragraph" w:customStyle="1" w:styleId="Char">
    <w:name w:val="Char"/>
    <w:basedOn w:val="Normal"/>
    <w:semiHidden/>
    <w:rsid w:val="00444AF1"/>
    <w:pPr>
      <w:overflowPunct/>
      <w:autoSpaceDE/>
      <w:autoSpaceDN/>
      <w:adjustRightInd/>
      <w:spacing w:before="120" w:after="160" w:line="240" w:lineRule="exact"/>
      <w:ind w:left="360"/>
      <w:jc w:val="left"/>
      <w:textAlignment w:val="auto"/>
    </w:pPr>
    <w:rPr>
      <w:rFonts w:ascii="Arial" w:hAnsi="Arial"/>
      <w:szCs w:val="22"/>
    </w:rPr>
  </w:style>
  <w:style w:type="character" w:customStyle="1" w:styleId="Heading2Char">
    <w:name w:val="Heading 2 Char"/>
    <w:basedOn w:val="DefaultParagraphFont"/>
    <w:rsid w:val="00444AF1"/>
    <w:rPr>
      <w:rFonts w:ascii="Arial" w:hAnsi="Arial" w:cs="Times New Roman"/>
      <w:b/>
      <w:sz w:val="22"/>
      <w:lang w:val="en-AU" w:eastAsia="en-US" w:bidi="ar-SA"/>
    </w:rPr>
  </w:style>
  <w:style w:type="character" w:customStyle="1" w:styleId="Heading3Char">
    <w:name w:val="Heading 3 Char"/>
    <w:aliases w:val="H3 Char,h3 Char,H31 Char,C Sub-Sub/Italic Char,h3 sub heading Char,Head 3 Char,Head 31 Char,Head 32 Char,C Sub-Sub/Italic1 Char,3 Char,Sub2Para Char,Heading 3a Char,h:3 Char,h31 Char,h32 Char,Para3 Char,Title3 Char,l3 Char,(Alt+3) Char"/>
    <w:basedOn w:val="DefaultParagraphFont"/>
    <w:rsid w:val="00444AF1"/>
    <w:rPr>
      <w:rFonts w:cs="Times New Roman"/>
      <w:sz w:val="23"/>
      <w:lang w:val="en-AU" w:eastAsia="en-US" w:bidi="ar-SA"/>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rsid w:val="00444AF1"/>
    <w:rPr>
      <w:rFonts w:cs="Times New Roman"/>
      <w:sz w:val="23"/>
      <w:lang w:val="en-AU" w:eastAsia="en-US" w:bidi="ar-SA"/>
    </w:rPr>
  </w:style>
  <w:style w:type="paragraph" w:customStyle="1" w:styleId="Indent3">
    <w:name w:val="Indent 3"/>
    <w:basedOn w:val="Normal"/>
    <w:rsid w:val="00444AF1"/>
    <w:pPr>
      <w:overflowPunct/>
      <w:autoSpaceDE/>
      <w:autoSpaceDN/>
      <w:adjustRightInd/>
      <w:spacing w:after="240"/>
      <w:ind w:left="1474"/>
      <w:jc w:val="left"/>
      <w:textAlignment w:val="auto"/>
    </w:pPr>
    <w:rPr>
      <w:sz w:val="23"/>
    </w:rPr>
  </w:style>
  <w:style w:type="paragraph" w:customStyle="1" w:styleId="SchedTitle">
    <w:name w:val="SchedTitle"/>
    <w:basedOn w:val="Normal"/>
    <w:next w:val="Normal"/>
    <w:rsid w:val="00444AF1"/>
    <w:pPr>
      <w:overflowPunct/>
      <w:autoSpaceDE/>
      <w:autoSpaceDN/>
      <w:adjustRightInd/>
      <w:spacing w:after="240"/>
      <w:jc w:val="left"/>
      <w:textAlignment w:val="auto"/>
    </w:pPr>
    <w:rPr>
      <w:rFonts w:ascii="Arial" w:hAnsi="Arial"/>
      <w:sz w:val="36"/>
    </w:rPr>
  </w:style>
  <w:style w:type="paragraph" w:customStyle="1" w:styleId="Indent4">
    <w:name w:val="Indent 4"/>
    <w:basedOn w:val="Normal"/>
    <w:rsid w:val="00444AF1"/>
    <w:pPr>
      <w:overflowPunct/>
      <w:autoSpaceDE/>
      <w:autoSpaceDN/>
      <w:adjustRightInd/>
      <w:spacing w:after="240"/>
      <w:ind w:left="2211"/>
      <w:jc w:val="left"/>
      <w:textAlignment w:val="auto"/>
    </w:pPr>
    <w:rPr>
      <w:sz w:val="23"/>
    </w:rPr>
  </w:style>
  <w:style w:type="paragraph" w:customStyle="1" w:styleId="Indent5">
    <w:name w:val="Indent 5"/>
    <w:basedOn w:val="Normal"/>
    <w:rsid w:val="00444AF1"/>
    <w:pPr>
      <w:overflowPunct/>
      <w:autoSpaceDE/>
      <w:autoSpaceDN/>
      <w:adjustRightInd/>
      <w:spacing w:after="240"/>
      <w:ind w:left="2948"/>
      <w:jc w:val="left"/>
      <w:textAlignment w:val="auto"/>
    </w:pPr>
    <w:rPr>
      <w:sz w:val="23"/>
    </w:rPr>
  </w:style>
  <w:style w:type="character" w:customStyle="1" w:styleId="Choice">
    <w:name w:val="Choice"/>
    <w:basedOn w:val="DefaultParagraphFont"/>
    <w:rsid w:val="00444AF1"/>
    <w:rPr>
      <w:rFonts w:ascii="Arial" w:hAnsi="Arial" w:cs="Times New Roman"/>
      <w:b/>
      <w:sz w:val="18"/>
      <w:vertAlign w:val="baseline"/>
      <w:lang w:val="en-AU"/>
    </w:rPr>
  </w:style>
  <w:style w:type="paragraph" w:customStyle="1" w:styleId="Indent1">
    <w:name w:val="Indent 1"/>
    <w:basedOn w:val="Normal"/>
    <w:next w:val="Normal"/>
    <w:rsid w:val="00444AF1"/>
    <w:pPr>
      <w:overflowPunct/>
      <w:autoSpaceDE/>
      <w:autoSpaceDN/>
      <w:adjustRightInd/>
      <w:spacing w:after="240"/>
      <w:ind w:left="737"/>
      <w:jc w:val="left"/>
      <w:textAlignment w:val="auto"/>
    </w:pPr>
    <w:rPr>
      <w:sz w:val="23"/>
    </w:rPr>
  </w:style>
  <w:style w:type="paragraph" w:customStyle="1" w:styleId="PrecNo">
    <w:name w:val="PrecNo"/>
    <w:basedOn w:val="Normal"/>
    <w:rsid w:val="00444AF1"/>
    <w:pPr>
      <w:overflowPunct/>
      <w:autoSpaceDE/>
      <w:autoSpaceDN/>
      <w:adjustRightInd/>
      <w:spacing w:line="260" w:lineRule="atLeast"/>
      <w:ind w:left="142"/>
      <w:jc w:val="left"/>
      <w:textAlignment w:val="auto"/>
    </w:pPr>
    <w:rPr>
      <w:rFonts w:ascii="Arial" w:hAnsi="Arial"/>
      <w:caps/>
      <w:spacing w:val="60"/>
      <w:sz w:val="28"/>
    </w:rPr>
  </w:style>
  <w:style w:type="paragraph" w:customStyle="1" w:styleId="PrecName">
    <w:name w:val="PrecName"/>
    <w:basedOn w:val="Normal"/>
    <w:rsid w:val="00444AF1"/>
    <w:pPr>
      <w:overflowPunct/>
      <w:autoSpaceDE/>
      <w:autoSpaceDN/>
      <w:adjustRightInd/>
      <w:spacing w:after="240" w:line="260" w:lineRule="atLeast"/>
      <w:ind w:left="142"/>
      <w:jc w:val="left"/>
      <w:textAlignment w:val="auto"/>
    </w:pPr>
    <w:rPr>
      <w:rFonts w:ascii="Garamond" w:hAnsi="Garamond"/>
      <w:sz w:val="64"/>
    </w:rPr>
  </w:style>
  <w:style w:type="paragraph" w:customStyle="1" w:styleId="FPbullet">
    <w:name w:val="FPbullet"/>
    <w:basedOn w:val="Normal"/>
    <w:rsid w:val="00444AF1"/>
    <w:pPr>
      <w:overflowPunct/>
      <w:autoSpaceDE/>
      <w:autoSpaceDN/>
      <w:adjustRightInd/>
      <w:spacing w:before="120" w:line="260" w:lineRule="atLeast"/>
      <w:ind w:left="624" w:right="-567" w:hanging="284"/>
      <w:jc w:val="left"/>
      <w:textAlignment w:val="auto"/>
    </w:pPr>
    <w:rPr>
      <w:rFonts w:ascii="Arial" w:hAnsi="Arial"/>
      <w:sz w:val="20"/>
    </w:rPr>
  </w:style>
  <w:style w:type="paragraph" w:customStyle="1" w:styleId="FPtext">
    <w:name w:val="FPtext"/>
    <w:basedOn w:val="Normal"/>
    <w:rsid w:val="00444AF1"/>
    <w:pPr>
      <w:overflowPunct/>
      <w:autoSpaceDE/>
      <w:autoSpaceDN/>
      <w:adjustRightInd/>
      <w:spacing w:line="260" w:lineRule="atLeast"/>
      <w:ind w:left="624" w:right="-567"/>
      <w:jc w:val="left"/>
      <w:textAlignment w:val="auto"/>
    </w:pPr>
    <w:rPr>
      <w:rFonts w:ascii="Arial" w:hAnsi="Arial"/>
      <w:sz w:val="20"/>
    </w:rPr>
  </w:style>
  <w:style w:type="paragraph" w:customStyle="1" w:styleId="FStext">
    <w:name w:val="FStext"/>
    <w:basedOn w:val="Normal"/>
    <w:rsid w:val="00444AF1"/>
    <w:pPr>
      <w:overflowPunct/>
      <w:autoSpaceDE/>
      <w:autoSpaceDN/>
      <w:adjustRightInd/>
      <w:spacing w:after="120" w:line="260" w:lineRule="atLeast"/>
      <w:ind w:left="737"/>
      <w:jc w:val="left"/>
      <w:textAlignment w:val="auto"/>
    </w:pPr>
    <w:rPr>
      <w:rFonts w:ascii="Arial" w:hAnsi="Arial"/>
      <w:sz w:val="20"/>
    </w:rPr>
  </w:style>
  <w:style w:type="paragraph" w:customStyle="1" w:styleId="FSbullet">
    <w:name w:val="FSbullet"/>
    <w:basedOn w:val="Normal"/>
    <w:rsid w:val="00444AF1"/>
    <w:pPr>
      <w:overflowPunct/>
      <w:autoSpaceDE/>
      <w:autoSpaceDN/>
      <w:adjustRightInd/>
      <w:spacing w:after="120" w:line="260" w:lineRule="atLeast"/>
      <w:ind w:left="737" w:hanging="510"/>
      <w:jc w:val="left"/>
      <w:textAlignment w:val="auto"/>
    </w:pPr>
    <w:rPr>
      <w:rFonts w:ascii="Arial" w:hAnsi="Arial"/>
      <w:sz w:val="20"/>
    </w:rPr>
  </w:style>
  <w:style w:type="paragraph" w:customStyle="1" w:styleId="CoverText">
    <w:name w:val="CoverText"/>
    <w:basedOn w:val="FPtext"/>
    <w:rsid w:val="00444AF1"/>
    <w:pPr>
      <w:ind w:left="57" w:right="0"/>
    </w:pPr>
  </w:style>
  <w:style w:type="paragraph" w:customStyle="1" w:styleId="FScheck1">
    <w:name w:val="FScheck1"/>
    <w:basedOn w:val="Normal"/>
    <w:rsid w:val="00444AF1"/>
    <w:pPr>
      <w:overflowPunct/>
      <w:autoSpaceDE/>
      <w:autoSpaceDN/>
      <w:adjustRightInd/>
      <w:spacing w:before="60" w:after="60" w:line="260" w:lineRule="atLeast"/>
      <w:ind w:left="425" w:hanging="425"/>
      <w:jc w:val="left"/>
      <w:textAlignment w:val="auto"/>
    </w:pPr>
    <w:rPr>
      <w:rFonts w:ascii="Arial" w:hAnsi="Arial"/>
      <w:sz w:val="20"/>
    </w:rPr>
  </w:style>
  <w:style w:type="paragraph" w:customStyle="1" w:styleId="FScheckNoYes">
    <w:name w:val="FScheckNoYes"/>
    <w:basedOn w:val="FScheck1"/>
    <w:rsid w:val="00444AF1"/>
    <w:pPr>
      <w:ind w:left="0" w:firstLine="0"/>
    </w:pPr>
  </w:style>
  <w:style w:type="paragraph" w:customStyle="1" w:styleId="FScheck2">
    <w:name w:val="FScheck2"/>
    <w:basedOn w:val="Normal"/>
    <w:rsid w:val="00444AF1"/>
    <w:pPr>
      <w:overflowPunct/>
      <w:autoSpaceDE/>
      <w:autoSpaceDN/>
      <w:adjustRightInd/>
      <w:spacing w:before="60" w:after="60" w:line="260" w:lineRule="atLeast"/>
      <w:ind w:left="850" w:hanging="425"/>
      <w:jc w:val="left"/>
      <w:textAlignment w:val="auto"/>
    </w:pPr>
    <w:rPr>
      <w:rFonts w:ascii="Arial" w:hAnsi="Arial"/>
      <w:sz w:val="20"/>
    </w:rPr>
  </w:style>
  <w:style w:type="paragraph" w:customStyle="1" w:styleId="FScheck3">
    <w:name w:val="FScheck3"/>
    <w:basedOn w:val="Normal"/>
    <w:rsid w:val="00444AF1"/>
    <w:pPr>
      <w:overflowPunct/>
      <w:autoSpaceDE/>
      <w:autoSpaceDN/>
      <w:adjustRightInd/>
      <w:spacing w:before="60" w:after="60" w:line="260" w:lineRule="atLeast"/>
      <w:ind w:left="1276" w:hanging="425"/>
      <w:jc w:val="left"/>
      <w:textAlignment w:val="auto"/>
    </w:pPr>
    <w:rPr>
      <w:rFonts w:ascii="Arial" w:hAnsi="Arial"/>
      <w:sz w:val="20"/>
    </w:rPr>
  </w:style>
  <w:style w:type="paragraph" w:customStyle="1" w:styleId="FScheckbullet">
    <w:name w:val="FScheckbullet"/>
    <w:basedOn w:val="FScheck1"/>
    <w:rsid w:val="00444AF1"/>
    <w:pPr>
      <w:ind w:left="709" w:hanging="284"/>
    </w:pPr>
  </w:style>
  <w:style w:type="paragraph" w:customStyle="1" w:styleId="DetailsFollower">
    <w:name w:val="DetailsFollower"/>
    <w:basedOn w:val="Normal"/>
    <w:rsid w:val="00444AF1"/>
    <w:pPr>
      <w:overflowPunct/>
      <w:autoSpaceDE/>
      <w:autoSpaceDN/>
      <w:adjustRightInd/>
      <w:spacing w:before="120" w:after="120" w:line="260" w:lineRule="atLeast"/>
      <w:jc w:val="left"/>
      <w:textAlignment w:val="auto"/>
    </w:pPr>
    <w:rPr>
      <w:sz w:val="23"/>
    </w:rPr>
  </w:style>
  <w:style w:type="paragraph" w:customStyle="1" w:styleId="PrecNameCover">
    <w:name w:val="PrecNameCover"/>
    <w:basedOn w:val="PrecName"/>
    <w:next w:val="Normal"/>
    <w:rsid w:val="00444AF1"/>
    <w:pPr>
      <w:ind w:left="57"/>
    </w:pPr>
  </w:style>
  <w:style w:type="paragraph" w:customStyle="1" w:styleId="FPdisclaimer">
    <w:name w:val="FPdisclaimer"/>
    <w:basedOn w:val="Header"/>
    <w:rsid w:val="00444AF1"/>
    <w:pPr>
      <w:framePr w:w="5676" w:hSpace="181" w:wrap="around" w:vAnchor="page" w:hAnchor="page" w:x="5416" w:y="13467"/>
      <w:tabs>
        <w:tab w:val="clear" w:pos="4153"/>
        <w:tab w:val="clear" w:pos="8306"/>
      </w:tabs>
      <w:overflowPunct/>
      <w:autoSpaceDE/>
      <w:autoSpaceDN/>
      <w:adjustRightInd/>
      <w:spacing w:line="260" w:lineRule="atLeast"/>
      <w:jc w:val="left"/>
      <w:textAlignment w:val="auto"/>
    </w:pPr>
    <w:rPr>
      <w:rFonts w:ascii="Arial" w:hAnsi="Arial"/>
      <w:b/>
      <w:sz w:val="20"/>
    </w:rPr>
  </w:style>
  <w:style w:type="paragraph" w:customStyle="1" w:styleId="Headersub">
    <w:name w:val="Header sub"/>
    <w:basedOn w:val="Normal"/>
    <w:rsid w:val="00444AF1"/>
    <w:pPr>
      <w:overflowPunct/>
      <w:autoSpaceDE/>
      <w:autoSpaceDN/>
      <w:adjustRightInd/>
      <w:spacing w:after="1240"/>
      <w:jc w:val="left"/>
      <w:textAlignment w:val="auto"/>
    </w:pPr>
    <w:rPr>
      <w:rFonts w:ascii="Arial" w:hAnsi="Arial"/>
      <w:sz w:val="36"/>
    </w:rPr>
  </w:style>
  <w:style w:type="paragraph" w:customStyle="1" w:styleId="Indent6">
    <w:name w:val="Indent 6"/>
    <w:basedOn w:val="Normal"/>
    <w:rsid w:val="00444AF1"/>
    <w:pPr>
      <w:overflowPunct/>
      <w:autoSpaceDE/>
      <w:autoSpaceDN/>
      <w:adjustRightInd/>
      <w:spacing w:after="240"/>
      <w:ind w:left="3686"/>
      <w:jc w:val="left"/>
      <w:textAlignment w:val="auto"/>
    </w:pPr>
    <w:rPr>
      <w:sz w:val="23"/>
    </w:rPr>
  </w:style>
  <w:style w:type="paragraph" w:customStyle="1" w:styleId="FScheck1NoYes">
    <w:name w:val="FScheck1NoYes"/>
    <w:rsid w:val="00444AF1"/>
    <w:pPr>
      <w:tabs>
        <w:tab w:val="left" w:pos="1077"/>
      </w:tabs>
      <w:spacing w:before="60" w:after="60" w:line="260" w:lineRule="atLeast"/>
      <w:ind w:left="425"/>
    </w:pPr>
    <w:rPr>
      <w:rFonts w:ascii="Arial" w:hAnsi="Arial"/>
      <w:noProof/>
      <w:lang w:val="en-AU" w:eastAsia="en-US"/>
    </w:rPr>
  </w:style>
  <w:style w:type="paragraph" w:customStyle="1" w:styleId="FScheck2NoYes">
    <w:name w:val="FScheck2NoYes"/>
    <w:rsid w:val="00444AF1"/>
    <w:pPr>
      <w:tabs>
        <w:tab w:val="left" w:pos="851"/>
      </w:tabs>
      <w:spacing w:before="60" w:after="60" w:line="260" w:lineRule="atLeast"/>
      <w:ind w:left="851"/>
    </w:pPr>
    <w:rPr>
      <w:rFonts w:ascii="Arial" w:hAnsi="Arial"/>
      <w:noProof/>
      <w:lang w:val="en-AU" w:eastAsia="en-US"/>
    </w:rPr>
  </w:style>
  <w:style w:type="paragraph" w:customStyle="1" w:styleId="FScheck3NoYes">
    <w:name w:val="FScheck3NoYes"/>
    <w:rsid w:val="00444AF1"/>
    <w:pPr>
      <w:tabs>
        <w:tab w:val="left" w:pos="1985"/>
      </w:tabs>
      <w:spacing w:before="60" w:after="60" w:line="260" w:lineRule="atLeast"/>
      <w:ind w:left="1304"/>
    </w:pPr>
    <w:rPr>
      <w:rFonts w:ascii="Arial" w:hAnsi="Arial"/>
      <w:noProof/>
      <w:lang w:val="en-AU" w:eastAsia="en-US"/>
    </w:rPr>
  </w:style>
  <w:style w:type="paragraph" w:customStyle="1" w:styleId="NormalDeed">
    <w:name w:val="Normal Deed"/>
    <w:basedOn w:val="Normal"/>
    <w:rsid w:val="00444AF1"/>
    <w:pPr>
      <w:overflowPunct/>
      <w:autoSpaceDE/>
      <w:autoSpaceDN/>
      <w:adjustRightInd/>
      <w:spacing w:after="240"/>
      <w:jc w:val="left"/>
      <w:textAlignment w:val="auto"/>
    </w:pPr>
    <w:rPr>
      <w:sz w:val="23"/>
    </w:rPr>
  </w:style>
  <w:style w:type="paragraph" w:customStyle="1" w:styleId="PartHeading">
    <w:name w:val="Part Heading"/>
    <w:basedOn w:val="Normal"/>
    <w:rsid w:val="00444AF1"/>
    <w:pPr>
      <w:overflowPunct/>
      <w:autoSpaceDE/>
      <w:autoSpaceDN/>
      <w:adjustRightInd/>
      <w:spacing w:before="240" w:after="240"/>
      <w:jc w:val="left"/>
      <w:textAlignment w:val="auto"/>
    </w:pPr>
    <w:rPr>
      <w:rFonts w:ascii="Arial" w:hAnsi="Arial"/>
      <w:sz w:val="28"/>
    </w:rPr>
  </w:style>
  <w:style w:type="paragraph" w:customStyle="1" w:styleId="SchedH1">
    <w:name w:val="SchedH1"/>
    <w:basedOn w:val="Normal"/>
    <w:next w:val="SchedH2"/>
    <w:rsid w:val="00444AF1"/>
    <w:pPr>
      <w:keepNext/>
      <w:numPr>
        <w:numId w:val="3"/>
      </w:numPr>
      <w:pBdr>
        <w:top w:val="single" w:sz="6" w:space="2" w:color="auto"/>
      </w:pBdr>
      <w:overflowPunct/>
      <w:autoSpaceDE/>
      <w:autoSpaceDN/>
      <w:adjustRightInd/>
      <w:spacing w:before="240" w:after="120"/>
      <w:jc w:val="left"/>
      <w:textAlignment w:val="auto"/>
    </w:pPr>
    <w:rPr>
      <w:rFonts w:ascii="Arial" w:hAnsi="Arial"/>
      <w:b/>
      <w:sz w:val="28"/>
    </w:rPr>
  </w:style>
  <w:style w:type="paragraph" w:customStyle="1" w:styleId="SchedH2">
    <w:name w:val="SchedH2"/>
    <w:basedOn w:val="Normal"/>
    <w:next w:val="Indent2"/>
    <w:rsid w:val="00444AF1"/>
    <w:pPr>
      <w:keepNext/>
      <w:numPr>
        <w:ilvl w:val="1"/>
        <w:numId w:val="3"/>
      </w:numPr>
      <w:overflowPunct/>
      <w:autoSpaceDE/>
      <w:autoSpaceDN/>
      <w:adjustRightInd/>
      <w:spacing w:before="120" w:after="120"/>
      <w:jc w:val="left"/>
      <w:textAlignment w:val="auto"/>
    </w:pPr>
    <w:rPr>
      <w:rFonts w:ascii="Arial" w:hAnsi="Arial"/>
      <w:b/>
    </w:rPr>
  </w:style>
  <w:style w:type="paragraph" w:customStyle="1" w:styleId="SchedH3">
    <w:name w:val="SchedH3"/>
    <w:basedOn w:val="Normal"/>
    <w:rsid w:val="00444AF1"/>
    <w:pPr>
      <w:numPr>
        <w:ilvl w:val="2"/>
        <w:numId w:val="3"/>
      </w:numPr>
      <w:overflowPunct/>
      <w:autoSpaceDE/>
      <w:autoSpaceDN/>
      <w:adjustRightInd/>
      <w:spacing w:after="240"/>
      <w:jc w:val="left"/>
      <w:textAlignment w:val="auto"/>
    </w:pPr>
    <w:rPr>
      <w:sz w:val="23"/>
    </w:rPr>
  </w:style>
  <w:style w:type="paragraph" w:customStyle="1" w:styleId="SchedH4">
    <w:name w:val="SchedH4"/>
    <w:basedOn w:val="Normal"/>
    <w:rsid w:val="00444AF1"/>
    <w:pPr>
      <w:numPr>
        <w:ilvl w:val="3"/>
        <w:numId w:val="3"/>
      </w:numPr>
      <w:overflowPunct/>
      <w:autoSpaceDE/>
      <w:autoSpaceDN/>
      <w:adjustRightInd/>
      <w:spacing w:after="240"/>
      <w:jc w:val="left"/>
      <w:textAlignment w:val="auto"/>
    </w:pPr>
    <w:rPr>
      <w:sz w:val="23"/>
    </w:rPr>
  </w:style>
  <w:style w:type="paragraph" w:customStyle="1" w:styleId="SchedH5">
    <w:name w:val="SchedH5"/>
    <w:basedOn w:val="Normal"/>
    <w:rsid w:val="00444AF1"/>
    <w:pPr>
      <w:numPr>
        <w:ilvl w:val="4"/>
        <w:numId w:val="3"/>
      </w:numPr>
      <w:overflowPunct/>
      <w:autoSpaceDE/>
      <w:autoSpaceDN/>
      <w:adjustRightInd/>
      <w:spacing w:after="240"/>
      <w:jc w:val="left"/>
      <w:textAlignment w:val="auto"/>
    </w:pPr>
    <w:rPr>
      <w:sz w:val="23"/>
    </w:rPr>
  </w:style>
  <w:style w:type="paragraph" w:customStyle="1" w:styleId="BodyText5">
    <w:name w:val="Body Text 5"/>
    <w:basedOn w:val="BodyText"/>
    <w:rsid w:val="00444AF1"/>
    <w:pPr>
      <w:overflowPunct/>
      <w:autoSpaceDE/>
      <w:autoSpaceDN/>
      <w:adjustRightInd/>
      <w:spacing w:after="230" w:line="240" w:lineRule="auto"/>
      <w:ind w:left="2126"/>
      <w:jc w:val="left"/>
      <w:textAlignment w:val="auto"/>
    </w:pPr>
    <w:rPr>
      <w:rFonts w:ascii="Arial" w:hAnsi="Arial"/>
      <w:sz w:val="20"/>
    </w:rPr>
  </w:style>
  <w:style w:type="paragraph" w:customStyle="1" w:styleId="NonBoldHeading1">
    <w:name w:val="Non Bold Heading 1"/>
    <w:basedOn w:val="Heading1"/>
    <w:next w:val="Heading2"/>
    <w:rsid w:val="00444AF1"/>
    <w:pPr>
      <w:numPr>
        <w:numId w:val="0"/>
      </w:numPr>
      <w:tabs>
        <w:tab w:val="num" w:pos="720"/>
        <w:tab w:val="left" w:pos="851"/>
      </w:tabs>
      <w:overflowPunct/>
      <w:autoSpaceDE/>
      <w:autoSpaceDN/>
      <w:adjustRightInd/>
      <w:spacing w:before="720" w:after="220"/>
      <w:ind w:left="720" w:hanging="720"/>
      <w:jc w:val="left"/>
      <w:textAlignment w:val="auto"/>
    </w:pPr>
    <w:rPr>
      <w:b w:val="0"/>
    </w:rPr>
  </w:style>
  <w:style w:type="paragraph" w:customStyle="1" w:styleId="StyleIndent2Before091">
    <w:name w:val="Style Indent 2 + Before:  0.91&quot;"/>
    <w:basedOn w:val="Indent2"/>
    <w:rsid w:val="00444AF1"/>
    <w:pPr>
      <w:ind w:left="1440"/>
    </w:pPr>
  </w:style>
  <w:style w:type="paragraph" w:customStyle="1" w:styleId="SchedSubhead">
    <w:name w:val="SchedSubhead"/>
    <w:basedOn w:val="Normal"/>
    <w:next w:val="Normal"/>
    <w:rsid w:val="00444AF1"/>
    <w:pPr>
      <w:keepNext/>
      <w:overflowPunct/>
      <w:autoSpaceDE/>
      <w:autoSpaceDN/>
      <w:adjustRightInd/>
      <w:jc w:val="left"/>
      <w:textAlignment w:val="auto"/>
    </w:pPr>
    <w:rPr>
      <w:b/>
      <w:sz w:val="23"/>
    </w:rPr>
  </w:style>
  <w:style w:type="paragraph" w:styleId="BalloonText">
    <w:name w:val="Balloon Text"/>
    <w:basedOn w:val="Normal"/>
    <w:semiHidden/>
    <w:rsid w:val="00444AF1"/>
    <w:pPr>
      <w:overflowPunct/>
      <w:autoSpaceDE/>
      <w:autoSpaceDN/>
      <w:adjustRightInd/>
      <w:jc w:val="left"/>
      <w:textAlignment w:val="auto"/>
    </w:pPr>
    <w:rPr>
      <w:rFonts w:ascii="Tahoma" w:hAnsi="Tahoma" w:cs="Tahoma"/>
      <w:sz w:val="16"/>
      <w:szCs w:val="16"/>
    </w:rPr>
  </w:style>
  <w:style w:type="paragraph" w:customStyle="1" w:styleId="Da">
    <w:name w:val="D(a)"/>
    <w:basedOn w:val="Normal"/>
    <w:rsid w:val="00444AF1"/>
    <w:pPr>
      <w:tabs>
        <w:tab w:val="num" w:pos="-1418"/>
        <w:tab w:val="left" w:pos="709"/>
        <w:tab w:val="left" w:pos="2835"/>
        <w:tab w:val="right" w:pos="9072"/>
      </w:tabs>
      <w:overflowPunct/>
      <w:autoSpaceDE/>
      <w:autoSpaceDN/>
      <w:adjustRightInd/>
      <w:spacing w:after="180" w:line="260" w:lineRule="atLeast"/>
      <w:ind w:left="-1418" w:hanging="709"/>
      <w:jc w:val="left"/>
      <w:textAlignment w:val="auto"/>
    </w:pPr>
  </w:style>
  <w:style w:type="paragraph" w:customStyle="1" w:styleId="Di">
    <w:name w:val="D(i)"/>
    <w:basedOn w:val="Normal"/>
    <w:rsid w:val="00444AF1"/>
    <w:pPr>
      <w:tabs>
        <w:tab w:val="num" w:pos="-710"/>
        <w:tab w:val="left" w:pos="1418"/>
        <w:tab w:val="left" w:pos="2835"/>
        <w:tab w:val="right" w:pos="9072"/>
      </w:tabs>
      <w:overflowPunct/>
      <w:autoSpaceDE/>
      <w:autoSpaceDN/>
      <w:adjustRightInd/>
      <w:spacing w:after="180" w:line="260" w:lineRule="atLeast"/>
      <w:ind w:left="-710" w:hanging="708"/>
      <w:jc w:val="left"/>
      <w:textAlignment w:val="auto"/>
    </w:pPr>
  </w:style>
  <w:style w:type="paragraph" w:customStyle="1" w:styleId="DA0">
    <w:name w:val="D(A)"/>
    <w:basedOn w:val="Normal"/>
    <w:rsid w:val="00444AF1"/>
    <w:pPr>
      <w:tabs>
        <w:tab w:val="num" w:pos="-1"/>
        <w:tab w:val="left" w:pos="709"/>
        <w:tab w:val="left" w:pos="1418"/>
        <w:tab w:val="left" w:pos="2126"/>
        <w:tab w:val="right" w:pos="9072"/>
      </w:tabs>
      <w:overflowPunct/>
      <w:autoSpaceDE/>
      <w:autoSpaceDN/>
      <w:adjustRightInd/>
      <w:spacing w:after="180" w:line="260" w:lineRule="atLeast"/>
      <w:ind w:left="-1" w:hanging="709"/>
      <w:jc w:val="left"/>
      <w:textAlignment w:val="auto"/>
    </w:pPr>
  </w:style>
  <w:style w:type="paragraph" w:customStyle="1" w:styleId="DefinitionParagraph">
    <w:name w:val="Definition Paragraph"/>
    <w:basedOn w:val="Normal"/>
    <w:rsid w:val="00444AF1"/>
    <w:pPr>
      <w:tabs>
        <w:tab w:val="left" w:pos="709"/>
        <w:tab w:val="left" w:pos="1418"/>
        <w:tab w:val="left" w:pos="2126"/>
        <w:tab w:val="left" w:pos="2835"/>
        <w:tab w:val="right" w:pos="9072"/>
      </w:tabs>
      <w:overflowPunct/>
      <w:autoSpaceDE/>
      <w:autoSpaceDN/>
      <w:adjustRightInd/>
      <w:spacing w:after="180" w:line="260" w:lineRule="atLeast"/>
      <w:ind w:left="-2127"/>
      <w:jc w:val="left"/>
      <w:textAlignment w:val="auto"/>
    </w:pPr>
  </w:style>
  <w:style w:type="character" w:customStyle="1" w:styleId="Definition">
    <w:name w:val="Definition"/>
    <w:basedOn w:val="DefaultParagraphFont"/>
    <w:rsid w:val="00444AF1"/>
    <w:rPr>
      <w:rFonts w:cs="Times New Roman"/>
      <w:b/>
      <w:i/>
      <w:sz w:val="22"/>
    </w:rPr>
  </w:style>
  <w:style w:type="paragraph" w:customStyle="1" w:styleId="AnnexureLn2">
    <w:name w:val="Annexure(Ln2)"/>
    <w:basedOn w:val="Normal"/>
    <w:next w:val="Normal"/>
    <w:rsid w:val="00444AF1"/>
    <w:pPr>
      <w:keepNext/>
      <w:pBdr>
        <w:bottom w:val="single" w:sz="4" w:space="6" w:color="auto"/>
      </w:pBdr>
      <w:tabs>
        <w:tab w:val="left" w:pos="709"/>
        <w:tab w:val="left" w:pos="1418"/>
        <w:tab w:val="left" w:pos="2126"/>
        <w:tab w:val="left" w:pos="2835"/>
        <w:tab w:val="right" w:pos="9072"/>
      </w:tabs>
      <w:overflowPunct/>
      <w:autoSpaceDE/>
      <w:autoSpaceDN/>
      <w:adjustRightInd/>
      <w:spacing w:after="180" w:line="260" w:lineRule="atLeast"/>
      <w:jc w:val="left"/>
      <w:textAlignment w:val="auto"/>
    </w:pPr>
    <w:rPr>
      <w:rFonts w:ascii="Arial" w:hAnsi="Arial"/>
      <w:b/>
      <w:kern w:val="28"/>
    </w:rPr>
  </w:style>
  <w:style w:type="paragraph" w:customStyle="1" w:styleId="SchH1">
    <w:name w:val="SchH1"/>
    <w:basedOn w:val="Normal"/>
    <w:next w:val="Normal"/>
    <w:rsid w:val="00444AF1"/>
    <w:pPr>
      <w:keepNext/>
      <w:tabs>
        <w:tab w:val="left" w:pos="709"/>
        <w:tab w:val="left" w:pos="1418"/>
        <w:tab w:val="left" w:pos="2126"/>
        <w:tab w:val="left" w:pos="2835"/>
        <w:tab w:val="right" w:pos="9072"/>
      </w:tabs>
      <w:overflowPunct/>
      <w:autoSpaceDE/>
      <w:autoSpaceDN/>
      <w:adjustRightInd/>
      <w:spacing w:after="180" w:line="320" w:lineRule="atLeast"/>
      <w:jc w:val="left"/>
      <w:textAlignment w:val="auto"/>
    </w:pPr>
    <w:rPr>
      <w:rFonts w:ascii="Arial Narrow" w:hAnsi="Arial Narrow"/>
      <w:b/>
      <w:sz w:val="28"/>
    </w:rPr>
  </w:style>
  <w:style w:type="paragraph" w:customStyle="1" w:styleId="SchH2">
    <w:name w:val="SchH2"/>
    <w:basedOn w:val="Normal"/>
    <w:next w:val="SchH3"/>
    <w:rsid w:val="00444AF1"/>
    <w:pPr>
      <w:keepNext/>
      <w:tabs>
        <w:tab w:val="num" w:pos="709"/>
        <w:tab w:val="left" w:pos="1418"/>
        <w:tab w:val="left" w:pos="2126"/>
        <w:tab w:val="left" w:pos="2835"/>
        <w:tab w:val="right" w:pos="9072"/>
      </w:tabs>
      <w:overflowPunct/>
      <w:autoSpaceDE/>
      <w:autoSpaceDN/>
      <w:adjustRightInd/>
      <w:spacing w:after="180" w:line="280" w:lineRule="atLeast"/>
      <w:ind w:left="709" w:hanging="709"/>
      <w:jc w:val="left"/>
      <w:textAlignment w:val="auto"/>
    </w:pPr>
    <w:rPr>
      <w:rFonts w:ascii="Arial" w:hAnsi="Arial"/>
      <w:b/>
      <w:sz w:val="24"/>
    </w:rPr>
  </w:style>
  <w:style w:type="paragraph" w:customStyle="1" w:styleId="SchH3">
    <w:name w:val="SchH3"/>
    <w:basedOn w:val="Normal"/>
    <w:rsid w:val="00444AF1"/>
    <w:pPr>
      <w:tabs>
        <w:tab w:val="num" w:pos="709"/>
        <w:tab w:val="left" w:pos="1418"/>
        <w:tab w:val="left" w:pos="2126"/>
        <w:tab w:val="left" w:pos="2835"/>
        <w:tab w:val="right" w:pos="9072"/>
      </w:tabs>
      <w:overflowPunct/>
      <w:autoSpaceDE/>
      <w:autoSpaceDN/>
      <w:adjustRightInd/>
      <w:spacing w:after="180" w:line="260" w:lineRule="atLeast"/>
      <w:ind w:left="709" w:hanging="709"/>
      <w:jc w:val="left"/>
      <w:textAlignment w:val="auto"/>
    </w:pPr>
  </w:style>
  <w:style w:type="paragraph" w:customStyle="1" w:styleId="SchH4">
    <w:name w:val="SchH4"/>
    <w:basedOn w:val="Normal"/>
    <w:rsid w:val="00444AF1"/>
    <w:pPr>
      <w:tabs>
        <w:tab w:val="left" w:pos="709"/>
        <w:tab w:val="num" w:pos="1418"/>
        <w:tab w:val="left" w:pos="2126"/>
        <w:tab w:val="left" w:pos="2835"/>
        <w:tab w:val="right" w:pos="9072"/>
      </w:tabs>
      <w:overflowPunct/>
      <w:autoSpaceDE/>
      <w:autoSpaceDN/>
      <w:adjustRightInd/>
      <w:spacing w:after="180" w:line="260" w:lineRule="atLeast"/>
      <w:ind w:left="1418" w:hanging="709"/>
      <w:jc w:val="left"/>
      <w:textAlignment w:val="auto"/>
    </w:pPr>
  </w:style>
  <w:style w:type="paragraph" w:customStyle="1" w:styleId="SchH5">
    <w:name w:val="SchH5"/>
    <w:basedOn w:val="Normal"/>
    <w:rsid w:val="00444AF1"/>
    <w:pPr>
      <w:tabs>
        <w:tab w:val="left" w:pos="709"/>
        <w:tab w:val="left" w:pos="1418"/>
        <w:tab w:val="num" w:pos="2126"/>
        <w:tab w:val="left" w:pos="2835"/>
        <w:tab w:val="right" w:pos="9072"/>
      </w:tabs>
      <w:overflowPunct/>
      <w:autoSpaceDE/>
      <w:autoSpaceDN/>
      <w:adjustRightInd/>
      <w:spacing w:after="180" w:line="260" w:lineRule="atLeast"/>
      <w:ind w:left="2126" w:hanging="708"/>
      <w:jc w:val="left"/>
      <w:textAlignment w:val="auto"/>
    </w:pPr>
  </w:style>
  <w:style w:type="paragraph" w:customStyle="1" w:styleId="SchH6">
    <w:name w:val="SchH6"/>
    <w:basedOn w:val="Normal"/>
    <w:rsid w:val="00444AF1"/>
    <w:pPr>
      <w:tabs>
        <w:tab w:val="left" w:pos="709"/>
        <w:tab w:val="left" w:pos="1418"/>
        <w:tab w:val="left" w:pos="2126"/>
        <w:tab w:val="num" w:pos="2835"/>
        <w:tab w:val="right" w:pos="9072"/>
      </w:tabs>
      <w:overflowPunct/>
      <w:autoSpaceDE/>
      <w:autoSpaceDN/>
      <w:adjustRightInd/>
      <w:spacing w:after="180" w:line="260" w:lineRule="atLeast"/>
      <w:ind w:left="2835" w:hanging="709"/>
      <w:jc w:val="left"/>
      <w:textAlignment w:val="auto"/>
    </w:pPr>
  </w:style>
  <w:style w:type="paragraph" w:customStyle="1" w:styleId="NormalAtt">
    <w:name w:val="Normal Att"/>
    <w:basedOn w:val="Normal"/>
    <w:rsid w:val="00444AF1"/>
    <w:pPr>
      <w:keepNext/>
      <w:tabs>
        <w:tab w:val="left" w:pos="709"/>
        <w:tab w:val="left" w:pos="1418"/>
        <w:tab w:val="left" w:pos="2126"/>
        <w:tab w:val="left" w:pos="2835"/>
        <w:tab w:val="right" w:pos="9072"/>
      </w:tabs>
      <w:overflowPunct/>
      <w:autoSpaceDE/>
      <w:autoSpaceDN/>
      <w:adjustRightInd/>
      <w:jc w:val="left"/>
      <w:textAlignment w:val="auto"/>
    </w:pPr>
  </w:style>
  <w:style w:type="paragraph" w:customStyle="1" w:styleId="TableText">
    <w:name w:val="Table Text"/>
    <w:basedOn w:val="Normal"/>
    <w:rsid w:val="00444AF1"/>
    <w:pPr>
      <w:tabs>
        <w:tab w:val="left" w:pos="709"/>
        <w:tab w:val="left" w:pos="1418"/>
        <w:tab w:val="left" w:pos="2126"/>
        <w:tab w:val="left" w:pos="2835"/>
        <w:tab w:val="right" w:pos="9072"/>
      </w:tabs>
      <w:overflowPunct/>
      <w:autoSpaceDE/>
      <w:autoSpaceDN/>
      <w:adjustRightInd/>
      <w:spacing w:line="260" w:lineRule="atLeast"/>
      <w:jc w:val="left"/>
      <w:textAlignment w:val="auto"/>
    </w:pPr>
    <w:rPr>
      <w:szCs w:val="24"/>
    </w:rPr>
  </w:style>
  <w:style w:type="character" w:customStyle="1" w:styleId="Highlight">
    <w:name w:val="Highlight"/>
    <w:rsid w:val="00444AF1"/>
    <w:rPr>
      <w:rFonts w:ascii="Arial" w:hAnsi="Arial"/>
      <w:b/>
      <w:sz w:val="22"/>
    </w:rPr>
  </w:style>
  <w:style w:type="paragraph" w:customStyle="1" w:styleId="Recital">
    <w:name w:val="Recital"/>
    <w:basedOn w:val="Normal"/>
    <w:rsid w:val="00444AF1"/>
    <w:pPr>
      <w:tabs>
        <w:tab w:val="num" w:pos="709"/>
        <w:tab w:val="left" w:pos="1418"/>
        <w:tab w:val="left" w:pos="2126"/>
        <w:tab w:val="left" w:pos="2835"/>
        <w:tab w:val="right" w:pos="9072"/>
      </w:tabs>
      <w:overflowPunct/>
      <w:autoSpaceDE/>
      <w:autoSpaceDN/>
      <w:adjustRightInd/>
      <w:spacing w:after="180" w:line="260" w:lineRule="atLeast"/>
      <w:ind w:left="709" w:hanging="709"/>
      <w:jc w:val="left"/>
      <w:textAlignment w:val="auto"/>
    </w:pPr>
  </w:style>
  <w:style w:type="paragraph" w:customStyle="1" w:styleId="SubHeading">
    <w:name w:val="Sub Heading"/>
    <w:basedOn w:val="Normal"/>
    <w:next w:val="Heading3"/>
    <w:rsid w:val="00444AF1"/>
    <w:pPr>
      <w:keepNext/>
      <w:tabs>
        <w:tab w:val="left" w:pos="709"/>
        <w:tab w:val="left" w:pos="1418"/>
        <w:tab w:val="left" w:pos="2126"/>
        <w:tab w:val="left" w:pos="2835"/>
        <w:tab w:val="right" w:pos="9072"/>
      </w:tabs>
      <w:overflowPunct/>
      <w:autoSpaceDE/>
      <w:autoSpaceDN/>
      <w:adjustRightInd/>
      <w:spacing w:after="180" w:line="260" w:lineRule="atLeast"/>
      <w:jc w:val="left"/>
      <w:textAlignment w:val="auto"/>
    </w:pPr>
    <w:rPr>
      <w:rFonts w:ascii="Arial" w:hAnsi="Arial"/>
      <w:b/>
    </w:rPr>
  </w:style>
  <w:style w:type="paragraph" w:styleId="CommentText">
    <w:name w:val="annotation text"/>
    <w:basedOn w:val="Normal"/>
    <w:semiHidden/>
    <w:rsid w:val="00444AF1"/>
    <w:pPr>
      <w:overflowPunct/>
      <w:autoSpaceDE/>
      <w:autoSpaceDN/>
      <w:adjustRightInd/>
      <w:jc w:val="left"/>
      <w:textAlignment w:val="auto"/>
    </w:pPr>
    <w:rPr>
      <w:sz w:val="20"/>
    </w:rPr>
  </w:style>
  <w:style w:type="paragraph" w:styleId="CommentSubject">
    <w:name w:val="annotation subject"/>
    <w:basedOn w:val="CommentText"/>
    <w:next w:val="CommentText"/>
    <w:semiHidden/>
    <w:rsid w:val="00444AF1"/>
    <w:rPr>
      <w:b/>
      <w:bCs/>
    </w:rPr>
  </w:style>
  <w:style w:type="paragraph" w:customStyle="1" w:styleId="Char1">
    <w:name w:val="Char1"/>
    <w:basedOn w:val="Normal"/>
    <w:semiHidden/>
    <w:rsid w:val="00444AF1"/>
    <w:pPr>
      <w:overflowPunct/>
      <w:autoSpaceDE/>
      <w:autoSpaceDN/>
      <w:adjustRightInd/>
      <w:spacing w:before="120" w:after="160" w:line="240" w:lineRule="exact"/>
      <w:ind w:left="360"/>
      <w:jc w:val="left"/>
      <w:textAlignment w:val="auto"/>
    </w:pPr>
    <w:rPr>
      <w:rFonts w:ascii="Arial" w:hAnsi="Arial"/>
      <w:szCs w:val="22"/>
    </w:rPr>
  </w:style>
  <w:style w:type="paragraph" w:customStyle="1" w:styleId="Bruce">
    <w:name w:val="Bruce"/>
    <w:basedOn w:val="Normal"/>
    <w:autoRedefine/>
    <w:rsid w:val="00444AF1"/>
    <w:pPr>
      <w:overflowPunct/>
      <w:autoSpaceDE/>
      <w:autoSpaceDN/>
      <w:adjustRightInd/>
      <w:spacing w:before="120" w:after="120"/>
      <w:jc w:val="left"/>
      <w:textAlignment w:val="auto"/>
    </w:pPr>
    <w:rPr>
      <w:rFonts w:ascii="Arial" w:hAnsi="Arial" w:cs="Arial"/>
      <w:b/>
      <w:szCs w:val="22"/>
    </w:rPr>
  </w:style>
  <w:style w:type="character" w:styleId="Hyperlink">
    <w:name w:val="Hyperlink"/>
    <w:basedOn w:val="DefaultParagraphFont"/>
    <w:uiPriority w:val="99"/>
    <w:rsid w:val="00444AF1"/>
    <w:rPr>
      <w:rFonts w:cs="Times New Roman"/>
      <w:color w:val="0000FF"/>
      <w:u w:val="single"/>
    </w:rPr>
  </w:style>
  <w:style w:type="character" w:styleId="FollowedHyperlink">
    <w:name w:val="FollowedHyperlink"/>
    <w:basedOn w:val="DefaultParagraphFont"/>
    <w:rsid w:val="00444AF1"/>
    <w:rPr>
      <w:rFonts w:cs="Times New Roman"/>
      <w:color w:val="800080"/>
      <w:u w:val="single"/>
    </w:rPr>
  </w:style>
  <w:style w:type="character" w:customStyle="1" w:styleId="DeltaViewInsertion">
    <w:name w:val="DeltaView Insertion"/>
    <w:rsid w:val="00444AF1"/>
    <w:rPr>
      <w:color w:val="0000FF"/>
      <w:spacing w:val="0"/>
      <w:u w:val="double"/>
    </w:rPr>
  </w:style>
  <w:style w:type="paragraph" w:customStyle="1" w:styleId="CharCharCharCharCharCharCharCharCharCharCharChar">
    <w:name w:val="Char Char Char Char Char Char Char Char Char Char Char Char"/>
    <w:basedOn w:val="Normal"/>
    <w:rsid w:val="00444AF1"/>
    <w:pPr>
      <w:overflowPunct/>
      <w:autoSpaceDE/>
      <w:autoSpaceDN/>
      <w:adjustRightInd/>
      <w:spacing w:after="160" w:line="240" w:lineRule="exact"/>
      <w:jc w:val="left"/>
      <w:textAlignment w:val="auto"/>
    </w:pPr>
    <w:rPr>
      <w:rFonts w:ascii="Verdana" w:hAnsi="Verdana"/>
      <w:sz w:val="20"/>
      <w:lang w:val="en-US"/>
    </w:rPr>
  </w:style>
  <w:style w:type="paragraph" w:customStyle="1" w:styleId="p7">
    <w:name w:val="p7"/>
    <w:basedOn w:val="Normal"/>
    <w:rsid w:val="00DE2EF2"/>
    <w:pPr>
      <w:widowControl w:val="0"/>
      <w:tabs>
        <w:tab w:val="left" w:pos="357"/>
      </w:tabs>
      <w:overflowPunct/>
      <w:ind w:left="1083" w:hanging="357"/>
      <w:textAlignment w:val="auto"/>
    </w:pPr>
    <w:rPr>
      <w:rFonts w:eastAsia="MS Mincho"/>
      <w:sz w:val="24"/>
      <w:szCs w:val="24"/>
      <w:lang w:val="en-US" w:eastAsia="ja-JP"/>
    </w:rPr>
  </w:style>
  <w:style w:type="paragraph" w:styleId="ListParagraph">
    <w:name w:val="List Paragraph"/>
    <w:basedOn w:val="Normal"/>
    <w:uiPriority w:val="34"/>
    <w:qFormat/>
    <w:rsid w:val="00DE2EF2"/>
    <w:pPr>
      <w:ind w:left="720"/>
    </w:pPr>
  </w:style>
  <w:style w:type="paragraph" w:customStyle="1" w:styleId="p6">
    <w:name w:val="p6"/>
    <w:basedOn w:val="Normal"/>
    <w:rsid w:val="00FF5FAE"/>
    <w:pPr>
      <w:widowControl w:val="0"/>
      <w:tabs>
        <w:tab w:val="left" w:pos="776"/>
      </w:tabs>
      <w:overflowPunct/>
      <w:ind w:left="776" w:hanging="419"/>
      <w:textAlignment w:val="auto"/>
    </w:pPr>
    <w:rPr>
      <w:rFonts w:eastAsia="MS Mincho"/>
      <w:sz w:val="24"/>
      <w:szCs w:val="24"/>
      <w:lang w:val="en-US" w:eastAsia="ja-JP"/>
    </w:rPr>
  </w:style>
  <w:style w:type="character" w:customStyle="1" w:styleId="BodyTextIndentChar">
    <w:name w:val="Body Text Indent Char"/>
    <w:basedOn w:val="DefaultParagraphFont"/>
    <w:link w:val="BodyTextIndent"/>
    <w:rsid w:val="00DC5953"/>
    <w:rPr>
      <w:sz w:val="22"/>
    </w:rPr>
  </w:style>
  <w:style w:type="character" w:customStyle="1" w:styleId="FooterChar">
    <w:name w:val="Footer Char"/>
    <w:basedOn w:val="DefaultParagraphFont"/>
    <w:link w:val="Footer"/>
    <w:rsid w:val="006F49D9"/>
    <w:rPr>
      <w:sz w:val="22"/>
      <w:lang w:val="en-AU" w:eastAsia="en-US" w:bidi="ar-SA"/>
    </w:rPr>
  </w:style>
  <w:style w:type="paragraph" w:customStyle="1" w:styleId="Default">
    <w:name w:val="Default"/>
    <w:rsid w:val="00E9585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caption" w:locked="1" w:qFormat="1"/>
    <w:lsdException w:name="Title" w:locked="1" w:qFormat="1"/>
    <w:lsdException w:name="Subtitle" w:locked="1" w:qFormat="1"/>
    <w:lsdException w:name="Hyperlink" w:locked="1" w:uiPriority="99"/>
    <w:lsdException w:name="Strong" w:locked="1" w:qFormat="1"/>
    <w:lsdException w:name="Emphasis" w:locked="1" w:qFormat="1"/>
    <w:lsdException w:name="No List"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AF1"/>
    <w:pPr>
      <w:overflowPunct w:val="0"/>
      <w:autoSpaceDE w:val="0"/>
      <w:autoSpaceDN w:val="0"/>
      <w:adjustRightInd w:val="0"/>
      <w:jc w:val="both"/>
      <w:textAlignment w:val="baseline"/>
    </w:pPr>
    <w:rPr>
      <w:sz w:val="22"/>
      <w:lang w:val="en-AU" w:eastAsia="en-US"/>
    </w:rPr>
  </w:style>
  <w:style w:type="paragraph" w:styleId="Heading1">
    <w:name w:val="heading 1"/>
    <w:aliases w:val="Lev 1,Numbered - 1,Lev 11,Numbered - 11,Lev 12,Numbered - 12,Lev 13,Numbered - 13,Section,Numbered - 13.,No numbers,h1,Section Heading,H1,Title1,Head1,Heading apps,L1,Level 1,Appendix,Appendix1,Appendix2,Appendix3,Main Heading,Heading A,Headin"/>
    <w:basedOn w:val="Normal"/>
    <w:qFormat/>
    <w:rsid w:val="0068669C"/>
    <w:pPr>
      <w:keepNext/>
      <w:numPr>
        <w:numId w:val="1"/>
      </w:numPr>
      <w:pBdr>
        <w:bottom w:val="single" w:sz="12" w:space="1" w:color="auto"/>
      </w:pBdr>
      <w:spacing w:after="240"/>
      <w:ind w:left="0" w:firstLine="0"/>
      <w:outlineLvl w:val="0"/>
    </w:pPr>
    <w:rPr>
      <w:rFonts w:ascii="Arial" w:hAnsi="Arial" w:cs="Arial"/>
      <w:b/>
      <w:bCs/>
      <w:caps/>
      <w:kern w:val="28"/>
      <w:sz w:val="28"/>
      <w:szCs w:val="28"/>
    </w:rPr>
  </w:style>
  <w:style w:type="paragraph" w:styleId="Heading2">
    <w:name w:val="heading 2"/>
    <w:aliases w:val="Major,Lev 2,Numbered - 2,ParaLvl2,ParaLvl2.,body,h2,h2.H2,1.1,UNDERRUBRIK 1-2,heading 2body,H2,Subhead A,test,Attribute Heading 2,l2,list 2,list 2,heading 2TOC,Head 2,List level 2,2,Header 2,h2 main heading,B Sub/Bold,B Sub/Bold1,B Sub/Bold2"/>
    <w:basedOn w:val="Normal"/>
    <w:qFormat/>
    <w:rsid w:val="0068669C"/>
    <w:pPr>
      <w:numPr>
        <w:ilvl w:val="1"/>
        <w:numId w:val="1"/>
      </w:numPr>
      <w:pBdr>
        <w:bottom w:val="single" w:sz="4" w:space="6" w:color="auto"/>
      </w:pBdr>
      <w:spacing w:after="120"/>
      <w:ind w:hanging="734"/>
      <w:outlineLvl w:val="1"/>
    </w:pPr>
    <w:rPr>
      <w:rFonts w:ascii="Arial" w:hAnsi="Arial" w:cs="Arial"/>
      <w:b/>
      <w:color w:val="FFFFFF"/>
      <w:sz w:val="20"/>
    </w:rPr>
  </w:style>
  <w:style w:type="paragraph" w:styleId="Heading3">
    <w:name w:val="heading 3"/>
    <w:aliases w:val="Minor,Lev 3,Numbered - 3,Lev 31,Numbered - 31,Minor1,Minor1.,MI,Mia,h:3,H3,h3,H31,C Sub-Sub/Italic,h3 sub heading,Head 3,Head 31,Head 32,C Sub-Sub/Italic1,3,Sub2Para,Heading 3a,h31,h32,Para3,Title3,l3,(Alt+3),3m,sub-sub-para,H32,H33,H311,H34,H"/>
    <w:basedOn w:val="Normal"/>
    <w:qFormat/>
    <w:rsid w:val="00444AF1"/>
    <w:pPr>
      <w:numPr>
        <w:ilvl w:val="2"/>
        <w:numId w:val="1"/>
      </w:numPr>
      <w:spacing w:after="240"/>
      <w:outlineLvl w:val="2"/>
    </w:pPr>
  </w:style>
  <w:style w:type="paragraph" w:styleId="Heading4">
    <w:name w:val="heading 4"/>
    <w:aliases w:val="Lev 4,Numbered - 4,Sub-Minor,Numbered - 4.,h4 sub sub heading,h4,4,h41,h42,Para4,H4,(Alt+4),H41,(Alt+4)1,H42,(Alt+4)2,H43,(Alt+4)3,H44,(Alt+4)4,H45,(Alt+4)5,H411,(Alt+4)11,H421,(Alt+4)21,H431,(Alt+4)31,H46,(Alt+4)6,H412,(Alt+4)12,H422"/>
    <w:basedOn w:val="Normal"/>
    <w:qFormat/>
    <w:rsid w:val="00444AF1"/>
    <w:pPr>
      <w:numPr>
        <w:ilvl w:val="3"/>
        <w:numId w:val="1"/>
      </w:numPr>
      <w:spacing w:after="240"/>
      <w:outlineLvl w:val="3"/>
    </w:pPr>
  </w:style>
  <w:style w:type="paragraph" w:styleId="Heading5">
    <w:name w:val="heading 5"/>
    <w:aliases w:val="Lev 5,Numbered - 5,Lev 51,Numbered - 51,Lev 52,Numbered - 52,Lev 53,Numbered - 53,Numbered - 53.,H5,Level 3 - i,l5+toc5,Heading 5 StGeorge,(A)"/>
    <w:basedOn w:val="Normal"/>
    <w:qFormat/>
    <w:rsid w:val="00444AF1"/>
    <w:pPr>
      <w:numPr>
        <w:ilvl w:val="4"/>
        <w:numId w:val="1"/>
      </w:numPr>
      <w:spacing w:after="240"/>
      <w:outlineLvl w:val="4"/>
    </w:pPr>
  </w:style>
  <w:style w:type="paragraph" w:styleId="Heading6">
    <w:name w:val="heading 6"/>
    <w:aliases w:val="Lev 6,Numbered - 6,Lev 61,Numbered - 61,Lev 62,Numbered - 62,Lev 63,Numbered - 63,Numbered - 63.,H6,(I),Legal Level 1."/>
    <w:basedOn w:val="Heading5"/>
    <w:qFormat/>
    <w:rsid w:val="00444AF1"/>
    <w:pPr>
      <w:numPr>
        <w:ilvl w:val="5"/>
      </w:numPr>
      <w:outlineLvl w:val="5"/>
    </w:pPr>
  </w:style>
  <w:style w:type="paragraph" w:styleId="Heading7">
    <w:name w:val="heading 7"/>
    <w:aliases w:val="(1),Legal Level 1.1."/>
    <w:basedOn w:val="Heading6"/>
    <w:qFormat/>
    <w:rsid w:val="00444AF1"/>
    <w:pPr>
      <w:numPr>
        <w:ilvl w:val="6"/>
      </w:numPr>
      <w:outlineLvl w:val="6"/>
    </w:pPr>
  </w:style>
  <w:style w:type="paragraph" w:styleId="Heading8">
    <w:name w:val="heading 8"/>
    <w:aliases w:val="Bullet 1,Legal Level 1.1.1.,H8"/>
    <w:basedOn w:val="Normal"/>
    <w:next w:val="Normal"/>
    <w:qFormat/>
    <w:rsid w:val="00444AF1"/>
    <w:pPr>
      <w:keepNext/>
      <w:numPr>
        <w:ilvl w:val="7"/>
        <w:numId w:val="1"/>
      </w:numPr>
      <w:spacing w:after="240" w:line="360" w:lineRule="auto"/>
      <w:jc w:val="center"/>
      <w:outlineLvl w:val="7"/>
    </w:pPr>
    <w:rPr>
      <w:b/>
      <w:caps/>
    </w:rPr>
  </w:style>
  <w:style w:type="paragraph" w:styleId="Heading9">
    <w:name w:val="heading 9"/>
    <w:aliases w:val="Bullet 2,Legal Level 1.1.1.1."/>
    <w:basedOn w:val="Heading8"/>
    <w:next w:val="MarginText"/>
    <w:qFormat/>
    <w:rsid w:val="00444AF1"/>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rsid w:val="00444AF1"/>
    <w:pPr>
      <w:spacing w:after="240"/>
    </w:pPr>
    <w:rPr>
      <w:sz w:val="22"/>
    </w:rPr>
  </w:style>
  <w:style w:type="paragraph" w:styleId="BodyText">
    <w:name w:val="Body Text"/>
    <w:basedOn w:val="Normal"/>
    <w:rsid w:val="00444AF1"/>
    <w:pPr>
      <w:spacing w:after="120" w:line="360" w:lineRule="auto"/>
    </w:pPr>
    <w:rPr>
      <w:sz w:val="24"/>
    </w:rPr>
  </w:style>
  <w:style w:type="paragraph" w:styleId="EndnoteText">
    <w:name w:val="endnote text"/>
    <w:basedOn w:val="Normal"/>
    <w:semiHidden/>
    <w:rsid w:val="00444AF1"/>
  </w:style>
  <w:style w:type="character" w:styleId="EndnoteReference">
    <w:name w:val="endnote reference"/>
    <w:basedOn w:val="DefaultParagraphFont"/>
    <w:semiHidden/>
    <w:rsid w:val="00444AF1"/>
    <w:rPr>
      <w:rFonts w:cs="Times New Roman"/>
      <w:vertAlign w:val="superscript"/>
    </w:rPr>
  </w:style>
  <w:style w:type="paragraph" w:styleId="FootnoteText">
    <w:name w:val="footnote text"/>
    <w:basedOn w:val="Normal"/>
    <w:semiHidden/>
    <w:rsid w:val="00444AF1"/>
  </w:style>
  <w:style w:type="character" w:styleId="FootnoteReference">
    <w:name w:val="footnote reference"/>
    <w:basedOn w:val="DefaultParagraphFont"/>
    <w:semiHidden/>
    <w:rsid w:val="00444AF1"/>
    <w:rPr>
      <w:rFonts w:cs="Times New Roman"/>
      <w:vertAlign w:val="superscript"/>
    </w:rPr>
  </w:style>
  <w:style w:type="paragraph" w:styleId="TOC1">
    <w:name w:val="toc 1"/>
    <w:basedOn w:val="Normal"/>
    <w:next w:val="Normal"/>
    <w:autoRedefine/>
    <w:uiPriority w:val="39"/>
    <w:rsid w:val="00C0679F"/>
    <w:pPr>
      <w:tabs>
        <w:tab w:val="left" w:pos="720"/>
        <w:tab w:val="right" w:leader="dot" w:pos="9000"/>
      </w:tabs>
      <w:suppressAutoHyphens/>
      <w:spacing w:after="240"/>
      <w:ind w:left="720" w:right="479" w:hanging="720"/>
    </w:pPr>
    <w:rPr>
      <w:b/>
      <w:caps/>
    </w:rPr>
  </w:style>
  <w:style w:type="paragraph" w:styleId="TOC2">
    <w:name w:val="toc 2"/>
    <w:basedOn w:val="Normal"/>
    <w:next w:val="Normal"/>
    <w:autoRedefine/>
    <w:uiPriority w:val="39"/>
    <w:rsid w:val="00C0679F"/>
    <w:pPr>
      <w:tabs>
        <w:tab w:val="left" w:pos="720"/>
        <w:tab w:val="right" w:leader="dot" w:pos="9000"/>
      </w:tabs>
      <w:suppressAutoHyphens/>
      <w:spacing w:after="240"/>
      <w:ind w:left="720" w:right="389" w:hanging="720"/>
    </w:pPr>
  </w:style>
  <w:style w:type="paragraph" w:styleId="TOC3">
    <w:name w:val="toc 3"/>
    <w:basedOn w:val="Normal"/>
    <w:next w:val="Normal"/>
    <w:uiPriority w:val="39"/>
    <w:rsid w:val="00444AF1"/>
    <w:pPr>
      <w:tabs>
        <w:tab w:val="right" w:leader="dot" w:pos="9029"/>
      </w:tabs>
      <w:suppressAutoHyphens/>
      <w:spacing w:after="240"/>
      <w:ind w:left="1440" w:right="288" w:hanging="720"/>
    </w:pPr>
  </w:style>
  <w:style w:type="paragraph" w:styleId="TOC4">
    <w:name w:val="toc 4"/>
    <w:basedOn w:val="Normal"/>
    <w:next w:val="Normal"/>
    <w:uiPriority w:val="39"/>
    <w:rsid w:val="00444AF1"/>
    <w:pPr>
      <w:tabs>
        <w:tab w:val="right" w:leader="dot" w:pos="9029"/>
      </w:tabs>
      <w:suppressAutoHyphens/>
      <w:spacing w:after="240"/>
      <w:ind w:left="2880" w:right="720" w:hanging="720"/>
    </w:pPr>
    <w:rPr>
      <w:lang w:val="en-US"/>
    </w:rPr>
  </w:style>
  <w:style w:type="paragraph" w:styleId="TOC5">
    <w:name w:val="toc 5"/>
    <w:basedOn w:val="Normal"/>
    <w:next w:val="Normal"/>
    <w:uiPriority w:val="39"/>
    <w:rsid w:val="00444AF1"/>
    <w:pPr>
      <w:tabs>
        <w:tab w:val="right" w:leader="dot" w:pos="9029"/>
      </w:tabs>
      <w:suppressAutoHyphens/>
      <w:spacing w:after="240"/>
      <w:ind w:left="3600" w:right="720" w:hanging="720"/>
    </w:pPr>
    <w:rPr>
      <w:lang w:val="en-US"/>
    </w:rPr>
  </w:style>
  <w:style w:type="paragraph" w:styleId="TOC6">
    <w:name w:val="toc 6"/>
    <w:basedOn w:val="Normal"/>
    <w:next w:val="Normal"/>
    <w:uiPriority w:val="39"/>
    <w:rsid w:val="00444AF1"/>
    <w:pPr>
      <w:tabs>
        <w:tab w:val="right" w:pos="9029"/>
      </w:tabs>
      <w:suppressAutoHyphens/>
      <w:spacing w:after="240"/>
      <w:ind w:left="720" w:hanging="720"/>
    </w:pPr>
    <w:rPr>
      <w:lang w:val="en-US"/>
    </w:rPr>
  </w:style>
  <w:style w:type="paragraph" w:styleId="TOC7">
    <w:name w:val="toc 7"/>
    <w:basedOn w:val="Normal"/>
    <w:next w:val="Normal"/>
    <w:uiPriority w:val="39"/>
    <w:rsid w:val="00444AF1"/>
    <w:pPr>
      <w:suppressAutoHyphens/>
      <w:spacing w:after="240"/>
      <w:ind w:left="720" w:hanging="720"/>
    </w:pPr>
    <w:rPr>
      <w:lang w:val="en-US"/>
    </w:rPr>
  </w:style>
  <w:style w:type="paragraph" w:styleId="TOC8">
    <w:name w:val="toc 8"/>
    <w:basedOn w:val="Normal"/>
    <w:next w:val="Normal"/>
    <w:uiPriority w:val="39"/>
    <w:rsid w:val="00444AF1"/>
    <w:pPr>
      <w:tabs>
        <w:tab w:val="right" w:pos="9029"/>
      </w:tabs>
      <w:suppressAutoHyphens/>
      <w:spacing w:after="240"/>
      <w:ind w:left="720" w:hanging="720"/>
    </w:pPr>
    <w:rPr>
      <w:lang w:val="en-US"/>
    </w:rPr>
  </w:style>
  <w:style w:type="paragraph" w:styleId="TOC9">
    <w:name w:val="toc 9"/>
    <w:basedOn w:val="Normal"/>
    <w:next w:val="Normal"/>
    <w:uiPriority w:val="39"/>
    <w:rsid w:val="00444AF1"/>
    <w:pPr>
      <w:tabs>
        <w:tab w:val="right" w:leader="dot" w:pos="9029"/>
      </w:tabs>
      <w:suppressAutoHyphens/>
      <w:spacing w:after="240"/>
      <w:ind w:left="720" w:hanging="720"/>
    </w:pPr>
    <w:rPr>
      <w:lang w:val="en-US"/>
    </w:rPr>
  </w:style>
  <w:style w:type="paragraph" w:styleId="Index1">
    <w:name w:val="index 1"/>
    <w:basedOn w:val="Normal"/>
    <w:next w:val="Normal"/>
    <w:semiHidden/>
    <w:rsid w:val="00444AF1"/>
    <w:pPr>
      <w:tabs>
        <w:tab w:val="right" w:leader="dot" w:pos="9360"/>
      </w:tabs>
      <w:suppressAutoHyphens/>
      <w:ind w:left="1440" w:right="720" w:hanging="1440"/>
    </w:pPr>
    <w:rPr>
      <w:lang w:val="en-US"/>
    </w:rPr>
  </w:style>
  <w:style w:type="paragraph" w:styleId="Index2">
    <w:name w:val="index 2"/>
    <w:basedOn w:val="Normal"/>
    <w:next w:val="Normal"/>
    <w:semiHidden/>
    <w:rsid w:val="00444AF1"/>
    <w:pPr>
      <w:tabs>
        <w:tab w:val="right" w:leader="dot" w:pos="9360"/>
      </w:tabs>
      <w:suppressAutoHyphens/>
      <w:ind w:left="1440" w:right="720" w:hanging="720"/>
    </w:pPr>
    <w:rPr>
      <w:lang w:val="en-US"/>
    </w:rPr>
  </w:style>
  <w:style w:type="paragraph" w:styleId="TOAHeading">
    <w:name w:val="toa heading"/>
    <w:basedOn w:val="Normal"/>
    <w:next w:val="Normal"/>
    <w:semiHidden/>
    <w:rsid w:val="00444AF1"/>
    <w:pPr>
      <w:tabs>
        <w:tab w:val="right" w:pos="9360"/>
      </w:tabs>
      <w:suppressAutoHyphens/>
    </w:pPr>
    <w:rPr>
      <w:lang w:val="en-US"/>
    </w:rPr>
  </w:style>
  <w:style w:type="paragraph" w:styleId="Caption">
    <w:name w:val="caption"/>
    <w:basedOn w:val="Normal"/>
    <w:next w:val="Normal"/>
    <w:qFormat/>
    <w:rsid w:val="00444AF1"/>
  </w:style>
  <w:style w:type="character" w:customStyle="1" w:styleId="EquationCaption">
    <w:name w:val="_Equation Caption"/>
    <w:rsid w:val="00444AF1"/>
  </w:style>
  <w:style w:type="paragraph" w:styleId="Footer">
    <w:name w:val="footer"/>
    <w:basedOn w:val="Normal"/>
    <w:link w:val="FooterChar"/>
    <w:rsid w:val="00444AF1"/>
    <w:pPr>
      <w:tabs>
        <w:tab w:val="center" w:pos="4153"/>
        <w:tab w:val="right" w:pos="8306"/>
      </w:tabs>
    </w:pPr>
  </w:style>
  <w:style w:type="paragraph" w:styleId="Header">
    <w:name w:val="header"/>
    <w:basedOn w:val="Normal"/>
    <w:rsid w:val="00444AF1"/>
    <w:pPr>
      <w:tabs>
        <w:tab w:val="center" w:pos="4153"/>
        <w:tab w:val="right" w:pos="8306"/>
      </w:tabs>
    </w:pPr>
  </w:style>
  <w:style w:type="character" w:styleId="PageNumber">
    <w:name w:val="page number"/>
    <w:basedOn w:val="DefaultParagraphFont"/>
    <w:rsid w:val="00444AF1"/>
    <w:rPr>
      <w:rFonts w:cs="Times New Roman"/>
    </w:rPr>
  </w:style>
  <w:style w:type="paragraph" w:styleId="BodyTextIndent">
    <w:name w:val="Body Text Indent"/>
    <w:basedOn w:val="Normal"/>
    <w:link w:val="BodyTextIndentChar"/>
    <w:rsid w:val="00444AF1"/>
    <w:pPr>
      <w:spacing w:after="240"/>
      <w:ind w:left="720"/>
    </w:pPr>
    <w:rPr>
      <w:lang w:eastAsia="en-AU"/>
    </w:rPr>
  </w:style>
  <w:style w:type="paragraph" w:styleId="BodyTextIndent2">
    <w:name w:val="Body Text Indent 2"/>
    <w:basedOn w:val="Normal"/>
    <w:rsid w:val="00444AF1"/>
    <w:pPr>
      <w:spacing w:after="240"/>
      <w:ind w:left="1440"/>
    </w:pPr>
  </w:style>
  <w:style w:type="paragraph" w:styleId="BodyTextIndent3">
    <w:name w:val="Body Text Indent 3"/>
    <w:basedOn w:val="Normal"/>
    <w:rsid w:val="00444AF1"/>
    <w:pPr>
      <w:spacing w:after="240"/>
      <w:ind w:left="2160"/>
    </w:pPr>
  </w:style>
  <w:style w:type="paragraph" w:customStyle="1" w:styleId="BodyTextIndent4">
    <w:name w:val="Body Text Indent 4"/>
    <w:basedOn w:val="Normal"/>
    <w:rsid w:val="00444AF1"/>
    <w:pPr>
      <w:spacing w:after="240" w:line="360" w:lineRule="auto"/>
      <w:ind w:left="2880"/>
    </w:pPr>
  </w:style>
  <w:style w:type="paragraph" w:customStyle="1" w:styleId="BodyTextIndent5">
    <w:name w:val="Body Text Indent 5"/>
    <w:basedOn w:val="Normal"/>
    <w:rsid w:val="00444AF1"/>
    <w:pPr>
      <w:spacing w:after="240" w:line="360" w:lineRule="auto"/>
      <w:ind w:left="3600"/>
    </w:pPr>
  </w:style>
  <w:style w:type="paragraph" w:customStyle="1" w:styleId="BodyTextIndent6">
    <w:name w:val="Body Text Indent 6"/>
    <w:basedOn w:val="BodyTextIndent5"/>
    <w:rsid w:val="00444AF1"/>
    <w:pPr>
      <w:ind w:left="4320"/>
    </w:pPr>
  </w:style>
  <w:style w:type="paragraph" w:customStyle="1" w:styleId="BodyTextIndent7">
    <w:name w:val="Body Text Indent 7"/>
    <w:basedOn w:val="BodyTextIndent6"/>
    <w:rsid w:val="00444AF1"/>
    <w:pPr>
      <w:ind w:left="5040"/>
    </w:pPr>
  </w:style>
  <w:style w:type="paragraph" w:customStyle="1" w:styleId="BodyTextIndent8">
    <w:name w:val="Body Text Indent 8"/>
    <w:basedOn w:val="BodyTextIndent7"/>
    <w:rsid w:val="00444AF1"/>
    <w:pPr>
      <w:ind w:left="5760"/>
    </w:pPr>
  </w:style>
  <w:style w:type="paragraph" w:customStyle="1" w:styleId="SchHead">
    <w:name w:val="SchHead"/>
    <w:basedOn w:val="MarginText"/>
    <w:next w:val="SchHeadDes"/>
    <w:rsid w:val="00444AF1"/>
    <w:pPr>
      <w:jc w:val="center"/>
    </w:pPr>
    <w:rPr>
      <w:b/>
      <w:caps/>
    </w:rPr>
  </w:style>
  <w:style w:type="paragraph" w:customStyle="1" w:styleId="SchHeadDes">
    <w:name w:val="SchHeadDes"/>
    <w:basedOn w:val="SchHead"/>
    <w:next w:val="MarginText"/>
    <w:rsid w:val="00444AF1"/>
    <w:rPr>
      <w:caps w:val="0"/>
    </w:rPr>
  </w:style>
  <w:style w:type="paragraph" w:styleId="ListBullet">
    <w:name w:val="List Bullet"/>
    <w:basedOn w:val="Normal"/>
    <w:rsid w:val="00444AF1"/>
    <w:pPr>
      <w:spacing w:after="240" w:line="360" w:lineRule="auto"/>
      <w:ind w:left="720" w:hanging="720"/>
    </w:pPr>
  </w:style>
  <w:style w:type="paragraph" w:styleId="ListBullet2">
    <w:name w:val="List Bullet 2"/>
    <w:basedOn w:val="Normal"/>
    <w:rsid w:val="00444AF1"/>
    <w:pPr>
      <w:spacing w:after="240" w:line="360" w:lineRule="auto"/>
      <w:ind w:left="1440" w:hanging="720"/>
    </w:pPr>
  </w:style>
  <w:style w:type="paragraph" w:customStyle="1" w:styleId="Details">
    <w:name w:val="Details"/>
    <w:basedOn w:val="Normal"/>
    <w:next w:val="Normal"/>
    <w:rsid w:val="00444AF1"/>
    <w:pPr>
      <w:overflowPunct/>
      <w:autoSpaceDE/>
      <w:autoSpaceDN/>
      <w:adjustRightInd/>
      <w:spacing w:before="120" w:after="120" w:line="260" w:lineRule="atLeast"/>
      <w:jc w:val="left"/>
      <w:textAlignment w:val="auto"/>
    </w:pPr>
    <w:rPr>
      <w:sz w:val="23"/>
    </w:rPr>
  </w:style>
  <w:style w:type="paragraph" w:customStyle="1" w:styleId="Indent2">
    <w:name w:val="Indent 2"/>
    <w:basedOn w:val="Normal"/>
    <w:rsid w:val="00444AF1"/>
    <w:pPr>
      <w:overflowPunct/>
      <w:autoSpaceDE/>
      <w:autoSpaceDN/>
      <w:adjustRightInd/>
      <w:spacing w:after="240"/>
      <w:ind w:left="737"/>
      <w:jc w:val="left"/>
      <w:textAlignment w:val="auto"/>
    </w:pPr>
    <w:rPr>
      <w:sz w:val="23"/>
    </w:rPr>
  </w:style>
  <w:style w:type="character" w:customStyle="1" w:styleId="Indent2Char">
    <w:name w:val="Indent 2 Char"/>
    <w:basedOn w:val="DefaultParagraphFont"/>
    <w:rsid w:val="00444AF1"/>
    <w:rPr>
      <w:rFonts w:cs="Times New Roman"/>
      <w:sz w:val="23"/>
      <w:lang w:val="en-AU" w:eastAsia="en-US" w:bidi="ar-SA"/>
    </w:rPr>
  </w:style>
  <w:style w:type="paragraph" w:customStyle="1" w:styleId="Char">
    <w:name w:val="Char"/>
    <w:basedOn w:val="Normal"/>
    <w:semiHidden/>
    <w:rsid w:val="00444AF1"/>
    <w:pPr>
      <w:overflowPunct/>
      <w:autoSpaceDE/>
      <w:autoSpaceDN/>
      <w:adjustRightInd/>
      <w:spacing w:before="120" w:after="160" w:line="240" w:lineRule="exact"/>
      <w:ind w:left="360"/>
      <w:jc w:val="left"/>
      <w:textAlignment w:val="auto"/>
    </w:pPr>
    <w:rPr>
      <w:rFonts w:ascii="Arial" w:hAnsi="Arial"/>
      <w:szCs w:val="22"/>
    </w:rPr>
  </w:style>
  <w:style w:type="character" w:customStyle="1" w:styleId="Heading2Char">
    <w:name w:val="Heading 2 Char"/>
    <w:basedOn w:val="DefaultParagraphFont"/>
    <w:rsid w:val="00444AF1"/>
    <w:rPr>
      <w:rFonts w:ascii="Arial" w:hAnsi="Arial" w:cs="Times New Roman"/>
      <w:b/>
      <w:sz w:val="22"/>
      <w:lang w:val="en-AU" w:eastAsia="en-US" w:bidi="ar-SA"/>
    </w:rPr>
  </w:style>
  <w:style w:type="character" w:customStyle="1" w:styleId="Heading3Char">
    <w:name w:val="Heading 3 Char"/>
    <w:aliases w:val="H3 Char,h3 Char,H31 Char,C Sub-Sub/Italic Char,h3 sub heading Char,Head 3 Char,Head 31 Char,Head 32 Char,C Sub-Sub/Italic1 Char,3 Char,Sub2Para Char,Heading 3a Char,h:3 Char,h31 Char,h32 Char,Para3 Char,Title3 Char,l3 Char,(Alt+3) Char"/>
    <w:basedOn w:val="DefaultParagraphFont"/>
    <w:rsid w:val="00444AF1"/>
    <w:rPr>
      <w:rFonts w:cs="Times New Roman"/>
      <w:sz w:val="23"/>
      <w:lang w:val="en-AU" w:eastAsia="en-US" w:bidi="ar-SA"/>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rsid w:val="00444AF1"/>
    <w:rPr>
      <w:rFonts w:cs="Times New Roman"/>
      <w:sz w:val="23"/>
      <w:lang w:val="en-AU" w:eastAsia="en-US" w:bidi="ar-SA"/>
    </w:rPr>
  </w:style>
  <w:style w:type="paragraph" w:customStyle="1" w:styleId="Indent3">
    <w:name w:val="Indent 3"/>
    <w:basedOn w:val="Normal"/>
    <w:rsid w:val="00444AF1"/>
    <w:pPr>
      <w:overflowPunct/>
      <w:autoSpaceDE/>
      <w:autoSpaceDN/>
      <w:adjustRightInd/>
      <w:spacing w:after="240"/>
      <w:ind w:left="1474"/>
      <w:jc w:val="left"/>
      <w:textAlignment w:val="auto"/>
    </w:pPr>
    <w:rPr>
      <w:sz w:val="23"/>
    </w:rPr>
  </w:style>
  <w:style w:type="paragraph" w:customStyle="1" w:styleId="SchedTitle">
    <w:name w:val="SchedTitle"/>
    <w:basedOn w:val="Normal"/>
    <w:next w:val="Normal"/>
    <w:rsid w:val="00444AF1"/>
    <w:pPr>
      <w:overflowPunct/>
      <w:autoSpaceDE/>
      <w:autoSpaceDN/>
      <w:adjustRightInd/>
      <w:spacing w:after="240"/>
      <w:jc w:val="left"/>
      <w:textAlignment w:val="auto"/>
    </w:pPr>
    <w:rPr>
      <w:rFonts w:ascii="Arial" w:hAnsi="Arial"/>
      <w:sz w:val="36"/>
    </w:rPr>
  </w:style>
  <w:style w:type="paragraph" w:customStyle="1" w:styleId="Indent4">
    <w:name w:val="Indent 4"/>
    <w:basedOn w:val="Normal"/>
    <w:rsid w:val="00444AF1"/>
    <w:pPr>
      <w:overflowPunct/>
      <w:autoSpaceDE/>
      <w:autoSpaceDN/>
      <w:adjustRightInd/>
      <w:spacing w:after="240"/>
      <w:ind w:left="2211"/>
      <w:jc w:val="left"/>
      <w:textAlignment w:val="auto"/>
    </w:pPr>
    <w:rPr>
      <w:sz w:val="23"/>
    </w:rPr>
  </w:style>
  <w:style w:type="paragraph" w:customStyle="1" w:styleId="Indent5">
    <w:name w:val="Indent 5"/>
    <w:basedOn w:val="Normal"/>
    <w:rsid w:val="00444AF1"/>
    <w:pPr>
      <w:overflowPunct/>
      <w:autoSpaceDE/>
      <w:autoSpaceDN/>
      <w:adjustRightInd/>
      <w:spacing w:after="240"/>
      <w:ind w:left="2948"/>
      <w:jc w:val="left"/>
      <w:textAlignment w:val="auto"/>
    </w:pPr>
    <w:rPr>
      <w:sz w:val="23"/>
    </w:rPr>
  </w:style>
  <w:style w:type="character" w:customStyle="1" w:styleId="Choice">
    <w:name w:val="Choice"/>
    <w:basedOn w:val="DefaultParagraphFont"/>
    <w:rsid w:val="00444AF1"/>
    <w:rPr>
      <w:rFonts w:ascii="Arial" w:hAnsi="Arial" w:cs="Times New Roman"/>
      <w:b/>
      <w:sz w:val="18"/>
      <w:vertAlign w:val="baseline"/>
      <w:lang w:val="en-AU"/>
    </w:rPr>
  </w:style>
  <w:style w:type="paragraph" w:customStyle="1" w:styleId="Indent1">
    <w:name w:val="Indent 1"/>
    <w:basedOn w:val="Normal"/>
    <w:next w:val="Normal"/>
    <w:rsid w:val="00444AF1"/>
    <w:pPr>
      <w:overflowPunct/>
      <w:autoSpaceDE/>
      <w:autoSpaceDN/>
      <w:adjustRightInd/>
      <w:spacing w:after="240"/>
      <w:ind w:left="737"/>
      <w:jc w:val="left"/>
      <w:textAlignment w:val="auto"/>
    </w:pPr>
    <w:rPr>
      <w:sz w:val="23"/>
    </w:rPr>
  </w:style>
  <w:style w:type="paragraph" w:customStyle="1" w:styleId="PrecNo">
    <w:name w:val="PrecNo"/>
    <w:basedOn w:val="Normal"/>
    <w:rsid w:val="00444AF1"/>
    <w:pPr>
      <w:overflowPunct/>
      <w:autoSpaceDE/>
      <w:autoSpaceDN/>
      <w:adjustRightInd/>
      <w:spacing w:line="260" w:lineRule="atLeast"/>
      <w:ind w:left="142"/>
      <w:jc w:val="left"/>
      <w:textAlignment w:val="auto"/>
    </w:pPr>
    <w:rPr>
      <w:rFonts w:ascii="Arial" w:hAnsi="Arial"/>
      <w:caps/>
      <w:spacing w:val="60"/>
      <w:sz w:val="28"/>
    </w:rPr>
  </w:style>
  <w:style w:type="paragraph" w:customStyle="1" w:styleId="PrecName">
    <w:name w:val="PrecName"/>
    <w:basedOn w:val="Normal"/>
    <w:rsid w:val="00444AF1"/>
    <w:pPr>
      <w:overflowPunct/>
      <w:autoSpaceDE/>
      <w:autoSpaceDN/>
      <w:adjustRightInd/>
      <w:spacing w:after="240" w:line="260" w:lineRule="atLeast"/>
      <w:ind w:left="142"/>
      <w:jc w:val="left"/>
      <w:textAlignment w:val="auto"/>
    </w:pPr>
    <w:rPr>
      <w:rFonts w:ascii="Garamond" w:hAnsi="Garamond"/>
      <w:sz w:val="64"/>
    </w:rPr>
  </w:style>
  <w:style w:type="paragraph" w:customStyle="1" w:styleId="FPbullet">
    <w:name w:val="FPbullet"/>
    <w:basedOn w:val="Normal"/>
    <w:rsid w:val="00444AF1"/>
    <w:pPr>
      <w:overflowPunct/>
      <w:autoSpaceDE/>
      <w:autoSpaceDN/>
      <w:adjustRightInd/>
      <w:spacing w:before="120" w:line="260" w:lineRule="atLeast"/>
      <w:ind w:left="624" w:right="-567" w:hanging="284"/>
      <w:jc w:val="left"/>
      <w:textAlignment w:val="auto"/>
    </w:pPr>
    <w:rPr>
      <w:rFonts w:ascii="Arial" w:hAnsi="Arial"/>
      <w:sz w:val="20"/>
    </w:rPr>
  </w:style>
  <w:style w:type="paragraph" w:customStyle="1" w:styleId="FPtext">
    <w:name w:val="FPtext"/>
    <w:basedOn w:val="Normal"/>
    <w:rsid w:val="00444AF1"/>
    <w:pPr>
      <w:overflowPunct/>
      <w:autoSpaceDE/>
      <w:autoSpaceDN/>
      <w:adjustRightInd/>
      <w:spacing w:line="260" w:lineRule="atLeast"/>
      <w:ind w:left="624" w:right="-567"/>
      <w:jc w:val="left"/>
      <w:textAlignment w:val="auto"/>
    </w:pPr>
    <w:rPr>
      <w:rFonts w:ascii="Arial" w:hAnsi="Arial"/>
      <w:sz w:val="20"/>
    </w:rPr>
  </w:style>
  <w:style w:type="paragraph" w:customStyle="1" w:styleId="FStext">
    <w:name w:val="FStext"/>
    <w:basedOn w:val="Normal"/>
    <w:rsid w:val="00444AF1"/>
    <w:pPr>
      <w:overflowPunct/>
      <w:autoSpaceDE/>
      <w:autoSpaceDN/>
      <w:adjustRightInd/>
      <w:spacing w:after="120" w:line="260" w:lineRule="atLeast"/>
      <w:ind w:left="737"/>
      <w:jc w:val="left"/>
      <w:textAlignment w:val="auto"/>
    </w:pPr>
    <w:rPr>
      <w:rFonts w:ascii="Arial" w:hAnsi="Arial"/>
      <w:sz w:val="20"/>
    </w:rPr>
  </w:style>
  <w:style w:type="paragraph" w:customStyle="1" w:styleId="FSbullet">
    <w:name w:val="FSbullet"/>
    <w:basedOn w:val="Normal"/>
    <w:rsid w:val="00444AF1"/>
    <w:pPr>
      <w:overflowPunct/>
      <w:autoSpaceDE/>
      <w:autoSpaceDN/>
      <w:adjustRightInd/>
      <w:spacing w:after="120" w:line="260" w:lineRule="atLeast"/>
      <w:ind w:left="737" w:hanging="510"/>
      <w:jc w:val="left"/>
      <w:textAlignment w:val="auto"/>
    </w:pPr>
    <w:rPr>
      <w:rFonts w:ascii="Arial" w:hAnsi="Arial"/>
      <w:sz w:val="20"/>
    </w:rPr>
  </w:style>
  <w:style w:type="paragraph" w:customStyle="1" w:styleId="CoverText">
    <w:name w:val="CoverText"/>
    <w:basedOn w:val="FPtext"/>
    <w:rsid w:val="00444AF1"/>
    <w:pPr>
      <w:ind w:left="57" w:right="0"/>
    </w:pPr>
  </w:style>
  <w:style w:type="paragraph" w:customStyle="1" w:styleId="FScheck1">
    <w:name w:val="FScheck1"/>
    <w:basedOn w:val="Normal"/>
    <w:rsid w:val="00444AF1"/>
    <w:pPr>
      <w:overflowPunct/>
      <w:autoSpaceDE/>
      <w:autoSpaceDN/>
      <w:adjustRightInd/>
      <w:spacing w:before="60" w:after="60" w:line="260" w:lineRule="atLeast"/>
      <w:ind w:left="425" w:hanging="425"/>
      <w:jc w:val="left"/>
      <w:textAlignment w:val="auto"/>
    </w:pPr>
    <w:rPr>
      <w:rFonts w:ascii="Arial" w:hAnsi="Arial"/>
      <w:sz w:val="20"/>
    </w:rPr>
  </w:style>
  <w:style w:type="paragraph" w:customStyle="1" w:styleId="FScheckNoYes">
    <w:name w:val="FScheckNoYes"/>
    <w:basedOn w:val="FScheck1"/>
    <w:rsid w:val="00444AF1"/>
    <w:pPr>
      <w:ind w:left="0" w:firstLine="0"/>
    </w:pPr>
  </w:style>
  <w:style w:type="paragraph" w:customStyle="1" w:styleId="FScheck2">
    <w:name w:val="FScheck2"/>
    <w:basedOn w:val="Normal"/>
    <w:rsid w:val="00444AF1"/>
    <w:pPr>
      <w:overflowPunct/>
      <w:autoSpaceDE/>
      <w:autoSpaceDN/>
      <w:adjustRightInd/>
      <w:spacing w:before="60" w:after="60" w:line="260" w:lineRule="atLeast"/>
      <w:ind w:left="850" w:hanging="425"/>
      <w:jc w:val="left"/>
      <w:textAlignment w:val="auto"/>
    </w:pPr>
    <w:rPr>
      <w:rFonts w:ascii="Arial" w:hAnsi="Arial"/>
      <w:sz w:val="20"/>
    </w:rPr>
  </w:style>
  <w:style w:type="paragraph" w:customStyle="1" w:styleId="FScheck3">
    <w:name w:val="FScheck3"/>
    <w:basedOn w:val="Normal"/>
    <w:rsid w:val="00444AF1"/>
    <w:pPr>
      <w:overflowPunct/>
      <w:autoSpaceDE/>
      <w:autoSpaceDN/>
      <w:adjustRightInd/>
      <w:spacing w:before="60" w:after="60" w:line="260" w:lineRule="atLeast"/>
      <w:ind w:left="1276" w:hanging="425"/>
      <w:jc w:val="left"/>
      <w:textAlignment w:val="auto"/>
    </w:pPr>
    <w:rPr>
      <w:rFonts w:ascii="Arial" w:hAnsi="Arial"/>
      <w:sz w:val="20"/>
    </w:rPr>
  </w:style>
  <w:style w:type="paragraph" w:customStyle="1" w:styleId="FScheckbullet">
    <w:name w:val="FScheckbullet"/>
    <w:basedOn w:val="FScheck1"/>
    <w:rsid w:val="00444AF1"/>
    <w:pPr>
      <w:ind w:left="709" w:hanging="284"/>
    </w:pPr>
  </w:style>
  <w:style w:type="paragraph" w:customStyle="1" w:styleId="DetailsFollower">
    <w:name w:val="DetailsFollower"/>
    <w:basedOn w:val="Normal"/>
    <w:rsid w:val="00444AF1"/>
    <w:pPr>
      <w:overflowPunct/>
      <w:autoSpaceDE/>
      <w:autoSpaceDN/>
      <w:adjustRightInd/>
      <w:spacing w:before="120" w:after="120" w:line="260" w:lineRule="atLeast"/>
      <w:jc w:val="left"/>
      <w:textAlignment w:val="auto"/>
    </w:pPr>
    <w:rPr>
      <w:sz w:val="23"/>
    </w:rPr>
  </w:style>
  <w:style w:type="paragraph" w:customStyle="1" w:styleId="PrecNameCover">
    <w:name w:val="PrecNameCover"/>
    <w:basedOn w:val="PrecName"/>
    <w:next w:val="Normal"/>
    <w:rsid w:val="00444AF1"/>
    <w:pPr>
      <w:ind w:left="57"/>
    </w:pPr>
  </w:style>
  <w:style w:type="paragraph" w:customStyle="1" w:styleId="FPdisclaimer">
    <w:name w:val="FPdisclaimer"/>
    <w:basedOn w:val="Header"/>
    <w:rsid w:val="00444AF1"/>
    <w:pPr>
      <w:framePr w:w="5676" w:hSpace="181" w:wrap="around" w:vAnchor="page" w:hAnchor="page" w:x="5416" w:y="13467"/>
      <w:tabs>
        <w:tab w:val="clear" w:pos="4153"/>
        <w:tab w:val="clear" w:pos="8306"/>
      </w:tabs>
      <w:overflowPunct/>
      <w:autoSpaceDE/>
      <w:autoSpaceDN/>
      <w:adjustRightInd/>
      <w:spacing w:line="260" w:lineRule="atLeast"/>
      <w:jc w:val="left"/>
      <w:textAlignment w:val="auto"/>
    </w:pPr>
    <w:rPr>
      <w:rFonts w:ascii="Arial" w:hAnsi="Arial"/>
      <w:b/>
      <w:sz w:val="20"/>
    </w:rPr>
  </w:style>
  <w:style w:type="paragraph" w:customStyle="1" w:styleId="Headersub">
    <w:name w:val="Header sub"/>
    <w:basedOn w:val="Normal"/>
    <w:rsid w:val="00444AF1"/>
    <w:pPr>
      <w:overflowPunct/>
      <w:autoSpaceDE/>
      <w:autoSpaceDN/>
      <w:adjustRightInd/>
      <w:spacing w:after="1240"/>
      <w:jc w:val="left"/>
      <w:textAlignment w:val="auto"/>
    </w:pPr>
    <w:rPr>
      <w:rFonts w:ascii="Arial" w:hAnsi="Arial"/>
      <w:sz w:val="36"/>
    </w:rPr>
  </w:style>
  <w:style w:type="paragraph" w:customStyle="1" w:styleId="Indent6">
    <w:name w:val="Indent 6"/>
    <w:basedOn w:val="Normal"/>
    <w:rsid w:val="00444AF1"/>
    <w:pPr>
      <w:overflowPunct/>
      <w:autoSpaceDE/>
      <w:autoSpaceDN/>
      <w:adjustRightInd/>
      <w:spacing w:after="240"/>
      <w:ind w:left="3686"/>
      <w:jc w:val="left"/>
      <w:textAlignment w:val="auto"/>
    </w:pPr>
    <w:rPr>
      <w:sz w:val="23"/>
    </w:rPr>
  </w:style>
  <w:style w:type="paragraph" w:customStyle="1" w:styleId="FScheck1NoYes">
    <w:name w:val="FScheck1NoYes"/>
    <w:rsid w:val="00444AF1"/>
    <w:pPr>
      <w:tabs>
        <w:tab w:val="left" w:pos="1077"/>
      </w:tabs>
      <w:spacing w:before="60" w:after="60" w:line="260" w:lineRule="atLeast"/>
      <w:ind w:left="425"/>
    </w:pPr>
    <w:rPr>
      <w:rFonts w:ascii="Arial" w:hAnsi="Arial"/>
      <w:noProof/>
      <w:lang w:val="en-AU" w:eastAsia="en-US"/>
    </w:rPr>
  </w:style>
  <w:style w:type="paragraph" w:customStyle="1" w:styleId="FScheck2NoYes">
    <w:name w:val="FScheck2NoYes"/>
    <w:rsid w:val="00444AF1"/>
    <w:pPr>
      <w:tabs>
        <w:tab w:val="left" w:pos="851"/>
      </w:tabs>
      <w:spacing w:before="60" w:after="60" w:line="260" w:lineRule="atLeast"/>
      <w:ind w:left="851"/>
    </w:pPr>
    <w:rPr>
      <w:rFonts w:ascii="Arial" w:hAnsi="Arial"/>
      <w:noProof/>
      <w:lang w:val="en-AU" w:eastAsia="en-US"/>
    </w:rPr>
  </w:style>
  <w:style w:type="paragraph" w:customStyle="1" w:styleId="FScheck3NoYes">
    <w:name w:val="FScheck3NoYes"/>
    <w:rsid w:val="00444AF1"/>
    <w:pPr>
      <w:tabs>
        <w:tab w:val="left" w:pos="1985"/>
      </w:tabs>
      <w:spacing w:before="60" w:after="60" w:line="260" w:lineRule="atLeast"/>
      <w:ind w:left="1304"/>
    </w:pPr>
    <w:rPr>
      <w:rFonts w:ascii="Arial" w:hAnsi="Arial"/>
      <w:noProof/>
      <w:lang w:val="en-AU" w:eastAsia="en-US"/>
    </w:rPr>
  </w:style>
  <w:style w:type="paragraph" w:customStyle="1" w:styleId="NormalDeed">
    <w:name w:val="Normal Deed"/>
    <w:basedOn w:val="Normal"/>
    <w:rsid w:val="00444AF1"/>
    <w:pPr>
      <w:overflowPunct/>
      <w:autoSpaceDE/>
      <w:autoSpaceDN/>
      <w:adjustRightInd/>
      <w:spacing w:after="240"/>
      <w:jc w:val="left"/>
      <w:textAlignment w:val="auto"/>
    </w:pPr>
    <w:rPr>
      <w:sz w:val="23"/>
    </w:rPr>
  </w:style>
  <w:style w:type="paragraph" w:customStyle="1" w:styleId="PartHeading">
    <w:name w:val="Part Heading"/>
    <w:basedOn w:val="Normal"/>
    <w:rsid w:val="00444AF1"/>
    <w:pPr>
      <w:overflowPunct/>
      <w:autoSpaceDE/>
      <w:autoSpaceDN/>
      <w:adjustRightInd/>
      <w:spacing w:before="240" w:after="240"/>
      <w:jc w:val="left"/>
      <w:textAlignment w:val="auto"/>
    </w:pPr>
    <w:rPr>
      <w:rFonts w:ascii="Arial" w:hAnsi="Arial"/>
      <w:sz w:val="28"/>
    </w:rPr>
  </w:style>
  <w:style w:type="paragraph" w:customStyle="1" w:styleId="SchedH1">
    <w:name w:val="SchedH1"/>
    <w:basedOn w:val="Normal"/>
    <w:next w:val="SchedH2"/>
    <w:rsid w:val="00444AF1"/>
    <w:pPr>
      <w:keepNext/>
      <w:numPr>
        <w:numId w:val="3"/>
      </w:numPr>
      <w:pBdr>
        <w:top w:val="single" w:sz="6" w:space="2" w:color="auto"/>
      </w:pBdr>
      <w:overflowPunct/>
      <w:autoSpaceDE/>
      <w:autoSpaceDN/>
      <w:adjustRightInd/>
      <w:spacing w:before="240" w:after="120"/>
      <w:jc w:val="left"/>
      <w:textAlignment w:val="auto"/>
    </w:pPr>
    <w:rPr>
      <w:rFonts w:ascii="Arial" w:hAnsi="Arial"/>
      <w:b/>
      <w:sz w:val="28"/>
    </w:rPr>
  </w:style>
  <w:style w:type="paragraph" w:customStyle="1" w:styleId="SchedH2">
    <w:name w:val="SchedH2"/>
    <w:basedOn w:val="Normal"/>
    <w:next w:val="Indent2"/>
    <w:rsid w:val="00444AF1"/>
    <w:pPr>
      <w:keepNext/>
      <w:numPr>
        <w:ilvl w:val="1"/>
        <w:numId w:val="3"/>
      </w:numPr>
      <w:overflowPunct/>
      <w:autoSpaceDE/>
      <w:autoSpaceDN/>
      <w:adjustRightInd/>
      <w:spacing w:before="120" w:after="120"/>
      <w:jc w:val="left"/>
      <w:textAlignment w:val="auto"/>
    </w:pPr>
    <w:rPr>
      <w:rFonts w:ascii="Arial" w:hAnsi="Arial"/>
      <w:b/>
    </w:rPr>
  </w:style>
  <w:style w:type="paragraph" w:customStyle="1" w:styleId="SchedH3">
    <w:name w:val="SchedH3"/>
    <w:basedOn w:val="Normal"/>
    <w:rsid w:val="00444AF1"/>
    <w:pPr>
      <w:numPr>
        <w:ilvl w:val="2"/>
        <w:numId w:val="3"/>
      </w:numPr>
      <w:overflowPunct/>
      <w:autoSpaceDE/>
      <w:autoSpaceDN/>
      <w:adjustRightInd/>
      <w:spacing w:after="240"/>
      <w:jc w:val="left"/>
      <w:textAlignment w:val="auto"/>
    </w:pPr>
    <w:rPr>
      <w:sz w:val="23"/>
    </w:rPr>
  </w:style>
  <w:style w:type="paragraph" w:customStyle="1" w:styleId="SchedH4">
    <w:name w:val="SchedH4"/>
    <w:basedOn w:val="Normal"/>
    <w:rsid w:val="00444AF1"/>
    <w:pPr>
      <w:numPr>
        <w:ilvl w:val="3"/>
        <w:numId w:val="3"/>
      </w:numPr>
      <w:overflowPunct/>
      <w:autoSpaceDE/>
      <w:autoSpaceDN/>
      <w:adjustRightInd/>
      <w:spacing w:after="240"/>
      <w:jc w:val="left"/>
      <w:textAlignment w:val="auto"/>
    </w:pPr>
    <w:rPr>
      <w:sz w:val="23"/>
    </w:rPr>
  </w:style>
  <w:style w:type="paragraph" w:customStyle="1" w:styleId="SchedH5">
    <w:name w:val="SchedH5"/>
    <w:basedOn w:val="Normal"/>
    <w:rsid w:val="00444AF1"/>
    <w:pPr>
      <w:numPr>
        <w:ilvl w:val="4"/>
        <w:numId w:val="3"/>
      </w:numPr>
      <w:overflowPunct/>
      <w:autoSpaceDE/>
      <w:autoSpaceDN/>
      <w:adjustRightInd/>
      <w:spacing w:after="240"/>
      <w:jc w:val="left"/>
      <w:textAlignment w:val="auto"/>
    </w:pPr>
    <w:rPr>
      <w:sz w:val="23"/>
    </w:rPr>
  </w:style>
  <w:style w:type="paragraph" w:customStyle="1" w:styleId="BodyText5">
    <w:name w:val="Body Text 5"/>
    <w:basedOn w:val="BodyText"/>
    <w:rsid w:val="00444AF1"/>
    <w:pPr>
      <w:overflowPunct/>
      <w:autoSpaceDE/>
      <w:autoSpaceDN/>
      <w:adjustRightInd/>
      <w:spacing w:after="230" w:line="240" w:lineRule="auto"/>
      <w:ind w:left="2126"/>
      <w:jc w:val="left"/>
      <w:textAlignment w:val="auto"/>
    </w:pPr>
    <w:rPr>
      <w:rFonts w:ascii="Arial" w:hAnsi="Arial"/>
      <w:sz w:val="20"/>
    </w:rPr>
  </w:style>
  <w:style w:type="paragraph" w:customStyle="1" w:styleId="NonBoldHeading1">
    <w:name w:val="Non Bold Heading 1"/>
    <w:basedOn w:val="Heading1"/>
    <w:next w:val="Heading2"/>
    <w:rsid w:val="00444AF1"/>
    <w:pPr>
      <w:numPr>
        <w:numId w:val="0"/>
      </w:numPr>
      <w:tabs>
        <w:tab w:val="num" w:pos="720"/>
        <w:tab w:val="left" w:pos="851"/>
      </w:tabs>
      <w:overflowPunct/>
      <w:autoSpaceDE/>
      <w:autoSpaceDN/>
      <w:adjustRightInd/>
      <w:spacing w:before="720" w:after="220"/>
      <w:ind w:left="720" w:hanging="720"/>
      <w:jc w:val="left"/>
      <w:textAlignment w:val="auto"/>
    </w:pPr>
    <w:rPr>
      <w:b w:val="0"/>
    </w:rPr>
  </w:style>
  <w:style w:type="paragraph" w:customStyle="1" w:styleId="StyleIndent2Before091">
    <w:name w:val="Style Indent 2 + Before:  0.91&quot;"/>
    <w:basedOn w:val="Indent2"/>
    <w:rsid w:val="00444AF1"/>
    <w:pPr>
      <w:ind w:left="1440"/>
    </w:pPr>
  </w:style>
  <w:style w:type="paragraph" w:customStyle="1" w:styleId="SchedSubhead">
    <w:name w:val="SchedSubhead"/>
    <w:basedOn w:val="Normal"/>
    <w:next w:val="Normal"/>
    <w:rsid w:val="00444AF1"/>
    <w:pPr>
      <w:keepNext/>
      <w:overflowPunct/>
      <w:autoSpaceDE/>
      <w:autoSpaceDN/>
      <w:adjustRightInd/>
      <w:jc w:val="left"/>
      <w:textAlignment w:val="auto"/>
    </w:pPr>
    <w:rPr>
      <w:b/>
      <w:sz w:val="23"/>
    </w:rPr>
  </w:style>
  <w:style w:type="paragraph" w:styleId="BalloonText">
    <w:name w:val="Balloon Text"/>
    <w:basedOn w:val="Normal"/>
    <w:semiHidden/>
    <w:rsid w:val="00444AF1"/>
    <w:pPr>
      <w:overflowPunct/>
      <w:autoSpaceDE/>
      <w:autoSpaceDN/>
      <w:adjustRightInd/>
      <w:jc w:val="left"/>
      <w:textAlignment w:val="auto"/>
    </w:pPr>
    <w:rPr>
      <w:rFonts w:ascii="Tahoma" w:hAnsi="Tahoma" w:cs="Tahoma"/>
      <w:sz w:val="16"/>
      <w:szCs w:val="16"/>
    </w:rPr>
  </w:style>
  <w:style w:type="paragraph" w:customStyle="1" w:styleId="Da">
    <w:name w:val="D(a)"/>
    <w:basedOn w:val="Normal"/>
    <w:rsid w:val="00444AF1"/>
    <w:pPr>
      <w:tabs>
        <w:tab w:val="num" w:pos="-1418"/>
        <w:tab w:val="left" w:pos="709"/>
        <w:tab w:val="left" w:pos="2835"/>
        <w:tab w:val="right" w:pos="9072"/>
      </w:tabs>
      <w:overflowPunct/>
      <w:autoSpaceDE/>
      <w:autoSpaceDN/>
      <w:adjustRightInd/>
      <w:spacing w:after="180" w:line="260" w:lineRule="atLeast"/>
      <w:ind w:left="-1418" w:hanging="709"/>
      <w:jc w:val="left"/>
      <w:textAlignment w:val="auto"/>
    </w:pPr>
  </w:style>
  <w:style w:type="paragraph" w:customStyle="1" w:styleId="Di">
    <w:name w:val="D(i)"/>
    <w:basedOn w:val="Normal"/>
    <w:rsid w:val="00444AF1"/>
    <w:pPr>
      <w:tabs>
        <w:tab w:val="num" w:pos="-710"/>
        <w:tab w:val="left" w:pos="1418"/>
        <w:tab w:val="left" w:pos="2835"/>
        <w:tab w:val="right" w:pos="9072"/>
      </w:tabs>
      <w:overflowPunct/>
      <w:autoSpaceDE/>
      <w:autoSpaceDN/>
      <w:adjustRightInd/>
      <w:spacing w:after="180" w:line="260" w:lineRule="atLeast"/>
      <w:ind w:left="-710" w:hanging="708"/>
      <w:jc w:val="left"/>
      <w:textAlignment w:val="auto"/>
    </w:pPr>
  </w:style>
  <w:style w:type="paragraph" w:customStyle="1" w:styleId="DA0">
    <w:name w:val="D(A)"/>
    <w:basedOn w:val="Normal"/>
    <w:rsid w:val="00444AF1"/>
    <w:pPr>
      <w:tabs>
        <w:tab w:val="num" w:pos="-1"/>
        <w:tab w:val="left" w:pos="709"/>
        <w:tab w:val="left" w:pos="1418"/>
        <w:tab w:val="left" w:pos="2126"/>
        <w:tab w:val="right" w:pos="9072"/>
      </w:tabs>
      <w:overflowPunct/>
      <w:autoSpaceDE/>
      <w:autoSpaceDN/>
      <w:adjustRightInd/>
      <w:spacing w:after="180" w:line="260" w:lineRule="atLeast"/>
      <w:ind w:left="-1" w:hanging="709"/>
      <w:jc w:val="left"/>
      <w:textAlignment w:val="auto"/>
    </w:pPr>
  </w:style>
  <w:style w:type="paragraph" w:customStyle="1" w:styleId="DefinitionParagraph">
    <w:name w:val="Definition Paragraph"/>
    <w:basedOn w:val="Normal"/>
    <w:rsid w:val="00444AF1"/>
    <w:pPr>
      <w:tabs>
        <w:tab w:val="left" w:pos="709"/>
        <w:tab w:val="left" w:pos="1418"/>
        <w:tab w:val="left" w:pos="2126"/>
        <w:tab w:val="left" w:pos="2835"/>
        <w:tab w:val="right" w:pos="9072"/>
      </w:tabs>
      <w:overflowPunct/>
      <w:autoSpaceDE/>
      <w:autoSpaceDN/>
      <w:adjustRightInd/>
      <w:spacing w:after="180" w:line="260" w:lineRule="atLeast"/>
      <w:ind w:left="-2127"/>
      <w:jc w:val="left"/>
      <w:textAlignment w:val="auto"/>
    </w:pPr>
  </w:style>
  <w:style w:type="character" w:customStyle="1" w:styleId="Definition">
    <w:name w:val="Definition"/>
    <w:basedOn w:val="DefaultParagraphFont"/>
    <w:rsid w:val="00444AF1"/>
    <w:rPr>
      <w:rFonts w:cs="Times New Roman"/>
      <w:b/>
      <w:i/>
      <w:sz w:val="22"/>
    </w:rPr>
  </w:style>
  <w:style w:type="paragraph" w:customStyle="1" w:styleId="AnnexureLn2">
    <w:name w:val="Annexure(Ln2)"/>
    <w:basedOn w:val="Normal"/>
    <w:next w:val="Normal"/>
    <w:rsid w:val="00444AF1"/>
    <w:pPr>
      <w:keepNext/>
      <w:pBdr>
        <w:bottom w:val="single" w:sz="4" w:space="6" w:color="auto"/>
      </w:pBdr>
      <w:tabs>
        <w:tab w:val="left" w:pos="709"/>
        <w:tab w:val="left" w:pos="1418"/>
        <w:tab w:val="left" w:pos="2126"/>
        <w:tab w:val="left" w:pos="2835"/>
        <w:tab w:val="right" w:pos="9072"/>
      </w:tabs>
      <w:overflowPunct/>
      <w:autoSpaceDE/>
      <w:autoSpaceDN/>
      <w:adjustRightInd/>
      <w:spacing w:after="180" w:line="260" w:lineRule="atLeast"/>
      <w:jc w:val="left"/>
      <w:textAlignment w:val="auto"/>
    </w:pPr>
    <w:rPr>
      <w:rFonts w:ascii="Arial" w:hAnsi="Arial"/>
      <w:b/>
      <w:kern w:val="28"/>
    </w:rPr>
  </w:style>
  <w:style w:type="paragraph" w:customStyle="1" w:styleId="SchH1">
    <w:name w:val="SchH1"/>
    <w:basedOn w:val="Normal"/>
    <w:next w:val="Normal"/>
    <w:rsid w:val="00444AF1"/>
    <w:pPr>
      <w:keepNext/>
      <w:tabs>
        <w:tab w:val="left" w:pos="709"/>
        <w:tab w:val="left" w:pos="1418"/>
        <w:tab w:val="left" w:pos="2126"/>
        <w:tab w:val="left" w:pos="2835"/>
        <w:tab w:val="right" w:pos="9072"/>
      </w:tabs>
      <w:overflowPunct/>
      <w:autoSpaceDE/>
      <w:autoSpaceDN/>
      <w:adjustRightInd/>
      <w:spacing w:after="180" w:line="320" w:lineRule="atLeast"/>
      <w:jc w:val="left"/>
      <w:textAlignment w:val="auto"/>
    </w:pPr>
    <w:rPr>
      <w:rFonts w:ascii="Arial Narrow" w:hAnsi="Arial Narrow"/>
      <w:b/>
      <w:sz w:val="28"/>
    </w:rPr>
  </w:style>
  <w:style w:type="paragraph" w:customStyle="1" w:styleId="SchH2">
    <w:name w:val="SchH2"/>
    <w:basedOn w:val="Normal"/>
    <w:next w:val="SchH3"/>
    <w:rsid w:val="00444AF1"/>
    <w:pPr>
      <w:keepNext/>
      <w:tabs>
        <w:tab w:val="num" w:pos="709"/>
        <w:tab w:val="left" w:pos="1418"/>
        <w:tab w:val="left" w:pos="2126"/>
        <w:tab w:val="left" w:pos="2835"/>
        <w:tab w:val="right" w:pos="9072"/>
      </w:tabs>
      <w:overflowPunct/>
      <w:autoSpaceDE/>
      <w:autoSpaceDN/>
      <w:adjustRightInd/>
      <w:spacing w:after="180" w:line="280" w:lineRule="atLeast"/>
      <w:ind w:left="709" w:hanging="709"/>
      <w:jc w:val="left"/>
      <w:textAlignment w:val="auto"/>
    </w:pPr>
    <w:rPr>
      <w:rFonts w:ascii="Arial" w:hAnsi="Arial"/>
      <w:b/>
      <w:sz w:val="24"/>
    </w:rPr>
  </w:style>
  <w:style w:type="paragraph" w:customStyle="1" w:styleId="SchH3">
    <w:name w:val="SchH3"/>
    <w:basedOn w:val="Normal"/>
    <w:rsid w:val="00444AF1"/>
    <w:pPr>
      <w:tabs>
        <w:tab w:val="num" w:pos="709"/>
        <w:tab w:val="left" w:pos="1418"/>
        <w:tab w:val="left" w:pos="2126"/>
        <w:tab w:val="left" w:pos="2835"/>
        <w:tab w:val="right" w:pos="9072"/>
      </w:tabs>
      <w:overflowPunct/>
      <w:autoSpaceDE/>
      <w:autoSpaceDN/>
      <w:adjustRightInd/>
      <w:spacing w:after="180" w:line="260" w:lineRule="atLeast"/>
      <w:ind w:left="709" w:hanging="709"/>
      <w:jc w:val="left"/>
      <w:textAlignment w:val="auto"/>
    </w:pPr>
  </w:style>
  <w:style w:type="paragraph" w:customStyle="1" w:styleId="SchH4">
    <w:name w:val="SchH4"/>
    <w:basedOn w:val="Normal"/>
    <w:rsid w:val="00444AF1"/>
    <w:pPr>
      <w:tabs>
        <w:tab w:val="left" w:pos="709"/>
        <w:tab w:val="num" w:pos="1418"/>
        <w:tab w:val="left" w:pos="2126"/>
        <w:tab w:val="left" w:pos="2835"/>
        <w:tab w:val="right" w:pos="9072"/>
      </w:tabs>
      <w:overflowPunct/>
      <w:autoSpaceDE/>
      <w:autoSpaceDN/>
      <w:adjustRightInd/>
      <w:spacing w:after="180" w:line="260" w:lineRule="atLeast"/>
      <w:ind w:left="1418" w:hanging="709"/>
      <w:jc w:val="left"/>
      <w:textAlignment w:val="auto"/>
    </w:pPr>
  </w:style>
  <w:style w:type="paragraph" w:customStyle="1" w:styleId="SchH5">
    <w:name w:val="SchH5"/>
    <w:basedOn w:val="Normal"/>
    <w:rsid w:val="00444AF1"/>
    <w:pPr>
      <w:tabs>
        <w:tab w:val="left" w:pos="709"/>
        <w:tab w:val="left" w:pos="1418"/>
        <w:tab w:val="num" w:pos="2126"/>
        <w:tab w:val="left" w:pos="2835"/>
        <w:tab w:val="right" w:pos="9072"/>
      </w:tabs>
      <w:overflowPunct/>
      <w:autoSpaceDE/>
      <w:autoSpaceDN/>
      <w:adjustRightInd/>
      <w:spacing w:after="180" w:line="260" w:lineRule="atLeast"/>
      <w:ind w:left="2126" w:hanging="708"/>
      <w:jc w:val="left"/>
      <w:textAlignment w:val="auto"/>
    </w:pPr>
  </w:style>
  <w:style w:type="paragraph" w:customStyle="1" w:styleId="SchH6">
    <w:name w:val="SchH6"/>
    <w:basedOn w:val="Normal"/>
    <w:rsid w:val="00444AF1"/>
    <w:pPr>
      <w:tabs>
        <w:tab w:val="left" w:pos="709"/>
        <w:tab w:val="left" w:pos="1418"/>
        <w:tab w:val="left" w:pos="2126"/>
        <w:tab w:val="num" w:pos="2835"/>
        <w:tab w:val="right" w:pos="9072"/>
      </w:tabs>
      <w:overflowPunct/>
      <w:autoSpaceDE/>
      <w:autoSpaceDN/>
      <w:adjustRightInd/>
      <w:spacing w:after="180" w:line="260" w:lineRule="atLeast"/>
      <w:ind w:left="2835" w:hanging="709"/>
      <w:jc w:val="left"/>
      <w:textAlignment w:val="auto"/>
    </w:pPr>
  </w:style>
  <w:style w:type="paragraph" w:customStyle="1" w:styleId="NormalAtt">
    <w:name w:val="Normal Att"/>
    <w:basedOn w:val="Normal"/>
    <w:rsid w:val="00444AF1"/>
    <w:pPr>
      <w:keepNext/>
      <w:tabs>
        <w:tab w:val="left" w:pos="709"/>
        <w:tab w:val="left" w:pos="1418"/>
        <w:tab w:val="left" w:pos="2126"/>
        <w:tab w:val="left" w:pos="2835"/>
        <w:tab w:val="right" w:pos="9072"/>
      </w:tabs>
      <w:overflowPunct/>
      <w:autoSpaceDE/>
      <w:autoSpaceDN/>
      <w:adjustRightInd/>
      <w:jc w:val="left"/>
      <w:textAlignment w:val="auto"/>
    </w:pPr>
  </w:style>
  <w:style w:type="paragraph" w:customStyle="1" w:styleId="TableText">
    <w:name w:val="Table Text"/>
    <w:basedOn w:val="Normal"/>
    <w:rsid w:val="00444AF1"/>
    <w:pPr>
      <w:tabs>
        <w:tab w:val="left" w:pos="709"/>
        <w:tab w:val="left" w:pos="1418"/>
        <w:tab w:val="left" w:pos="2126"/>
        <w:tab w:val="left" w:pos="2835"/>
        <w:tab w:val="right" w:pos="9072"/>
      </w:tabs>
      <w:overflowPunct/>
      <w:autoSpaceDE/>
      <w:autoSpaceDN/>
      <w:adjustRightInd/>
      <w:spacing w:line="260" w:lineRule="atLeast"/>
      <w:jc w:val="left"/>
      <w:textAlignment w:val="auto"/>
    </w:pPr>
    <w:rPr>
      <w:szCs w:val="24"/>
    </w:rPr>
  </w:style>
  <w:style w:type="character" w:customStyle="1" w:styleId="Highlight">
    <w:name w:val="Highlight"/>
    <w:rsid w:val="00444AF1"/>
    <w:rPr>
      <w:rFonts w:ascii="Arial" w:hAnsi="Arial"/>
      <w:b/>
      <w:sz w:val="22"/>
    </w:rPr>
  </w:style>
  <w:style w:type="paragraph" w:customStyle="1" w:styleId="Recital">
    <w:name w:val="Recital"/>
    <w:basedOn w:val="Normal"/>
    <w:rsid w:val="00444AF1"/>
    <w:pPr>
      <w:tabs>
        <w:tab w:val="num" w:pos="709"/>
        <w:tab w:val="left" w:pos="1418"/>
        <w:tab w:val="left" w:pos="2126"/>
        <w:tab w:val="left" w:pos="2835"/>
        <w:tab w:val="right" w:pos="9072"/>
      </w:tabs>
      <w:overflowPunct/>
      <w:autoSpaceDE/>
      <w:autoSpaceDN/>
      <w:adjustRightInd/>
      <w:spacing w:after="180" w:line="260" w:lineRule="atLeast"/>
      <w:ind w:left="709" w:hanging="709"/>
      <w:jc w:val="left"/>
      <w:textAlignment w:val="auto"/>
    </w:pPr>
  </w:style>
  <w:style w:type="paragraph" w:customStyle="1" w:styleId="SubHeading">
    <w:name w:val="Sub Heading"/>
    <w:basedOn w:val="Normal"/>
    <w:next w:val="Heading3"/>
    <w:rsid w:val="00444AF1"/>
    <w:pPr>
      <w:keepNext/>
      <w:tabs>
        <w:tab w:val="left" w:pos="709"/>
        <w:tab w:val="left" w:pos="1418"/>
        <w:tab w:val="left" w:pos="2126"/>
        <w:tab w:val="left" w:pos="2835"/>
        <w:tab w:val="right" w:pos="9072"/>
      </w:tabs>
      <w:overflowPunct/>
      <w:autoSpaceDE/>
      <w:autoSpaceDN/>
      <w:adjustRightInd/>
      <w:spacing w:after="180" w:line="260" w:lineRule="atLeast"/>
      <w:jc w:val="left"/>
      <w:textAlignment w:val="auto"/>
    </w:pPr>
    <w:rPr>
      <w:rFonts w:ascii="Arial" w:hAnsi="Arial"/>
      <w:b/>
    </w:rPr>
  </w:style>
  <w:style w:type="paragraph" w:styleId="CommentText">
    <w:name w:val="annotation text"/>
    <w:basedOn w:val="Normal"/>
    <w:semiHidden/>
    <w:rsid w:val="00444AF1"/>
    <w:pPr>
      <w:overflowPunct/>
      <w:autoSpaceDE/>
      <w:autoSpaceDN/>
      <w:adjustRightInd/>
      <w:jc w:val="left"/>
      <w:textAlignment w:val="auto"/>
    </w:pPr>
    <w:rPr>
      <w:sz w:val="20"/>
    </w:rPr>
  </w:style>
  <w:style w:type="paragraph" w:styleId="CommentSubject">
    <w:name w:val="annotation subject"/>
    <w:basedOn w:val="CommentText"/>
    <w:next w:val="CommentText"/>
    <w:semiHidden/>
    <w:rsid w:val="00444AF1"/>
    <w:rPr>
      <w:b/>
      <w:bCs/>
    </w:rPr>
  </w:style>
  <w:style w:type="paragraph" w:customStyle="1" w:styleId="Char1">
    <w:name w:val="Char1"/>
    <w:basedOn w:val="Normal"/>
    <w:semiHidden/>
    <w:rsid w:val="00444AF1"/>
    <w:pPr>
      <w:overflowPunct/>
      <w:autoSpaceDE/>
      <w:autoSpaceDN/>
      <w:adjustRightInd/>
      <w:spacing w:before="120" w:after="160" w:line="240" w:lineRule="exact"/>
      <w:ind w:left="360"/>
      <w:jc w:val="left"/>
      <w:textAlignment w:val="auto"/>
    </w:pPr>
    <w:rPr>
      <w:rFonts w:ascii="Arial" w:hAnsi="Arial"/>
      <w:szCs w:val="22"/>
    </w:rPr>
  </w:style>
  <w:style w:type="paragraph" w:customStyle="1" w:styleId="Bruce">
    <w:name w:val="Bruce"/>
    <w:basedOn w:val="Normal"/>
    <w:autoRedefine/>
    <w:rsid w:val="00444AF1"/>
    <w:pPr>
      <w:overflowPunct/>
      <w:autoSpaceDE/>
      <w:autoSpaceDN/>
      <w:adjustRightInd/>
      <w:spacing w:before="120" w:after="120"/>
      <w:jc w:val="left"/>
      <w:textAlignment w:val="auto"/>
    </w:pPr>
    <w:rPr>
      <w:rFonts w:ascii="Arial" w:hAnsi="Arial" w:cs="Arial"/>
      <w:b/>
      <w:szCs w:val="22"/>
    </w:rPr>
  </w:style>
  <w:style w:type="character" w:styleId="Hyperlink">
    <w:name w:val="Hyperlink"/>
    <w:basedOn w:val="DefaultParagraphFont"/>
    <w:uiPriority w:val="99"/>
    <w:rsid w:val="00444AF1"/>
    <w:rPr>
      <w:rFonts w:cs="Times New Roman"/>
      <w:color w:val="0000FF"/>
      <w:u w:val="single"/>
    </w:rPr>
  </w:style>
  <w:style w:type="character" w:styleId="FollowedHyperlink">
    <w:name w:val="FollowedHyperlink"/>
    <w:basedOn w:val="DefaultParagraphFont"/>
    <w:rsid w:val="00444AF1"/>
    <w:rPr>
      <w:rFonts w:cs="Times New Roman"/>
      <w:color w:val="800080"/>
      <w:u w:val="single"/>
    </w:rPr>
  </w:style>
  <w:style w:type="character" w:customStyle="1" w:styleId="DeltaViewInsertion">
    <w:name w:val="DeltaView Insertion"/>
    <w:rsid w:val="00444AF1"/>
    <w:rPr>
      <w:color w:val="0000FF"/>
      <w:spacing w:val="0"/>
      <w:u w:val="double"/>
    </w:rPr>
  </w:style>
  <w:style w:type="paragraph" w:customStyle="1" w:styleId="CharCharCharCharCharCharCharCharCharCharCharChar">
    <w:name w:val="Char Char Char Char Char Char Char Char Char Char Char Char"/>
    <w:basedOn w:val="Normal"/>
    <w:rsid w:val="00444AF1"/>
    <w:pPr>
      <w:overflowPunct/>
      <w:autoSpaceDE/>
      <w:autoSpaceDN/>
      <w:adjustRightInd/>
      <w:spacing w:after="160" w:line="240" w:lineRule="exact"/>
      <w:jc w:val="left"/>
      <w:textAlignment w:val="auto"/>
    </w:pPr>
    <w:rPr>
      <w:rFonts w:ascii="Verdana" w:hAnsi="Verdana"/>
      <w:sz w:val="20"/>
      <w:lang w:val="en-US"/>
    </w:rPr>
  </w:style>
  <w:style w:type="paragraph" w:customStyle="1" w:styleId="p7">
    <w:name w:val="p7"/>
    <w:basedOn w:val="Normal"/>
    <w:rsid w:val="00DE2EF2"/>
    <w:pPr>
      <w:widowControl w:val="0"/>
      <w:tabs>
        <w:tab w:val="left" w:pos="357"/>
      </w:tabs>
      <w:overflowPunct/>
      <w:ind w:left="1083" w:hanging="357"/>
      <w:textAlignment w:val="auto"/>
    </w:pPr>
    <w:rPr>
      <w:rFonts w:eastAsia="MS Mincho"/>
      <w:sz w:val="24"/>
      <w:szCs w:val="24"/>
      <w:lang w:val="en-US" w:eastAsia="ja-JP"/>
    </w:rPr>
  </w:style>
  <w:style w:type="paragraph" w:styleId="ListParagraph">
    <w:name w:val="List Paragraph"/>
    <w:basedOn w:val="Normal"/>
    <w:uiPriority w:val="34"/>
    <w:qFormat/>
    <w:rsid w:val="00DE2EF2"/>
    <w:pPr>
      <w:ind w:left="720"/>
    </w:pPr>
  </w:style>
  <w:style w:type="paragraph" w:customStyle="1" w:styleId="p6">
    <w:name w:val="p6"/>
    <w:basedOn w:val="Normal"/>
    <w:rsid w:val="00FF5FAE"/>
    <w:pPr>
      <w:widowControl w:val="0"/>
      <w:tabs>
        <w:tab w:val="left" w:pos="776"/>
      </w:tabs>
      <w:overflowPunct/>
      <w:ind w:left="776" w:hanging="419"/>
      <w:textAlignment w:val="auto"/>
    </w:pPr>
    <w:rPr>
      <w:rFonts w:eastAsia="MS Mincho"/>
      <w:sz w:val="24"/>
      <w:szCs w:val="24"/>
      <w:lang w:val="en-US" w:eastAsia="ja-JP"/>
    </w:rPr>
  </w:style>
  <w:style w:type="character" w:customStyle="1" w:styleId="BodyTextIndentChar">
    <w:name w:val="Body Text Indent Char"/>
    <w:basedOn w:val="DefaultParagraphFont"/>
    <w:link w:val="BodyTextIndent"/>
    <w:rsid w:val="00DC5953"/>
    <w:rPr>
      <w:sz w:val="22"/>
    </w:rPr>
  </w:style>
  <w:style w:type="character" w:customStyle="1" w:styleId="FooterChar">
    <w:name w:val="Footer Char"/>
    <w:basedOn w:val="DefaultParagraphFont"/>
    <w:link w:val="Footer"/>
    <w:rsid w:val="006F49D9"/>
    <w:rPr>
      <w:sz w:val="22"/>
      <w:lang w:val="en-AU" w:eastAsia="en-US" w:bidi="ar-SA"/>
    </w:rPr>
  </w:style>
  <w:style w:type="paragraph" w:customStyle="1" w:styleId="Default">
    <w:name w:val="Default"/>
    <w:rsid w:val="00E9585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05">
      <w:bodyDiv w:val="1"/>
      <w:marLeft w:val="0"/>
      <w:marRight w:val="0"/>
      <w:marTop w:val="0"/>
      <w:marBottom w:val="0"/>
      <w:divBdr>
        <w:top w:val="none" w:sz="0" w:space="0" w:color="auto"/>
        <w:left w:val="none" w:sz="0" w:space="0" w:color="auto"/>
        <w:bottom w:val="none" w:sz="0" w:space="0" w:color="auto"/>
        <w:right w:val="none" w:sz="0" w:space="0" w:color="auto"/>
      </w:divBdr>
    </w:div>
    <w:div w:id="16662650">
      <w:bodyDiv w:val="1"/>
      <w:marLeft w:val="0"/>
      <w:marRight w:val="0"/>
      <w:marTop w:val="0"/>
      <w:marBottom w:val="0"/>
      <w:divBdr>
        <w:top w:val="none" w:sz="0" w:space="0" w:color="auto"/>
        <w:left w:val="none" w:sz="0" w:space="0" w:color="auto"/>
        <w:bottom w:val="none" w:sz="0" w:space="0" w:color="auto"/>
        <w:right w:val="none" w:sz="0" w:space="0" w:color="auto"/>
      </w:divBdr>
    </w:div>
    <w:div w:id="92942296">
      <w:bodyDiv w:val="1"/>
      <w:marLeft w:val="0"/>
      <w:marRight w:val="0"/>
      <w:marTop w:val="0"/>
      <w:marBottom w:val="0"/>
      <w:divBdr>
        <w:top w:val="none" w:sz="0" w:space="0" w:color="auto"/>
        <w:left w:val="none" w:sz="0" w:space="0" w:color="auto"/>
        <w:bottom w:val="none" w:sz="0" w:space="0" w:color="auto"/>
        <w:right w:val="none" w:sz="0" w:space="0" w:color="auto"/>
      </w:divBdr>
    </w:div>
    <w:div w:id="106316536">
      <w:bodyDiv w:val="1"/>
      <w:marLeft w:val="0"/>
      <w:marRight w:val="0"/>
      <w:marTop w:val="0"/>
      <w:marBottom w:val="0"/>
      <w:divBdr>
        <w:top w:val="none" w:sz="0" w:space="0" w:color="auto"/>
        <w:left w:val="none" w:sz="0" w:space="0" w:color="auto"/>
        <w:bottom w:val="none" w:sz="0" w:space="0" w:color="auto"/>
        <w:right w:val="none" w:sz="0" w:space="0" w:color="auto"/>
      </w:divBdr>
    </w:div>
    <w:div w:id="132138058">
      <w:bodyDiv w:val="1"/>
      <w:marLeft w:val="0"/>
      <w:marRight w:val="0"/>
      <w:marTop w:val="0"/>
      <w:marBottom w:val="0"/>
      <w:divBdr>
        <w:top w:val="none" w:sz="0" w:space="0" w:color="auto"/>
        <w:left w:val="none" w:sz="0" w:space="0" w:color="auto"/>
        <w:bottom w:val="none" w:sz="0" w:space="0" w:color="auto"/>
        <w:right w:val="none" w:sz="0" w:space="0" w:color="auto"/>
      </w:divBdr>
    </w:div>
    <w:div w:id="182981529">
      <w:bodyDiv w:val="1"/>
      <w:marLeft w:val="0"/>
      <w:marRight w:val="0"/>
      <w:marTop w:val="0"/>
      <w:marBottom w:val="0"/>
      <w:divBdr>
        <w:top w:val="none" w:sz="0" w:space="0" w:color="auto"/>
        <w:left w:val="none" w:sz="0" w:space="0" w:color="auto"/>
        <w:bottom w:val="none" w:sz="0" w:space="0" w:color="auto"/>
        <w:right w:val="none" w:sz="0" w:space="0" w:color="auto"/>
      </w:divBdr>
    </w:div>
    <w:div w:id="261499916">
      <w:bodyDiv w:val="1"/>
      <w:marLeft w:val="0"/>
      <w:marRight w:val="0"/>
      <w:marTop w:val="0"/>
      <w:marBottom w:val="0"/>
      <w:divBdr>
        <w:top w:val="none" w:sz="0" w:space="0" w:color="auto"/>
        <w:left w:val="none" w:sz="0" w:space="0" w:color="auto"/>
        <w:bottom w:val="none" w:sz="0" w:space="0" w:color="auto"/>
        <w:right w:val="none" w:sz="0" w:space="0" w:color="auto"/>
      </w:divBdr>
    </w:div>
    <w:div w:id="356204354">
      <w:bodyDiv w:val="1"/>
      <w:marLeft w:val="0"/>
      <w:marRight w:val="0"/>
      <w:marTop w:val="0"/>
      <w:marBottom w:val="0"/>
      <w:divBdr>
        <w:top w:val="none" w:sz="0" w:space="0" w:color="auto"/>
        <w:left w:val="none" w:sz="0" w:space="0" w:color="auto"/>
        <w:bottom w:val="none" w:sz="0" w:space="0" w:color="auto"/>
        <w:right w:val="none" w:sz="0" w:space="0" w:color="auto"/>
      </w:divBdr>
    </w:div>
    <w:div w:id="520700488">
      <w:bodyDiv w:val="1"/>
      <w:marLeft w:val="0"/>
      <w:marRight w:val="0"/>
      <w:marTop w:val="0"/>
      <w:marBottom w:val="0"/>
      <w:divBdr>
        <w:top w:val="none" w:sz="0" w:space="0" w:color="auto"/>
        <w:left w:val="none" w:sz="0" w:space="0" w:color="auto"/>
        <w:bottom w:val="none" w:sz="0" w:space="0" w:color="auto"/>
        <w:right w:val="none" w:sz="0" w:space="0" w:color="auto"/>
      </w:divBdr>
    </w:div>
    <w:div w:id="533882072">
      <w:bodyDiv w:val="1"/>
      <w:marLeft w:val="0"/>
      <w:marRight w:val="0"/>
      <w:marTop w:val="0"/>
      <w:marBottom w:val="0"/>
      <w:divBdr>
        <w:top w:val="none" w:sz="0" w:space="0" w:color="auto"/>
        <w:left w:val="none" w:sz="0" w:space="0" w:color="auto"/>
        <w:bottom w:val="none" w:sz="0" w:space="0" w:color="auto"/>
        <w:right w:val="none" w:sz="0" w:space="0" w:color="auto"/>
      </w:divBdr>
    </w:div>
    <w:div w:id="569117918">
      <w:bodyDiv w:val="1"/>
      <w:marLeft w:val="0"/>
      <w:marRight w:val="0"/>
      <w:marTop w:val="0"/>
      <w:marBottom w:val="0"/>
      <w:divBdr>
        <w:top w:val="none" w:sz="0" w:space="0" w:color="auto"/>
        <w:left w:val="none" w:sz="0" w:space="0" w:color="auto"/>
        <w:bottom w:val="none" w:sz="0" w:space="0" w:color="auto"/>
        <w:right w:val="none" w:sz="0" w:space="0" w:color="auto"/>
      </w:divBdr>
    </w:div>
    <w:div w:id="634988206">
      <w:bodyDiv w:val="1"/>
      <w:marLeft w:val="0"/>
      <w:marRight w:val="0"/>
      <w:marTop w:val="0"/>
      <w:marBottom w:val="0"/>
      <w:divBdr>
        <w:top w:val="none" w:sz="0" w:space="0" w:color="auto"/>
        <w:left w:val="none" w:sz="0" w:space="0" w:color="auto"/>
        <w:bottom w:val="none" w:sz="0" w:space="0" w:color="auto"/>
        <w:right w:val="none" w:sz="0" w:space="0" w:color="auto"/>
      </w:divBdr>
    </w:div>
    <w:div w:id="703094550">
      <w:bodyDiv w:val="1"/>
      <w:marLeft w:val="0"/>
      <w:marRight w:val="0"/>
      <w:marTop w:val="0"/>
      <w:marBottom w:val="0"/>
      <w:divBdr>
        <w:top w:val="none" w:sz="0" w:space="0" w:color="auto"/>
        <w:left w:val="none" w:sz="0" w:space="0" w:color="auto"/>
        <w:bottom w:val="none" w:sz="0" w:space="0" w:color="auto"/>
        <w:right w:val="none" w:sz="0" w:space="0" w:color="auto"/>
      </w:divBdr>
    </w:div>
    <w:div w:id="750852733">
      <w:bodyDiv w:val="1"/>
      <w:marLeft w:val="0"/>
      <w:marRight w:val="0"/>
      <w:marTop w:val="0"/>
      <w:marBottom w:val="0"/>
      <w:divBdr>
        <w:top w:val="none" w:sz="0" w:space="0" w:color="auto"/>
        <w:left w:val="none" w:sz="0" w:space="0" w:color="auto"/>
        <w:bottom w:val="none" w:sz="0" w:space="0" w:color="auto"/>
        <w:right w:val="none" w:sz="0" w:space="0" w:color="auto"/>
      </w:divBdr>
    </w:div>
    <w:div w:id="810098945">
      <w:bodyDiv w:val="1"/>
      <w:marLeft w:val="0"/>
      <w:marRight w:val="0"/>
      <w:marTop w:val="0"/>
      <w:marBottom w:val="0"/>
      <w:divBdr>
        <w:top w:val="none" w:sz="0" w:space="0" w:color="auto"/>
        <w:left w:val="none" w:sz="0" w:space="0" w:color="auto"/>
        <w:bottom w:val="none" w:sz="0" w:space="0" w:color="auto"/>
        <w:right w:val="none" w:sz="0" w:space="0" w:color="auto"/>
      </w:divBdr>
    </w:div>
    <w:div w:id="837231077">
      <w:bodyDiv w:val="1"/>
      <w:marLeft w:val="0"/>
      <w:marRight w:val="0"/>
      <w:marTop w:val="0"/>
      <w:marBottom w:val="0"/>
      <w:divBdr>
        <w:top w:val="none" w:sz="0" w:space="0" w:color="auto"/>
        <w:left w:val="none" w:sz="0" w:space="0" w:color="auto"/>
        <w:bottom w:val="none" w:sz="0" w:space="0" w:color="auto"/>
        <w:right w:val="none" w:sz="0" w:space="0" w:color="auto"/>
      </w:divBdr>
    </w:div>
    <w:div w:id="1007829006">
      <w:bodyDiv w:val="1"/>
      <w:marLeft w:val="0"/>
      <w:marRight w:val="0"/>
      <w:marTop w:val="0"/>
      <w:marBottom w:val="0"/>
      <w:divBdr>
        <w:top w:val="none" w:sz="0" w:space="0" w:color="auto"/>
        <w:left w:val="none" w:sz="0" w:space="0" w:color="auto"/>
        <w:bottom w:val="none" w:sz="0" w:space="0" w:color="auto"/>
        <w:right w:val="none" w:sz="0" w:space="0" w:color="auto"/>
      </w:divBdr>
    </w:div>
    <w:div w:id="1096361416">
      <w:bodyDiv w:val="1"/>
      <w:marLeft w:val="0"/>
      <w:marRight w:val="0"/>
      <w:marTop w:val="0"/>
      <w:marBottom w:val="0"/>
      <w:divBdr>
        <w:top w:val="none" w:sz="0" w:space="0" w:color="auto"/>
        <w:left w:val="none" w:sz="0" w:space="0" w:color="auto"/>
        <w:bottom w:val="none" w:sz="0" w:space="0" w:color="auto"/>
        <w:right w:val="none" w:sz="0" w:space="0" w:color="auto"/>
      </w:divBdr>
    </w:div>
    <w:div w:id="1121923709">
      <w:bodyDiv w:val="1"/>
      <w:marLeft w:val="0"/>
      <w:marRight w:val="0"/>
      <w:marTop w:val="0"/>
      <w:marBottom w:val="0"/>
      <w:divBdr>
        <w:top w:val="none" w:sz="0" w:space="0" w:color="auto"/>
        <w:left w:val="none" w:sz="0" w:space="0" w:color="auto"/>
        <w:bottom w:val="none" w:sz="0" w:space="0" w:color="auto"/>
        <w:right w:val="none" w:sz="0" w:space="0" w:color="auto"/>
      </w:divBdr>
    </w:div>
    <w:div w:id="1342972990">
      <w:bodyDiv w:val="1"/>
      <w:marLeft w:val="0"/>
      <w:marRight w:val="0"/>
      <w:marTop w:val="0"/>
      <w:marBottom w:val="0"/>
      <w:divBdr>
        <w:top w:val="none" w:sz="0" w:space="0" w:color="auto"/>
        <w:left w:val="none" w:sz="0" w:space="0" w:color="auto"/>
        <w:bottom w:val="none" w:sz="0" w:space="0" w:color="auto"/>
        <w:right w:val="none" w:sz="0" w:space="0" w:color="auto"/>
      </w:divBdr>
    </w:div>
    <w:div w:id="1350133082">
      <w:bodyDiv w:val="1"/>
      <w:marLeft w:val="0"/>
      <w:marRight w:val="0"/>
      <w:marTop w:val="0"/>
      <w:marBottom w:val="0"/>
      <w:divBdr>
        <w:top w:val="none" w:sz="0" w:space="0" w:color="auto"/>
        <w:left w:val="none" w:sz="0" w:space="0" w:color="auto"/>
        <w:bottom w:val="none" w:sz="0" w:space="0" w:color="auto"/>
        <w:right w:val="none" w:sz="0" w:space="0" w:color="auto"/>
      </w:divBdr>
    </w:div>
    <w:div w:id="1387878784">
      <w:bodyDiv w:val="1"/>
      <w:marLeft w:val="0"/>
      <w:marRight w:val="0"/>
      <w:marTop w:val="0"/>
      <w:marBottom w:val="0"/>
      <w:divBdr>
        <w:top w:val="none" w:sz="0" w:space="0" w:color="auto"/>
        <w:left w:val="none" w:sz="0" w:space="0" w:color="auto"/>
        <w:bottom w:val="none" w:sz="0" w:space="0" w:color="auto"/>
        <w:right w:val="none" w:sz="0" w:space="0" w:color="auto"/>
      </w:divBdr>
    </w:div>
    <w:div w:id="1455712010">
      <w:bodyDiv w:val="1"/>
      <w:marLeft w:val="0"/>
      <w:marRight w:val="0"/>
      <w:marTop w:val="0"/>
      <w:marBottom w:val="0"/>
      <w:divBdr>
        <w:top w:val="none" w:sz="0" w:space="0" w:color="auto"/>
        <w:left w:val="none" w:sz="0" w:space="0" w:color="auto"/>
        <w:bottom w:val="none" w:sz="0" w:space="0" w:color="auto"/>
        <w:right w:val="none" w:sz="0" w:space="0" w:color="auto"/>
      </w:divBdr>
    </w:div>
    <w:div w:id="1480347148">
      <w:bodyDiv w:val="1"/>
      <w:marLeft w:val="0"/>
      <w:marRight w:val="0"/>
      <w:marTop w:val="0"/>
      <w:marBottom w:val="0"/>
      <w:divBdr>
        <w:top w:val="none" w:sz="0" w:space="0" w:color="auto"/>
        <w:left w:val="none" w:sz="0" w:space="0" w:color="auto"/>
        <w:bottom w:val="none" w:sz="0" w:space="0" w:color="auto"/>
        <w:right w:val="none" w:sz="0" w:space="0" w:color="auto"/>
      </w:divBdr>
    </w:div>
    <w:div w:id="1561747135">
      <w:bodyDiv w:val="1"/>
      <w:marLeft w:val="0"/>
      <w:marRight w:val="0"/>
      <w:marTop w:val="0"/>
      <w:marBottom w:val="0"/>
      <w:divBdr>
        <w:top w:val="none" w:sz="0" w:space="0" w:color="auto"/>
        <w:left w:val="none" w:sz="0" w:space="0" w:color="auto"/>
        <w:bottom w:val="none" w:sz="0" w:space="0" w:color="auto"/>
        <w:right w:val="none" w:sz="0" w:space="0" w:color="auto"/>
      </w:divBdr>
    </w:div>
    <w:div w:id="1566646018">
      <w:bodyDiv w:val="1"/>
      <w:marLeft w:val="0"/>
      <w:marRight w:val="0"/>
      <w:marTop w:val="0"/>
      <w:marBottom w:val="0"/>
      <w:divBdr>
        <w:top w:val="none" w:sz="0" w:space="0" w:color="auto"/>
        <w:left w:val="none" w:sz="0" w:space="0" w:color="auto"/>
        <w:bottom w:val="none" w:sz="0" w:space="0" w:color="auto"/>
        <w:right w:val="none" w:sz="0" w:space="0" w:color="auto"/>
      </w:divBdr>
    </w:div>
    <w:div w:id="1593901907">
      <w:bodyDiv w:val="1"/>
      <w:marLeft w:val="0"/>
      <w:marRight w:val="0"/>
      <w:marTop w:val="0"/>
      <w:marBottom w:val="0"/>
      <w:divBdr>
        <w:top w:val="none" w:sz="0" w:space="0" w:color="auto"/>
        <w:left w:val="none" w:sz="0" w:space="0" w:color="auto"/>
        <w:bottom w:val="none" w:sz="0" w:space="0" w:color="auto"/>
        <w:right w:val="none" w:sz="0" w:space="0" w:color="auto"/>
      </w:divBdr>
    </w:div>
    <w:div w:id="1657415436">
      <w:bodyDiv w:val="1"/>
      <w:marLeft w:val="0"/>
      <w:marRight w:val="0"/>
      <w:marTop w:val="0"/>
      <w:marBottom w:val="0"/>
      <w:divBdr>
        <w:top w:val="none" w:sz="0" w:space="0" w:color="auto"/>
        <w:left w:val="none" w:sz="0" w:space="0" w:color="auto"/>
        <w:bottom w:val="none" w:sz="0" w:space="0" w:color="auto"/>
        <w:right w:val="none" w:sz="0" w:space="0" w:color="auto"/>
      </w:divBdr>
    </w:div>
    <w:div w:id="1678655552">
      <w:bodyDiv w:val="1"/>
      <w:marLeft w:val="0"/>
      <w:marRight w:val="0"/>
      <w:marTop w:val="0"/>
      <w:marBottom w:val="0"/>
      <w:divBdr>
        <w:top w:val="none" w:sz="0" w:space="0" w:color="auto"/>
        <w:left w:val="none" w:sz="0" w:space="0" w:color="auto"/>
        <w:bottom w:val="none" w:sz="0" w:space="0" w:color="auto"/>
        <w:right w:val="none" w:sz="0" w:space="0" w:color="auto"/>
      </w:divBdr>
    </w:div>
    <w:div w:id="1687557005">
      <w:bodyDiv w:val="1"/>
      <w:marLeft w:val="0"/>
      <w:marRight w:val="0"/>
      <w:marTop w:val="0"/>
      <w:marBottom w:val="0"/>
      <w:divBdr>
        <w:top w:val="none" w:sz="0" w:space="0" w:color="auto"/>
        <w:left w:val="none" w:sz="0" w:space="0" w:color="auto"/>
        <w:bottom w:val="none" w:sz="0" w:space="0" w:color="auto"/>
        <w:right w:val="none" w:sz="0" w:space="0" w:color="auto"/>
      </w:divBdr>
    </w:div>
    <w:div w:id="1795563922">
      <w:bodyDiv w:val="1"/>
      <w:marLeft w:val="0"/>
      <w:marRight w:val="0"/>
      <w:marTop w:val="0"/>
      <w:marBottom w:val="0"/>
      <w:divBdr>
        <w:top w:val="none" w:sz="0" w:space="0" w:color="auto"/>
        <w:left w:val="none" w:sz="0" w:space="0" w:color="auto"/>
        <w:bottom w:val="none" w:sz="0" w:space="0" w:color="auto"/>
        <w:right w:val="none" w:sz="0" w:space="0" w:color="auto"/>
      </w:divBdr>
    </w:div>
    <w:div w:id="1879272840">
      <w:bodyDiv w:val="1"/>
      <w:marLeft w:val="0"/>
      <w:marRight w:val="0"/>
      <w:marTop w:val="0"/>
      <w:marBottom w:val="0"/>
      <w:divBdr>
        <w:top w:val="none" w:sz="0" w:space="0" w:color="auto"/>
        <w:left w:val="none" w:sz="0" w:space="0" w:color="auto"/>
        <w:bottom w:val="none" w:sz="0" w:space="0" w:color="auto"/>
        <w:right w:val="none" w:sz="0" w:space="0" w:color="auto"/>
      </w:divBdr>
    </w:div>
    <w:div w:id="1882857452">
      <w:bodyDiv w:val="1"/>
      <w:marLeft w:val="0"/>
      <w:marRight w:val="0"/>
      <w:marTop w:val="0"/>
      <w:marBottom w:val="0"/>
      <w:divBdr>
        <w:top w:val="none" w:sz="0" w:space="0" w:color="auto"/>
        <w:left w:val="none" w:sz="0" w:space="0" w:color="auto"/>
        <w:bottom w:val="none" w:sz="0" w:space="0" w:color="auto"/>
        <w:right w:val="none" w:sz="0" w:space="0" w:color="auto"/>
      </w:divBdr>
    </w:div>
    <w:div w:id="1906061299">
      <w:bodyDiv w:val="1"/>
      <w:marLeft w:val="0"/>
      <w:marRight w:val="0"/>
      <w:marTop w:val="0"/>
      <w:marBottom w:val="0"/>
      <w:divBdr>
        <w:top w:val="none" w:sz="0" w:space="0" w:color="auto"/>
        <w:left w:val="none" w:sz="0" w:space="0" w:color="auto"/>
        <w:bottom w:val="none" w:sz="0" w:space="0" w:color="auto"/>
        <w:right w:val="none" w:sz="0" w:space="0" w:color="auto"/>
      </w:divBdr>
    </w:div>
    <w:div w:id="1968775867">
      <w:bodyDiv w:val="1"/>
      <w:marLeft w:val="0"/>
      <w:marRight w:val="0"/>
      <w:marTop w:val="0"/>
      <w:marBottom w:val="0"/>
      <w:divBdr>
        <w:top w:val="none" w:sz="0" w:space="0" w:color="auto"/>
        <w:left w:val="none" w:sz="0" w:space="0" w:color="auto"/>
        <w:bottom w:val="none" w:sz="0" w:space="0" w:color="auto"/>
        <w:right w:val="none" w:sz="0" w:space="0" w:color="auto"/>
      </w:divBdr>
    </w:div>
    <w:div w:id="1981643523">
      <w:bodyDiv w:val="1"/>
      <w:marLeft w:val="0"/>
      <w:marRight w:val="0"/>
      <w:marTop w:val="0"/>
      <w:marBottom w:val="0"/>
      <w:divBdr>
        <w:top w:val="none" w:sz="0" w:space="0" w:color="auto"/>
        <w:left w:val="none" w:sz="0" w:space="0" w:color="auto"/>
        <w:bottom w:val="none" w:sz="0" w:space="0" w:color="auto"/>
        <w:right w:val="none" w:sz="0" w:space="0" w:color="auto"/>
      </w:divBdr>
    </w:div>
    <w:div w:id="203341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8.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4.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footer" Target="footer6.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1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1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14.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15.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Associated_x0020_process xmlns="8d1789be-2b34-414d-b761-149aa1689c70">Construction</Associated_x0020_process>
    <TaxCatchAll xmlns="8d1789be-2b34-414d-b761-149aa1689c70">
      <Value>80</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Short Form Contract</TermName>
          <TermId xmlns="http://schemas.microsoft.com/office/infopath/2007/PartnerControls">bfbf478f-c89a-4287-be99-63f0c3f140a2</TermId>
        </TermInfo>
      </Terms>
    </TaxKeywordTaxHTField>
    <Language_x002f_s xmlns="8d1789be-2b34-414d-b761-149aa1689c70">
      <Value>English</Value>
    </Language_x002f_s>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Contract</Template_x0020_tag>
  </documentManagement>
</p:properti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2041656781dddce6f9131e2bab3c04a6">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a2bef2b44a578823ca8ad609affb531f"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
            <xsd:sequence>
              <xsd:element name="Value" maxOccurs="unbounded" minOccurs="0" nillable="true">
                <xsd:simpleType>
                  <xsd:restriction base="dms:Choice">
                    <xsd:enumeration value="English"/>
                    <xsd:enumeration value="French"/>
                    <xsd:enumeration value="Spanish"/>
                    <xsd:enumeration value="Arabic"/>
                    <xsd:enumeration value="Chinese"/>
                    <xsd:enumeration value="Russian"/>
                    <xsd:enumeration value="Other"/>
                  </xsd:restrict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s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02B8B-ABC1-4DF1-83C4-B0DC381B06F0}"/>
</file>

<file path=customXml/itemProps2.xml><?xml version="1.0" encoding="utf-8"?>
<ds:datastoreItem xmlns:ds="http://schemas.openxmlformats.org/officeDocument/2006/customXml" ds:itemID="{C0BD826F-4BC3-4477-9B00-E0CC71915721}"/>
</file>

<file path=customXml/itemProps3.xml><?xml version="1.0" encoding="utf-8"?>
<ds:datastoreItem xmlns:ds="http://schemas.openxmlformats.org/officeDocument/2006/customXml" ds:itemID="{C5F9E9A5-7C85-4402-AEB8-31C77ADCA0A8}"/>
</file>

<file path=customXml/itemProps4.xml><?xml version="1.0" encoding="utf-8"?>
<ds:datastoreItem xmlns:ds="http://schemas.openxmlformats.org/officeDocument/2006/customXml" ds:itemID="{CB64A4C7-FA2D-494B-B6BE-854D9F1B7E3F}"/>
</file>

<file path=docProps/app.xml><?xml version="1.0" encoding="utf-8"?>
<Properties xmlns="http://schemas.openxmlformats.org/officeDocument/2006/extended-properties" xmlns:vt="http://schemas.openxmlformats.org/officeDocument/2006/docPropsVTypes">
  <Template>Normal</Template>
  <TotalTime>0</TotalTime>
  <Pages>55</Pages>
  <Words>17066</Words>
  <Characters>97278</Characters>
  <Application>Microsoft Office Word</Application>
  <DocSecurity>4</DocSecurity>
  <Lines>810</Lines>
  <Paragraphs>228</Paragraphs>
  <ScaleCrop>false</ScaleCrop>
  <HeadingPairs>
    <vt:vector size="2" baseType="variant">
      <vt:variant>
        <vt:lpstr>Title</vt:lpstr>
      </vt:variant>
      <vt:variant>
        <vt:i4>1</vt:i4>
      </vt:variant>
    </vt:vector>
  </HeadingPairs>
  <TitlesOfParts>
    <vt:vector size="1" baseType="lpstr">
      <vt:lpstr>EN_Short_Form_Contract</vt:lpstr>
    </vt:vector>
  </TitlesOfParts>
  <Company>Microsoft</Company>
  <LinksUpToDate>false</LinksUpToDate>
  <CharactersWithSpaces>114116</CharactersWithSpaces>
  <SharedDoc>false</SharedDoc>
  <HLinks>
    <vt:vector size="594" baseType="variant">
      <vt:variant>
        <vt:i4>1900603</vt:i4>
      </vt:variant>
      <vt:variant>
        <vt:i4>584</vt:i4>
      </vt:variant>
      <vt:variant>
        <vt:i4>0</vt:i4>
      </vt:variant>
      <vt:variant>
        <vt:i4>5</vt:i4>
      </vt:variant>
      <vt:variant>
        <vt:lpwstr/>
      </vt:variant>
      <vt:variant>
        <vt:lpwstr>_Toc287276964</vt:lpwstr>
      </vt:variant>
      <vt:variant>
        <vt:i4>1900603</vt:i4>
      </vt:variant>
      <vt:variant>
        <vt:i4>578</vt:i4>
      </vt:variant>
      <vt:variant>
        <vt:i4>0</vt:i4>
      </vt:variant>
      <vt:variant>
        <vt:i4>5</vt:i4>
      </vt:variant>
      <vt:variant>
        <vt:lpwstr/>
      </vt:variant>
      <vt:variant>
        <vt:lpwstr>_Toc287276963</vt:lpwstr>
      </vt:variant>
      <vt:variant>
        <vt:i4>1900603</vt:i4>
      </vt:variant>
      <vt:variant>
        <vt:i4>572</vt:i4>
      </vt:variant>
      <vt:variant>
        <vt:i4>0</vt:i4>
      </vt:variant>
      <vt:variant>
        <vt:i4>5</vt:i4>
      </vt:variant>
      <vt:variant>
        <vt:lpwstr/>
      </vt:variant>
      <vt:variant>
        <vt:lpwstr>_Toc287276962</vt:lpwstr>
      </vt:variant>
      <vt:variant>
        <vt:i4>1900603</vt:i4>
      </vt:variant>
      <vt:variant>
        <vt:i4>566</vt:i4>
      </vt:variant>
      <vt:variant>
        <vt:i4>0</vt:i4>
      </vt:variant>
      <vt:variant>
        <vt:i4>5</vt:i4>
      </vt:variant>
      <vt:variant>
        <vt:lpwstr/>
      </vt:variant>
      <vt:variant>
        <vt:lpwstr>_Toc287276961</vt:lpwstr>
      </vt:variant>
      <vt:variant>
        <vt:i4>1900603</vt:i4>
      </vt:variant>
      <vt:variant>
        <vt:i4>560</vt:i4>
      </vt:variant>
      <vt:variant>
        <vt:i4>0</vt:i4>
      </vt:variant>
      <vt:variant>
        <vt:i4>5</vt:i4>
      </vt:variant>
      <vt:variant>
        <vt:lpwstr/>
      </vt:variant>
      <vt:variant>
        <vt:lpwstr>_Toc287276960</vt:lpwstr>
      </vt:variant>
      <vt:variant>
        <vt:i4>1966139</vt:i4>
      </vt:variant>
      <vt:variant>
        <vt:i4>554</vt:i4>
      </vt:variant>
      <vt:variant>
        <vt:i4>0</vt:i4>
      </vt:variant>
      <vt:variant>
        <vt:i4>5</vt:i4>
      </vt:variant>
      <vt:variant>
        <vt:lpwstr/>
      </vt:variant>
      <vt:variant>
        <vt:lpwstr>_Toc287276959</vt:lpwstr>
      </vt:variant>
      <vt:variant>
        <vt:i4>1966139</vt:i4>
      </vt:variant>
      <vt:variant>
        <vt:i4>548</vt:i4>
      </vt:variant>
      <vt:variant>
        <vt:i4>0</vt:i4>
      </vt:variant>
      <vt:variant>
        <vt:i4>5</vt:i4>
      </vt:variant>
      <vt:variant>
        <vt:lpwstr/>
      </vt:variant>
      <vt:variant>
        <vt:lpwstr>_Toc287276958</vt:lpwstr>
      </vt:variant>
      <vt:variant>
        <vt:i4>1966139</vt:i4>
      </vt:variant>
      <vt:variant>
        <vt:i4>542</vt:i4>
      </vt:variant>
      <vt:variant>
        <vt:i4>0</vt:i4>
      </vt:variant>
      <vt:variant>
        <vt:i4>5</vt:i4>
      </vt:variant>
      <vt:variant>
        <vt:lpwstr/>
      </vt:variant>
      <vt:variant>
        <vt:lpwstr>_Toc287276957</vt:lpwstr>
      </vt:variant>
      <vt:variant>
        <vt:i4>1966139</vt:i4>
      </vt:variant>
      <vt:variant>
        <vt:i4>536</vt:i4>
      </vt:variant>
      <vt:variant>
        <vt:i4>0</vt:i4>
      </vt:variant>
      <vt:variant>
        <vt:i4>5</vt:i4>
      </vt:variant>
      <vt:variant>
        <vt:lpwstr/>
      </vt:variant>
      <vt:variant>
        <vt:lpwstr>_Toc287276956</vt:lpwstr>
      </vt:variant>
      <vt:variant>
        <vt:i4>1966139</vt:i4>
      </vt:variant>
      <vt:variant>
        <vt:i4>530</vt:i4>
      </vt:variant>
      <vt:variant>
        <vt:i4>0</vt:i4>
      </vt:variant>
      <vt:variant>
        <vt:i4>5</vt:i4>
      </vt:variant>
      <vt:variant>
        <vt:lpwstr/>
      </vt:variant>
      <vt:variant>
        <vt:lpwstr>_Toc287276955</vt:lpwstr>
      </vt:variant>
      <vt:variant>
        <vt:i4>1966139</vt:i4>
      </vt:variant>
      <vt:variant>
        <vt:i4>524</vt:i4>
      </vt:variant>
      <vt:variant>
        <vt:i4>0</vt:i4>
      </vt:variant>
      <vt:variant>
        <vt:i4>5</vt:i4>
      </vt:variant>
      <vt:variant>
        <vt:lpwstr/>
      </vt:variant>
      <vt:variant>
        <vt:lpwstr>_Toc287276954</vt:lpwstr>
      </vt:variant>
      <vt:variant>
        <vt:i4>1966139</vt:i4>
      </vt:variant>
      <vt:variant>
        <vt:i4>518</vt:i4>
      </vt:variant>
      <vt:variant>
        <vt:i4>0</vt:i4>
      </vt:variant>
      <vt:variant>
        <vt:i4>5</vt:i4>
      </vt:variant>
      <vt:variant>
        <vt:lpwstr/>
      </vt:variant>
      <vt:variant>
        <vt:lpwstr>_Toc287276953</vt:lpwstr>
      </vt:variant>
      <vt:variant>
        <vt:i4>1966139</vt:i4>
      </vt:variant>
      <vt:variant>
        <vt:i4>512</vt:i4>
      </vt:variant>
      <vt:variant>
        <vt:i4>0</vt:i4>
      </vt:variant>
      <vt:variant>
        <vt:i4>5</vt:i4>
      </vt:variant>
      <vt:variant>
        <vt:lpwstr/>
      </vt:variant>
      <vt:variant>
        <vt:lpwstr>_Toc287276952</vt:lpwstr>
      </vt:variant>
      <vt:variant>
        <vt:i4>1966139</vt:i4>
      </vt:variant>
      <vt:variant>
        <vt:i4>506</vt:i4>
      </vt:variant>
      <vt:variant>
        <vt:i4>0</vt:i4>
      </vt:variant>
      <vt:variant>
        <vt:i4>5</vt:i4>
      </vt:variant>
      <vt:variant>
        <vt:lpwstr/>
      </vt:variant>
      <vt:variant>
        <vt:lpwstr>_Toc287276951</vt:lpwstr>
      </vt:variant>
      <vt:variant>
        <vt:i4>1966139</vt:i4>
      </vt:variant>
      <vt:variant>
        <vt:i4>500</vt:i4>
      </vt:variant>
      <vt:variant>
        <vt:i4>0</vt:i4>
      </vt:variant>
      <vt:variant>
        <vt:i4>5</vt:i4>
      </vt:variant>
      <vt:variant>
        <vt:lpwstr/>
      </vt:variant>
      <vt:variant>
        <vt:lpwstr>_Toc287276950</vt:lpwstr>
      </vt:variant>
      <vt:variant>
        <vt:i4>2031675</vt:i4>
      </vt:variant>
      <vt:variant>
        <vt:i4>494</vt:i4>
      </vt:variant>
      <vt:variant>
        <vt:i4>0</vt:i4>
      </vt:variant>
      <vt:variant>
        <vt:i4>5</vt:i4>
      </vt:variant>
      <vt:variant>
        <vt:lpwstr/>
      </vt:variant>
      <vt:variant>
        <vt:lpwstr>_Toc287276949</vt:lpwstr>
      </vt:variant>
      <vt:variant>
        <vt:i4>2031675</vt:i4>
      </vt:variant>
      <vt:variant>
        <vt:i4>488</vt:i4>
      </vt:variant>
      <vt:variant>
        <vt:i4>0</vt:i4>
      </vt:variant>
      <vt:variant>
        <vt:i4>5</vt:i4>
      </vt:variant>
      <vt:variant>
        <vt:lpwstr/>
      </vt:variant>
      <vt:variant>
        <vt:lpwstr>_Toc287276948</vt:lpwstr>
      </vt:variant>
      <vt:variant>
        <vt:i4>2031675</vt:i4>
      </vt:variant>
      <vt:variant>
        <vt:i4>482</vt:i4>
      </vt:variant>
      <vt:variant>
        <vt:i4>0</vt:i4>
      </vt:variant>
      <vt:variant>
        <vt:i4>5</vt:i4>
      </vt:variant>
      <vt:variant>
        <vt:lpwstr/>
      </vt:variant>
      <vt:variant>
        <vt:lpwstr>_Toc287276947</vt:lpwstr>
      </vt:variant>
      <vt:variant>
        <vt:i4>2031675</vt:i4>
      </vt:variant>
      <vt:variant>
        <vt:i4>476</vt:i4>
      </vt:variant>
      <vt:variant>
        <vt:i4>0</vt:i4>
      </vt:variant>
      <vt:variant>
        <vt:i4>5</vt:i4>
      </vt:variant>
      <vt:variant>
        <vt:lpwstr/>
      </vt:variant>
      <vt:variant>
        <vt:lpwstr>_Toc287276946</vt:lpwstr>
      </vt:variant>
      <vt:variant>
        <vt:i4>2031675</vt:i4>
      </vt:variant>
      <vt:variant>
        <vt:i4>470</vt:i4>
      </vt:variant>
      <vt:variant>
        <vt:i4>0</vt:i4>
      </vt:variant>
      <vt:variant>
        <vt:i4>5</vt:i4>
      </vt:variant>
      <vt:variant>
        <vt:lpwstr/>
      </vt:variant>
      <vt:variant>
        <vt:lpwstr>_Toc287276945</vt:lpwstr>
      </vt:variant>
      <vt:variant>
        <vt:i4>2031675</vt:i4>
      </vt:variant>
      <vt:variant>
        <vt:i4>464</vt:i4>
      </vt:variant>
      <vt:variant>
        <vt:i4>0</vt:i4>
      </vt:variant>
      <vt:variant>
        <vt:i4>5</vt:i4>
      </vt:variant>
      <vt:variant>
        <vt:lpwstr/>
      </vt:variant>
      <vt:variant>
        <vt:lpwstr>_Toc287276944</vt:lpwstr>
      </vt:variant>
      <vt:variant>
        <vt:i4>2031675</vt:i4>
      </vt:variant>
      <vt:variant>
        <vt:i4>458</vt:i4>
      </vt:variant>
      <vt:variant>
        <vt:i4>0</vt:i4>
      </vt:variant>
      <vt:variant>
        <vt:i4>5</vt:i4>
      </vt:variant>
      <vt:variant>
        <vt:lpwstr/>
      </vt:variant>
      <vt:variant>
        <vt:lpwstr>_Toc287276943</vt:lpwstr>
      </vt:variant>
      <vt:variant>
        <vt:i4>2031675</vt:i4>
      </vt:variant>
      <vt:variant>
        <vt:i4>452</vt:i4>
      </vt:variant>
      <vt:variant>
        <vt:i4>0</vt:i4>
      </vt:variant>
      <vt:variant>
        <vt:i4>5</vt:i4>
      </vt:variant>
      <vt:variant>
        <vt:lpwstr/>
      </vt:variant>
      <vt:variant>
        <vt:lpwstr>_Toc287276942</vt:lpwstr>
      </vt:variant>
      <vt:variant>
        <vt:i4>2031675</vt:i4>
      </vt:variant>
      <vt:variant>
        <vt:i4>446</vt:i4>
      </vt:variant>
      <vt:variant>
        <vt:i4>0</vt:i4>
      </vt:variant>
      <vt:variant>
        <vt:i4>5</vt:i4>
      </vt:variant>
      <vt:variant>
        <vt:lpwstr/>
      </vt:variant>
      <vt:variant>
        <vt:lpwstr>_Toc287276941</vt:lpwstr>
      </vt:variant>
      <vt:variant>
        <vt:i4>2031675</vt:i4>
      </vt:variant>
      <vt:variant>
        <vt:i4>440</vt:i4>
      </vt:variant>
      <vt:variant>
        <vt:i4>0</vt:i4>
      </vt:variant>
      <vt:variant>
        <vt:i4>5</vt:i4>
      </vt:variant>
      <vt:variant>
        <vt:lpwstr/>
      </vt:variant>
      <vt:variant>
        <vt:lpwstr>_Toc287276940</vt:lpwstr>
      </vt:variant>
      <vt:variant>
        <vt:i4>1572923</vt:i4>
      </vt:variant>
      <vt:variant>
        <vt:i4>434</vt:i4>
      </vt:variant>
      <vt:variant>
        <vt:i4>0</vt:i4>
      </vt:variant>
      <vt:variant>
        <vt:i4>5</vt:i4>
      </vt:variant>
      <vt:variant>
        <vt:lpwstr/>
      </vt:variant>
      <vt:variant>
        <vt:lpwstr>_Toc287276939</vt:lpwstr>
      </vt:variant>
      <vt:variant>
        <vt:i4>1572923</vt:i4>
      </vt:variant>
      <vt:variant>
        <vt:i4>428</vt:i4>
      </vt:variant>
      <vt:variant>
        <vt:i4>0</vt:i4>
      </vt:variant>
      <vt:variant>
        <vt:i4>5</vt:i4>
      </vt:variant>
      <vt:variant>
        <vt:lpwstr/>
      </vt:variant>
      <vt:variant>
        <vt:lpwstr>_Toc287276938</vt:lpwstr>
      </vt:variant>
      <vt:variant>
        <vt:i4>1572923</vt:i4>
      </vt:variant>
      <vt:variant>
        <vt:i4>422</vt:i4>
      </vt:variant>
      <vt:variant>
        <vt:i4>0</vt:i4>
      </vt:variant>
      <vt:variant>
        <vt:i4>5</vt:i4>
      </vt:variant>
      <vt:variant>
        <vt:lpwstr/>
      </vt:variant>
      <vt:variant>
        <vt:lpwstr>_Toc287276937</vt:lpwstr>
      </vt:variant>
      <vt:variant>
        <vt:i4>1572923</vt:i4>
      </vt:variant>
      <vt:variant>
        <vt:i4>416</vt:i4>
      </vt:variant>
      <vt:variant>
        <vt:i4>0</vt:i4>
      </vt:variant>
      <vt:variant>
        <vt:i4>5</vt:i4>
      </vt:variant>
      <vt:variant>
        <vt:lpwstr/>
      </vt:variant>
      <vt:variant>
        <vt:lpwstr>_Toc287276936</vt:lpwstr>
      </vt:variant>
      <vt:variant>
        <vt:i4>1572923</vt:i4>
      </vt:variant>
      <vt:variant>
        <vt:i4>410</vt:i4>
      </vt:variant>
      <vt:variant>
        <vt:i4>0</vt:i4>
      </vt:variant>
      <vt:variant>
        <vt:i4>5</vt:i4>
      </vt:variant>
      <vt:variant>
        <vt:lpwstr/>
      </vt:variant>
      <vt:variant>
        <vt:lpwstr>_Toc287276935</vt:lpwstr>
      </vt:variant>
      <vt:variant>
        <vt:i4>1572923</vt:i4>
      </vt:variant>
      <vt:variant>
        <vt:i4>404</vt:i4>
      </vt:variant>
      <vt:variant>
        <vt:i4>0</vt:i4>
      </vt:variant>
      <vt:variant>
        <vt:i4>5</vt:i4>
      </vt:variant>
      <vt:variant>
        <vt:lpwstr/>
      </vt:variant>
      <vt:variant>
        <vt:lpwstr>_Toc287276934</vt:lpwstr>
      </vt:variant>
      <vt:variant>
        <vt:i4>1572923</vt:i4>
      </vt:variant>
      <vt:variant>
        <vt:i4>398</vt:i4>
      </vt:variant>
      <vt:variant>
        <vt:i4>0</vt:i4>
      </vt:variant>
      <vt:variant>
        <vt:i4>5</vt:i4>
      </vt:variant>
      <vt:variant>
        <vt:lpwstr/>
      </vt:variant>
      <vt:variant>
        <vt:lpwstr>_Toc287276933</vt:lpwstr>
      </vt:variant>
      <vt:variant>
        <vt:i4>1572923</vt:i4>
      </vt:variant>
      <vt:variant>
        <vt:i4>392</vt:i4>
      </vt:variant>
      <vt:variant>
        <vt:i4>0</vt:i4>
      </vt:variant>
      <vt:variant>
        <vt:i4>5</vt:i4>
      </vt:variant>
      <vt:variant>
        <vt:lpwstr/>
      </vt:variant>
      <vt:variant>
        <vt:lpwstr>_Toc287276932</vt:lpwstr>
      </vt:variant>
      <vt:variant>
        <vt:i4>1572923</vt:i4>
      </vt:variant>
      <vt:variant>
        <vt:i4>386</vt:i4>
      </vt:variant>
      <vt:variant>
        <vt:i4>0</vt:i4>
      </vt:variant>
      <vt:variant>
        <vt:i4>5</vt:i4>
      </vt:variant>
      <vt:variant>
        <vt:lpwstr/>
      </vt:variant>
      <vt:variant>
        <vt:lpwstr>_Toc287276931</vt:lpwstr>
      </vt:variant>
      <vt:variant>
        <vt:i4>1572923</vt:i4>
      </vt:variant>
      <vt:variant>
        <vt:i4>380</vt:i4>
      </vt:variant>
      <vt:variant>
        <vt:i4>0</vt:i4>
      </vt:variant>
      <vt:variant>
        <vt:i4>5</vt:i4>
      </vt:variant>
      <vt:variant>
        <vt:lpwstr/>
      </vt:variant>
      <vt:variant>
        <vt:lpwstr>_Toc287276930</vt:lpwstr>
      </vt:variant>
      <vt:variant>
        <vt:i4>1638459</vt:i4>
      </vt:variant>
      <vt:variant>
        <vt:i4>374</vt:i4>
      </vt:variant>
      <vt:variant>
        <vt:i4>0</vt:i4>
      </vt:variant>
      <vt:variant>
        <vt:i4>5</vt:i4>
      </vt:variant>
      <vt:variant>
        <vt:lpwstr/>
      </vt:variant>
      <vt:variant>
        <vt:lpwstr>_Toc287276929</vt:lpwstr>
      </vt:variant>
      <vt:variant>
        <vt:i4>1638459</vt:i4>
      </vt:variant>
      <vt:variant>
        <vt:i4>368</vt:i4>
      </vt:variant>
      <vt:variant>
        <vt:i4>0</vt:i4>
      </vt:variant>
      <vt:variant>
        <vt:i4>5</vt:i4>
      </vt:variant>
      <vt:variant>
        <vt:lpwstr/>
      </vt:variant>
      <vt:variant>
        <vt:lpwstr>_Toc287276928</vt:lpwstr>
      </vt:variant>
      <vt:variant>
        <vt:i4>1638459</vt:i4>
      </vt:variant>
      <vt:variant>
        <vt:i4>362</vt:i4>
      </vt:variant>
      <vt:variant>
        <vt:i4>0</vt:i4>
      </vt:variant>
      <vt:variant>
        <vt:i4>5</vt:i4>
      </vt:variant>
      <vt:variant>
        <vt:lpwstr/>
      </vt:variant>
      <vt:variant>
        <vt:lpwstr>_Toc287276927</vt:lpwstr>
      </vt:variant>
      <vt:variant>
        <vt:i4>1638459</vt:i4>
      </vt:variant>
      <vt:variant>
        <vt:i4>356</vt:i4>
      </vt:variant>
      <vt:variant>
        <vt:i4>0</vt:i4>
      </vt:variant>
      <vt:variant>
        <vt:i4>5</vt:i4>
      </vt:variant>
      <vt:variant>
        <vt:lpwstr/>
      </vt:variant>
      <vt:variant>
        <vt:lpwstr>_Toc287276926</vt:lpwstr>
      </vt:variant>
      <vt:variant>
        <vt:i4>1638459</vt:i4>
      </vt:variant>
      <vt:variant>
        <vt:i4>350</vt:i4>
      </vt:variant>
      <vt:variant>
        <vt:i4>0</vt:i4>
      </vt:variant>
      <vt:variant>
        <vt:i4>5</vt:i4>
      </vt:variant>
      <vt:variant>
        <vt:lpwstr/>
      </vt:variant>
      <vt:variant>
        <vt:lpwstr>_Toc287276925</vt:lpwstr>
      </vt:variant>
      <vt:variant>
        <vt:i4>1638459</vt:i4>
      </vt:variant>
      <vt:variant>
        <vt:i4>344</vt:i4>
      </vt:variant>
      <vt:variant>
        <vt:i4>0</vt:i4>
      </vt:variant>
      <vt:variant>
        <vt:i4>5</vt:i4>
      </vt:variant>
      <vt:variant>
        <vt:lpwstr/>
      </vt:variant>
      <vt:variant>
        <vt:lpwstr>_Toc287276924</vt:lpwstr>
      </vt:variant>
      <vt:variant>
        <vt:i4>1638459</vt:i4>
      </vt:variant>
      <vt:variant>
        <vt:i4>338</vt:i4>
      </vt:variant>
      <vt:variant>
        <vt:i4>0</vt:i4>
      </vt:variant>
      <vt:variant>
        <vt:i4>5</vt:i4>
      </vt:variant>
      <vt:variant>
        <vt:lpwstr/>
      </vt:variant>
      <vt:variant>
        <vt:lpwstr>_Toc287276923</vt:lpwstr>
      </vt:variant>
      <vt:variant>
        <vt:i4>1638459</vt:i4>
      </vt:variant>
      <vt:variant>
        <vt:i4>332</vt:i4>
      </vt:variant>
      <vt:variant>
        <vt:i4>0</vt:i4>
      </vt:variant>
      <vt:variant>
        <vt:i4>5</vt:i4>
      </vt:variant>
      <vt:variant>
        <vt:lpwstr/>
      </vt:variant>
      <vt:variant>
        <vt:lpwstr>_Toc287276922</vt:lpwstr>
      </vt:variant>
      <vt:variant>
        <vt:i4>1638459</vt:i4>
      </vt:variant>
      <vt:variant>
        <vt:i4>326</vt:i4>
      </vt:variant>
      <vt:variant>
        <vt:i4>0</vt:i4>
      </vt:variant>
      <vt:variant>
        <vt:i4>5</vt:i4>
      </vt:variant>
      <vt:variant>
        <vt:lpwstr/>
      </vt:variant>
      <vt:variant>
        <vt:lpwstr>_Toc287276921</vt:lpwstr>
      </vt:variant>
      <vt:variant>
        <vt:i4>1638459</vt:i4>
      </vt:variant>
      <vt:variant>
        <vt:i4>320</vt:i4>
      </vt:variant>
      <vt:variant>
        <vt:i4>0</vt:i4>
      </vt:variant>
      <vt:variant>
        <vt:i4>5</vt:i4>
      </vt:variant>
      <vt:variant>
        <vt:lpwstr/>
      </vt:variant>
      <vt:variant>
        <vt:lpwstr>_Toc287276920</vt:lpwstr>
      </vt:variant>
      <vt:variant>
        <vt:i4>1703995</vt:i4>
      </vt:variant>
      <vt:variant>
        <vt:i4>314</vt:i4>
      </vt:variant>
      <vt:variant>
        <vt:i4>0</vt:i4>
      </vt:variant>
      <vt:variant>
        <vt:i4>5</vt:i4>
      </vt:variant>
      <vt:variant>
        <vt:lpwstr/>
      </vt:variant>
      <vt:variant>
        <vt:lpwstr>_Toc287276919</vt:lpwstr>
      </vt:variant>
      <vt:variant>
        <vt:i4>1703995</vt:i4>
      </vt:variant>
      <vt:variant>
        <vt:i4>308</vt:i4>
      </vt:variant>
      <vt:variant>
        <vt:i4>0</vt:i4>
      </vt:variant>
      <vt:variant>
        <vt:i4>5</vt:i4>
      </vt:variant>
      <vt:variant>
        <vt:lpwstr/>
      </vt:variant>
      <vt:variant>
        <vt:lpwstr>_Toc287276918</vt:lpwstr>
      </vt:variant>
      <vt:variant>
        <vt:i4>1703995</vt:i4>
      </vt:variant>
      <vt:variant>
        <vt:i4>302</vt:i4>
      </vt:variant>
      <vt:variant>
        <vt:i4>0</vt:i4>
      </vt:variant>
      <vt:variant>
        <vt:i4>5</vt:i4>
      </vt:variant>
      <vt:variant>
        <vt:lpwstr/>
      </vt:variant>
      <vt:variant>
        <vt:lpwstr>_Toc287276917</vt:lpwstr>
      </vt:variant>
      <vt:variant>
        <vt:i4>1703995</vt:i4>
      </vt:variant>
      <vt:variant>
        <vt:i4>296</vt:i4>
      </vt:variant>
      <vt:variant>
        <vt:i4>0</vt:i4>
      </vt:variant>
      <vt:variant>
        <vt:i4>5</vt:i4>
      </vt:variant>
      <vt:variant>
        <vt:lpwstr/>
      </vt:variant>
      <vt:variant>
        <vt:lpwstr>_Toc287276916</vt:lpwstr>
      </vt:variant>
      <vt:variant>
        <vt:i4>1703995</vt:i4>
      </vt:variant>
      <vt:variant>
        <vt:i4>290</vt:i4>
      </vt:variant>
      <vt:variant>
        <vt:i4>0</vt:i4>
      </vt:variant>
      <vt:variant>
        <vt:i4>5</vt:i4>
      </vt:variant>
      <vt:variant>
        <vt:lpwstr/>
      </vt:variant>
      <vt:variant>
        <vt:lpwstr>_Toc287276915</vt:lpwstr>
      </vt:variant>
      <vt:variant>
        <vt:i4>1703995</vt:i4>
      </vt:variant>
      <vt:variant>
        <vt:i4>284</vt:i4>
      </vt:variant>
      <vt:variant>
        <vt:i4>0</vt:i4>
      </vt:variant>
      <vt:variant>
        <vt:i4>5</vt:i4>
      </vt:variant>
      <vt:variant>
        <vt:lpwstr/>
      </vt:variant>
      <vt:variant>
        <vt:lpwstr>_Toc287276914</vt:lpwstr>
      </vt:variant>
      <vt:variant>
        <vt:i4>1703995</vt:i4>
      </vt:variant>
      <vt:variant>
        <vt:i4>278</vt:i4>
      </vt:variant>
      <vt:variant>
        <vt:i4>0</vt:i4>
      </vt:variant>
      <vt:variant>
        <vt:i4>5</vt:i4>
      </vt:variant>
      <vt:variant>
        <vt:lpwstr/>
      </vt:variant>
      <vt:variant>
        <vt:lpwstr>_Toc287276913</vt:lpwstr>
      </vt:variant>
      <vt:variant>
        <vt:i4>1703995</vt:i4>
      </vt:variant>
      <vt:variant>
        <vt:i4>272</vt:i4>
      </vt:variant>
      <vt:variant>
        <vt:i4>0</vt:i4>
      </vt:variant>
      <vt:variant>
        <vt:i4>5</vt:i4>
      </vt:variant>
      <vt:variant>
        <vt:lpwstr/>
      </vt:variant>
      <vt:variant>
        <vt:lpwstr>_Toc287276912</vt:lpwstr>
      </vt:variant>
      <vt:variant>
        <vt:i4>1703995</vt:i4>
      </vt:variant>
      <vt:variant>
        <vt:i4>266</vt:i4>
      </vt:variant>
      <vt:variant>
        <vt:i4>0</vt:i4>
      </vt:variant>
      <vt:variant>
        <vt:i4>5</vt:i4>
      </vt:variant>
      <vt:variant>
        <vt:lpwstr/>
      </vt:variant>
      <vt:variant>
        <vt:lpwstr>_Toc287276911</vt:lpwstr>
      </vt:variant>
      <vt:variant>
        <vt:i4>1703995</vt:i4>
      </vt:variant>
      <vt:variant>
        <vt:i4>260</vt:i4>
      </vt:variant>
      <vt:variant>
        <vt:i4>0</vt:i4>
      </vt:variant>
      <vt:variant>
        <vt:i4>5</vt:i4>
      </vt:variant>
      <vt:variant>
        <vt:lpwstr/>
      </vt:variant>
      <vt:variant>
        <vt:lpwstr>_Toc287276910</vt:lpwstr>
      </vt:variant>
      <vt:variant>
        <vt:i4>1769531</vt:i4>
      </vt:variant>
      <vt:variant>
        <vt:i4>254</vt:i4>
      </vt:variant>
      <vt:variant>
        <vt:i4>0</vt:i4>
      </vt:variant>
      <vt:variant>
        <vt:i4>5</vt:i4>
      </vt:variant>
      <vt:variant>
        <vt:lpwstr/>
      </vt:variant>
      <vt:variant>
        <vt:lpwstr>_Toc287276909</vt:lpwstr>
      </vt:variant>
      <vt:variant>
        <vt:i4>1769531</vt:i4>
      </vt:variant>
      <vt:variant>
        <vt:i4>248</vt:i4>
      </vt:variant>
      <vt:variant>
        <vt:i4>0</vt:i4>
      </vt:variant>
      <vt:variant>
        <vt:i4>5</vt:i4>
      </vt:variant>
      <vt:variant>
        <vt:lpwstr/>
      </vt:variant>
      <vt:variant>
        <vt:lpwstr>_Toc287276908</vt:lpwstr>
      </vt:variant>
      <vt:variant>
        <vt:i4>1769531</vt:i4>
      </vt:variant>
      <vt:variant>
        <vt:i4>242</vt:i4>
      </vt:variant>
      <vt:variant>
        <vt:i4>0</vt:i4>
      </vt:variant>
      <vt:variant>
        <vt:i4>5</vt:i4>
      </vt:variant>
      <vt:variant>
        <vt:lpwstr/>
      </vt:variant>
      <vt:variant>
        <vt:lpwstr>_Toc287276907</vt:lpwstr>
      </vt:variant>
      <vt:variant>
        <vt:i4>1769531</vt:i4>
      </vt:variant>
      <vt:variant>
        <vt:i4>236</vt:i4>
      </vt:variant>
      <vt:variant>
        <vt:i4>0</vt:i4>
      </vt:variant>
      <vt:variant>
        <vt:i4>5</vt:i4>
      </vt:variant>
      <vt:variant>
        <vt:lpwstr/>
      </vt:variant>
      <vt:variant>
        <vt:lpwstr>_Toc287276906</vt:lpwstr>
      </vt:variant>
      <vt:variant>
        <vt:i4>1769531</vt:i4>
      </vt:variant>
      <vt:variant>
        <vt:i4>230</vt:i4>
      </vt:variant>
      <vt:variant>
        <vt:i4>0</vt:i4>
      </vt:variant>
      <vt:variant>
        <vt:i4>5</vt:i4>
      </vt:variant>
      <vt:variant>
        <vt:lpwstr/>
      </vt:variant>
      <vt:variant>
        <vt:lpwstr>_Toc287276905</vt:lpwstr>
      </vt:variant>
      <vt:variant>
        <vt:i4>1769531</vt:i4>
      </vt:variant>
      <vt:variant>
        <vt:i4>224</vt:i4>
      </vt:variant>
      <vt:variant>
        <vt:i4>0</vt:i4>
      </vt:variant>
      <vt:variant>
        <vt:i4>5</vt:i4>
      </vt:variant>
      <vt:variant>
        <vt:lpwstr/>
      </vt:variant>
      <vt:variant>
        <vt:lpwstr>_Toc287276904</vt:lpwstr>
      </vt:variant>
      <vt:variant>
        <vt:i4>1769531</vt:i4>
      </vt:variant>
      <vt:variant>
        <vt:i4>218</vt:i4>
      </vt:variant>
      <vt:variant>
        <vt:i4>0</vt:i4>
      </vt:variant>
      <vt:variant>
        <vt:i4>5</vt:i4>
      </vt:variant>
      <vt:variant>
        <vt:lpwstr/>
      </vt:variant>
      <vt:variant>
        <vt:lpwstr>_Toc287276903</vt:lpwstr>
      </vt:variant>
      <vt:variant>
        <vt:i4>1769531</vt:i4>
      </vt:variant>
      <vt:variant>
        <vt:i4>212</vt:i4>
      </vt:variant>
      <vt:variant>
        <vt:i4>0</vt:i4>
      </vt:variant>
      <vt:variant>
        <vt:i4>5</vt:i4>
      </vt:variant>
      <vt:variant>
        <vt:lpwstr/>
      </vt:variant>
      <vt:variant>
        <vt:lpwstr>_Toc287276902</vt:lpwstr>
      </vt:variant>
      <vt:variant>
        <vt:i4>1769531</vt:i4>
      </vt:variant>
      <vt:variant>
        <vt:i4>206</vt:i4>
      </vt:variant>
      <vt:variant>
        <vt:i4>0</vt:i4>
      </vt:variant>
      <vt:variant>
        <vt:i4>5</vt:i4>
      </vt:variant>
      <vt:variant>
        <vt:lpwstr/>
      </vt:variant>
      <vt:variant>
        <vt:lpwstr>_Toc287276901</vt:lpwstr>
      </vt:variant>
      <vt:variant>
        <vt:i4>1769531</vt:i4>
      </vt:variant>
      <vt:variant>
        <vt:i4>200</vt:i4>
      </vt:variant>
      <vt:variant>
        <vt:i4>0</vt:i4>
      </vt:variant>
      <vt:variant>
        <vt:i4>5</vt:i4>
      </vt:variant>
      <vt:variant>
        <vt:lpwstr/>
      </vt:variant>
      <vt:variant>
        <vt:lpwstr>_Toc287276900</vt:lpwstr>
      </vt:variant>
      <vt:variant>
        <vt:i4>1179706</vt:i4>
      </vt:variant>
      <vt:variant>
        <vt:i4>194</vt:i4>
      </vt:variant>
      <vt:variant>
        <vt:i4>0</vt:i4>
      </vt:variant>
      <vt:variant>
        <vt:i4>5</vt:i4>
      </vt:variant>
      <vt:variant>
        <vt:lpwstr/>
      </vt:variant>
      <vt:variant>
        <vt:lpwstr>_Toc287276899</vt:lpwstr>
      </vt:variant>
      <vt:variant>
        <vt:i4>1179706</vt:i4>
      </vt:variant>
      <vt:variant>
        <vt:i4>188</vt:i4>
      </vt:variant>
      <vt:variant>
        <vt:i4>0</vt:i4>
      </vt:variant>
      <vt:variant>
        <vt:i4>5</vt:i4>
      </vt:variant>
      <vt:variant>
        <vt:lpwstr/>
      </vt:variant>
      <vt:variant>
        <vt:lpwstr>_Toc287276898</vt:lpwstr>
      </vt:variant>
      <vt:variant>
        <vt:i4>1179706</vt:i4>
      </vt:variant>
      <vt:variant>
        <vt:i4>182</vt:i4>
      </vt:variant>
      <vt:variant>
        <vt:i4>0</vt:i4>
      </vt:variant>
      <vt:variant>
        <vt:i4>5</vt:i4>
      </vt:variant>
      <vt:variant>
        <vt:lpwstr/>
      </vt:variant>
      <vt:variant>
        <vt:lpwstr>_Toc287276897</vt:lpwstr>
      </vt:variant>
      <vt:variant>
        <vt:i4>1179706</vt:i4>
      </vt:variant>
      <vt:variant>
        <vt:i4>176</vt:i4>
      </vt:variant>
      <vt:variant>
        <vt:i4>0</vt:i4>
      </vt:variant>
      <vt:variant>
        <vt:i4>5</vt:i4>
      </vt:variant>
      <vt:variant>
        <vt:lpwstr/>
      </vt:variant>
      <vt:variant>
        <vt:lpwstr>_Toc287276896</vt:lpwstr>
      </vt:variant>
      <vt:variant>
        <vt:i4>1179706</vt:i4>
      </vt:variant>
      <vt:variant>
        <vt:i4>170</vt:i4>
      </vt:variant>
      <vt:variant>
        <vt:i4>0</vt:i4>
      </vt:variant>
      <vt:variant>
        <vt:i4>5</vt:i4>
      </vt:variant>
      <vt:variant>
        <vt:lpwstr/>
      </vt:variant>
      <vt:variant>
        <vt:lpwstr>_Toc287276895</vt:lpwstr>
      </vt:variant>
      <vt:variant>
        <vt:i4>1179706</vt:i4>
      </vt:variant>
      <vt:variant>
        <vt:i4>164</vt:i4>
      </vt:variant>
      <vt:variant>
        <vt:i4>0</vt:i4>
      </vt:variant>
      <vt:variant>
        <vt:i4>5</vt:i4>
      </vt:variant>
      <vt:variant>
        <vt:lpwstr/>
      </vt:variant>
      <vt:variant>
        <vt:lpwstr>_Toc287276894</vt:lpwstr>
      </vt:variant>
      <vt:variant>
        <vt:i4>1179706</vt:i4>
      </vt:variant>
      <vt:variant>
        <vt:i4>158</vt:i4>
      </vt:variant>
      <vt:variant>
        <vt:i4>0</vt:i4>
      </vt:variant>
      <vt:variant>
        <vt:i4>5</vt:i4>
      </vt:variant>
      <vt:variant>
        <vt:lpwstr/>
      </vt:variant>
      <vt:variant>
        <vt:lpwstr>_Toc287276893</vt:lpwstr>
      </vt:variant>
      <vt:variant>
        <vt:i4>1179706</vt:i4>
      </vt:variant>
      <vt:variant>
        <vt:i4>152</vt:i4>
      </vt:variant>
      <vt:variant>
        <vt:i4>0</vt:i4>
      </vt:variant>
      <vt:variant>
        <vt:i4>5</vt:i4>
      </vt:variant>
      <vt:variant>
        <vt:lpwstr/>
      </vt:variant>
      <vt:variant>
        <vt:lpwstr>_Toc287276892</vt:lpwstr>
      </vt:variant>
      <vt:variant>
        <vt:i4>1179706</vt:i4>
      </vt:variant>
      <vt:variant>
        <vt:i4>146</vt:i4>
      </vt:variant>
      <vt:variant>
        <vt:i4>0</vt:i4>
      </vt:variant>
      <vt:variant>
        <vt:i4>5</vt:i4>
      </vt:variant>
      <vt:variant>
        <vt:lpwstr/>
      </vt:variant>
      <vt:variant>
        <vt:lpwstr>_Toc287276891</vt:lpwstr>
      </vt:variant>
      <vt:variant>
        <vt:i4>1179706</vt:i4>
      </vt:variant>
      <vt:variant>
        <vt:i4>140</vt:i4>
      </vt:variant>
      <vt:variant>
        <vt:i4>0</vt:i4>
      </vt:variant>
      <vt:variant>
        <vt:i4>5</vt:i4>
      </vt:variant>
      <vt:variant>
        <vt:lpwstr/>
      </vt:variant>
      <vt:variant>
        <vt:lpwstr>_Toc287276890</vt:lpwstr>
      </vt:variant>
      <vt:variant>
        <vt:i4>1245242</vt:i4>
      </vt:variant>
      <vt:variant>
        <vt:i4>134</vt:i4>
      </vt:variant>
      <vt:variant>
        <vt:i4>0</vt:i4>
      </vt:variant>
      <vt:variant>
        <vt:i4>5</vt:i4>
      </vt:variant>
      <vt:variant>
        <vt:lpwstr/>
      </vt:variant>
      <vt:variant>
        <vt:lpwstr>_Toc287276889</vt:lpwstr>
      </vt:variant>
      <vt:variant>
        <vt:i4>1245242</vt:i4>
      </vt:variant>
      <vt:variant>
        <vt:i4>128</vt:i4>
      </vt:variant>
      <vt:variant>
        <vt:i4>0</vt:i4>
      </vt:variant>
      <vt:variant>
        <vt:i4>5</vt:i4>
      </vt:variant>
      <vt:variant>
        <vt:lpwstr/>
      </vt:variant>
      <vt:variant>
        <vt:lpwstr>_Toc287276888</vt:lpwstr>
      </vt:variant>
      <vt:variant>
        <vt:i4>1245242</vt:i4>
      </vt:variant>
      <vt:variant>
        <vt:i4>122</vt:i4>
      </vt:variant>
      <vt:variant>
        <vt:i4>0</vt:i4>
      </vt:variant>
      <vt:variant>
        <vt:i4>5</vt:i4>
      </vt:variant>
      <vt:variant>
        <vt:lpwstr/>
      </vt:variant>
      <vt:variant>
        <vt:lpwstr>_Toc287276887</vt:lpwstr>
      </vt:variant>
      <vt:variant>
        <vt:i4>1245242</vt:i4>
      </vt:variant>
      <vt:variant>
        <vt:i4>116</vt:i4>
      </vt:variant>
      <vt:variant>
        <vt:i4>0</vt:i4>
      </vt:variant>
      <vt:variant>
        <vt:i4>5</vt:i4>
      </vt:variant>
      <vt:variant>
        <vt:lpwstr/>
      </vt:variant>
      <vt:variant>
        <vt:lpwstr>_Toc287276886</vt:lpwstr>
      </vt:variant>
      <vt:variant>
        <vt:i4>1245242</vt:i4>
      </vt:variant>
      <vt:variant>
        <vt:i4>110</vt:i4>
      </vt:variant>
      <vt:variant>
        <vt:i4>0</vt:i4>
      </vt:variant>
      <vt:variant>
        <vt:i4>5</vt:i4>
      </vt:variant>
      <vt:variant>
        <vt:lpwstr/>
      </vt:variant>
      <vt:variant>
        <vt:lpwstr>_Toc287276885</vt:lpwstr>
      </vt:variant>
      <vt:variant>
        <vt:i4>1245242</vt:i4>
      </vt:variant>
      <vt:variant>
        <vt:i4>104</vt:i4>
      </vt:variant>
      <vt:variant>
        <vt:i4>0</vt:i4>
      </vt:variant>
      <vt:variant>
        <vt:i4>5</vt:i4>
      </vt:variant>
      <vt:variant>
        <vt:lpwstr/>
      </vt:variant>
      <vt:variant>
        <vt:lpwstr>_Toc287276884</vt:lpwstr>
      </vt:variant>
      <vt:variant>
        <vt:i4>1245242</vt:i4>
      </vt:variant>
      <vt:variant>
        <vt:i4>98</vt:i4>
      </vt:variant>
      <vt:variant>
        <vt:i4>0</vt:i4>
      </vt:variant>
      <vt:variant>
        <vt:i4>5</vt:i4>
      </vt:variant>
      <vt:variant>
        <vt:lpwstr/>
      </vt:variant>
      <vt:variant>
        <vt:lpwstr>_Toc287276883</vt:lpwstr>
      </vt:variant>
      <vt:variant>
        <vt:i4>1245242</vt:i4>
      </vt:variant>
      <vt:variant>
        <vt:i4>92</vt:i4>
      </vt:variant>
      <vt:variant>
        <vt:i4>0</vt:i4>
      </vt:variant>
      <vt:variant>
        <vt:i4>5</vt:i4>
      </vt:variant>
      <vt:variant>
        <vt:lpwstr/>
      </vt:variant>
      <vt:variant>
        <vt:lpwstr>_Toc287276882</vt:lpwstr>
      </vt:variant>
      <vt:variant>
        <vt:i4>1245242</vt:i4>
      </vt:variant>
      <vt:variant>
        <vt:i4>86</vt:i4>
      </vt:variant>
      <vt:variant>
        <vt:i4>0</vt:i4>
      </vt:variant>
      <vt:variant>
        <vt:i4>5</vt:i4>
      </vt:variant>
      <vt:variant>
        <vt:lpwstr/>
      </vt:variant>
      <vt:variant>
        <vt:lpwstr>_Toc287276881</vt:lpwstr>
      </vt:variant>
      <vt:variant>
        <vt:i4>1245242</vt:i4>
      </vt:variant>
      <vt:variant>
        <vt:i4>80</vt:i4>
      </vt:variant>
      <vt:variant>
        <vt:i4>0</vt:i4>
      </vt:variant>
      <vt:variant>
        <vt:i4>5</vt:i4>
      </vt:variant>
      <vt:variant>
        <vt:lpwstr/>
      </vt:variant>
      <vt:variant>
        <vt:lpwstr>_Toc287276880</vt:lpwstr>
      </vt:variant>
      <vt:variant>
        <vt:i4>1835066</vt:i4>
      </vt:variant>
      <vt:variant>
        <vt:i4>74</vt:i4>
      </vt:variant>
      <vt:variant>
        <vt:i4>0</vt:i4>
      </vt:variant>
      <vt:variant>
        <vt:i4>5</vt:i4>
      </vt:variant>
      <vt:variant>
        <vt:lpwstr/>
      </vt:variant>
      <vt:variant>
        <vt:lpwstr>_Toc287276879</vt:lpwstr>
      </vt:variant>
      <vt:variant>
        <vt:i4>1835066</vt:i4>
      </vt:variant>
      <vt:variant>
        <vt:i4>68</vt:i4>
      </vt:variant>
      <vt:variant>
        <vt:i4>0</vt:i4>
      </vt:variant>
      <vt:variant>
        <vt:i4>5</vt:i4>
      </vt:variant>
      <vt:variant>
        <vt:lpwstr/>
      </vt:variant>
      <vt:variant>
        <vt:lpwstr>_Toc287276878</vt:lpwstr>
      </vt:variant>
      <vt:variant>
        <vt:i4>1835066</vt:i4>
      </vt:variant>
      <vt:variant>
        <vt:i4>62</vt:i4>
      </vt:variant>
      <vt:variant>
        <vt:i4>0</vt:i4>
      </vt:variant>
      <vt:variant>
        <vt:i4>5</vt:i4>
      </vt:variant>
      <vt:variant>
        <vt:lpwstr/>
      </vt:variant>
      <vt:variant>
        <vt:lpwstr>_Toc287276877</vt:lpwstr>
      </vt:variant>
      <vt:variant>
        <vt:i4>1835066</vt:i4>
      </vt:variant>
      <vt:variant>
        <vt:i4>56</vt:i4>
      </vt:variant>
      <vt:variant>
        <vt:i4>0</vt:i4>
      </vt:variant>
      <vt:variant>
        <vt:i4>5</vt:i4>
      </vt:variant>
      <vt:variant>
        <vt:lpwstr/>
      </vt:variant>
      <vt:variant>
        <vt:lpwstr>_Toc287276876</vt:lpwstr>
      </vt:variant>
      <vt:variant>
        <vt:i4>1835066</vt:i4>
      </vt:variant>
      <vt:variant>
        <vt:i4>50</vt:i4>
      </vt:variant>
      <vt:variant>
        <vt:i4>0</vt:i4>
      </vt:variant>
      <vt:variant>
        <vt:i4>5</vt:i4>
      </vt:variant>
      <vt:variant>
        <vt:lpwstr/>
      </vt:variant>
      <vt:variant>
        <vt:lpwstr>_Toc287276875</vt:lpwstr>
      </vt:variant>
      <vt:variant>
        <vt:i4>1835066</vt:i4>
      </vt:variant>
      <vt:variant>
        <vt:i4>44</vt:i4>
      </vt:variant>
      <vt:variant>
        <vt:i4>0</vt:i4>
      </vt:variant>
      <vt:variant>
        <vt:i4>5</vt:i4>
      </vt:variant>
      <vt:variant>
        <vt:lpwstr/>
      </vt:variant>
      <vt:variant>
        <vt:lpwstr>_Toc287276874</vt:lpwstr>
      </vt:variant>
      <vt:variant>
        <vt:i4>1835066</vt:i4>
      </vt:variant>
      <vt:variant>
        <vt:i4>38</vt:i4>
      </vt:variant>
      <vt:variant>
        <vt:i4>0</vt:i4>
      </vt:variant>
      <vt:variant>
        <vt:i4>5</vt:i4>
      </vt:variant>
      <vt:variant>
        <vt:lpwstr/>
      </vt:variant>
      <vt:variant>
        <vt:lpwstr>_Toc287276873</vt:lpwstr>
      </vt:variant>
      <vt:variant>
        <vt:i4>1835066</vt:i4>
      </vt:variant>
      <vt:variant>
        <vt:i4>32</vt:i4>
      </vt:variant>
      <vt:variant>
        <vt:i4>0</vt:i4>
      </vt:variant>
      <vt:variant>
        <vt:i4>5</vt:i4>
      </vt:variant>
      <vt:variant>
        <vt:lpwstr/>
      </vt:variant>
      <vt:variant>
        <vt:lpwstr>_Toc287276872</vt:lpwstr>
      </vt:variant>
      <vt:variant>
        <vt:i4>1835066</vt:i4>
      </vt:variant>
      <vt:variant>
        <vt:i4>26</vt:i4>
      </vt:variant>
      <vt:variant>
        <vt:i4>0</vt:i4>
      </vt:variant>
      <vt:variant>
        <vt:i4>5</vt:i4>
      </vt:variant>
      <vt:variant>
        <vt:lpwstr/>
      </vt:variant>
      <vt:variant>
        <vt:lpwstr>_Toc287276871</vt:lpwstr>
      </vt:variant>
      <vt:variant>
        <vt:i4>1835066</vt:i4>
      </vt:variant>
      <vt:variant>
        <vt:i4>20</vt:i4>
      </vt:variant>
      <vt:variant>
        <vt:i4>0</vt:i4>
      </vt:variant>
      <vt:variant>
        <vt:i4>5</vt:i4>
      </vt:variant>
      <vt:variant>
        <vt:lpwstr/>
      </vt:variant>
      <vt:variant>
        <vt:lpwstr>_Toc287276870</vt:lpwstr>
      </vt:variant>
      <vt:variant>
        <vt:i4>1900602</vt:i4>
      </vt:variant>
      <vt:variant>
        <vt:i4>14</vt:i4>
      </vt:variant>
      <vt:variant>
        <vt:i4>0</vt:i4>
      </vt:variant>
      <vt:variant>
        <vt:i4>5</vt:i4>
      </vt:variant>
      <vt:variant>
        <vt:lpwstr/>
      </vt:variant>
      <vt:variant>
        <vt:lpwstr>_Toc287276869</vt:lpwstr>
      </vt:variant>
      <vt:variant>
        <vt:i4>1900602</vt:i4>
      </vt:variant>
      <vt:variant>
        <vt:i4>8</vt:i4>
      </vt:variant>
      <vt:variant>
        <vt:i4>0</vt:i4>
      </vt:variant>
      <vt:variant>
        <vt:i4>5</vt:i4>
      </vt:variant>
      <vt:variant>
        <vt:lpwstr/>
      </vt:variant>
      <vt:variant>
        <vt:lpwstr>_Toc287276868</vt:lpwstr>
      </vt:variant>
      <vt:variant>
        <vt:i4>1900602</vt:i4>
      </vt:variant>
      <vt:variant>
        <vt:i4>2</vt:i4>
      </vt:variant>
      <vt:variant>
        <vt:i4>0</vt:i4>
      </vt:variant>
      <vt:variant>
        <vt:i4>5</vt:i4>
      </vt:variant>
      <vt:variant>
        <vt:lpwstr/>
      </vt:variant>
      <vt:variant>
        <vt:lpwstr>_Toc287276867</vt:lpwstr>
      </vt:variant>
      <vt:variant>
        <vt:i4>7798794</vt:i4>
      </vt:variant>
      <vt:variant>
        <vt:i4>2049</vt:i4>
      </vt:variant>
      <vt:variant>
        <vt:i4>1025</vt:i4>
      </vt:variant>
      <vt:variant>
        <vt:i4>1</vt:i4>
      </vt:variant>
      <vt:variant>
        <vt:lpwstr>cid:image001.gif@01CB3236.FAA2B0E0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Short_Form_Contract</dc:title>
  <dc:creator>Nicholas</dc:creator>
  <cp:keywords>Short Form Contract</cp:keywords>
  <cp:lastModifiedBy>Lisa BERGENFELZ</cp:lastModifiedBy>
  <cp:revision>2</cp:revision>
  <cp:lastPrinted>2011-12-12T15:51:00Z</cp:lastPrinted>
  <dcterms:created xsi:type="dcterms:W3CDTF">2015-05-08T08:43:00Z</dcterms:created>
  <dcterms:modified xsi:type="dcterms:W3CDTF">2015-05-08T08:43:00Z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4 October 2007 D1V1</vt:lpwstr>
  </property>
  <property fmtid="{D5CDD505-2E9C-101B-9397-08002B2CF9AE}" pid="3" name="gDocLocationRef">
    <vt:lpwstr>BL/LONDP/-/-/16047118.1</vt:lpwstr>
  </property>
  <property fmtid="{D5CDD505-2E9C-101B-9397-08002B2CF9AE}" pid="4" name="gOurRefFull">
    <vt:lpwstr>BL/LONDP/-/-/16047118.1</vt:lpwstr>
  </property>
  <property fmtid="{D5CDD505-2E9C-101B-9397-08002B2CF9AE}" pid="5" name="gOurRefPart1">
    <vt:lpwstr>BL/LONDP/-/-/</vt:lpwstr>
  </property>
  <property fmtid="{D5CDD505-2E9C-101B-9397-08002B2CF9AE}" pid="6" name="gOurRefPart2">
    <vt:lpwstr>16047118.1</vt:lpwstr>
  </property>
  <property fmtid="{D5CDD505-2E9C-101B-9397-08002B2CF9AE}" pid="7" name="MAIL_MSG_ID1">
    <vt:lpwstr>oFAAohepTGvwTLhu/9N/0qxlZN38lHvQaMFdSeZf7pxbEoM/nlzRZCas/Vo7fCsC/Y5ptqsYz+iR5NSs_x000d_
1IP4SL0+O0A5TcPzLf5DOx0FF0q8LvBlI1+xD1yO2u+7CLKashzAeVFhZxNu1+vbENtN0w3r2XIe_x000d_
rjf64W7nLIZ3bIz2vGF3QxSOojoaQTMXFIjmhK6IJpCjU9CP0aLJqiTUpz3Fk/MXh4DL9gG4u4GJ_x000d_
Ma2EbAEFZeV0PJ81X</vt:lpwstr>
  </property>
  <property fmtid="{D5CDD505-2E9C-101B-9397-08002B2CF9AE}" pid="8" name="MAIL_MSG_ID2">
    <vt:lpwstr>AbPxEUlR/V/uQeGEtXNQFB802ykU4fSkFh+kUggQy+XYVCjvQlMQN+o40RH_x000d_
m1Ns7sJi/c3ZHbepXezS8NNjeUC85cWM30nBnKzLwJAjaN+U</vt:lpwstr>
  </property>
  <property fmtid="{D5CDD505-2E9C-101B-9397-08002B2CF9AE}" pid="9" name="RESPONSE_SENDER_NAME">
    <vt:lpwstr>sAAA2RgG6J6jCJ33kW2+4MIRtJL9nIvaoUF2PnlSqqeTEEs=</vt:lpwstr>
  </property>
  <property fmtid="{D5CDD505-2E9C-101B-9397-08002B2CF9AE}" pid="10" name="EMAIL_OWNER_ADDRESS">
    <vt:lpwstr>ABAAdnH19QYq2YWyGDoqp1GcPA95ci3YzbWWV9xGff+KBh8I4WHoC5caxdiLe8RXeLl3</vt:lpwstr>
  </property>
  <property fmtid="{D5CDD505-2E9C-101B-9397-08002B2CF9AE}" pid="11" name="ContentTypeId">
    <vt:lpwstr>0x010100CABE8D4F93B3C843A5B2AADAB67AC0AA0B0066E52EFAAB5D424DAC6E2FDED0BD97A8</vt:lpwstr>
  </property>
  <property fmtid="{D5CDD505-2E9C-101B-9397-08002B2CF9AE}" pid="12" name="Order">
    <vt:r8>17100</vt:r8>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TaxKeyword">
    <vt:lpwstr>80;#Short Form Contract|bfbf478f-c89a-4287-be99-63f0c3f140a2</vt:lpwstr>
  </property>
  <property fmtid="{D5CDD505-2E9C-101B-9397-08002B2CF9AE}" pid="17" name="_CopySource">
    <vt:lpwstr>https://intra.unops.org/Practices/physical-infrastructure/Documents/Contracts_for_Works/EN_Short_Form_Construction_Contract.docx</vt:lpwstr>
  </property>
  <property fmtid="{D5CDD505-2E9C-101B-9397-08002B2CF9AE}" pid="18" name="_SourceUrl">
    <vt:lpwstr/>
  </property>
  <property fmtid="{D5CDD505-2E9C-101B-9397-08002B2CF9AE}" pid="19" name="_SharedFileIndex">
    <vt:lpwstr/>
  </property>
  <property fmtid="{D5CDD505-2E9C-101B-9397-08002B2CF9AE}" pid="20" name="Contract Document">
    <vt:lpwstr>Editable Contract</vt:lpwstr>
  </property>
  <property fmtid="{D5CDD505-2E9C-101B-9397-08002B2CF9AE}" pid="21" name="Works Contract Relevant">
    <vt:lpwstr>Yes</vt:lpwstr>
  </property>
  <property fmtid="{D5CDD505-2E9C-101B-9397-08002B2CF9AE}" pid="22" name="TaxCatchAll">
    <vt:lpwstr/>
  </property>
  <property fmtid="{D5CDD505-2E9C-101B-9397-08002B2CF9AE}" pid="23" name="TaxKeywordTaxHTField">
    <vt:lpwstr/>
  </property>
  <property fmtid="{D5CDD505-2E9C-101B-9397-08002B2CF9AE}" pid="24" name="Associated process">
    <vt:lpwstr>;#Construction;#</vt:lpwstr>
  </property>
  <property fmtid="{D5CDD505-2E9C-101B-9397-08002B2CF9AE}" pid="25" name="Related policies, guidance or standards">
    <vt:lpwstr>Guidance for UNOPS Contracts for Works</vt:lpwstr>
  </property>
  <property fmtid="{D5CDD505-2E9C-101B-9397-08002B2CF9AE}" pid="26" name="OrganisationalUnits">
    <vt:lpwstr>315;#Sustainable Infrastructure (Delivery Practice)|896d86bb-1796-4b54-b1ea-feadb1b24c0a</vt:lpwstr>
  </property>
  <property fmtid="{D5CDD505-2E9C-101B-9397-08002B2CF9AE}" pid="27" name="Delivery Modality">
    <vt:lpwstr>N/A</vt:lpwstr>
  </property>
  <property fmtid="{D5CDD505-2E9C-101B-9397-08002B2CF9AE}" pid="28" name="Theme">
    <vt:lpwstr>Contract Management</vt:lpwstr>
  </property>
  <property fmtid="{D5CDD505-2E9C-101B-9397-08002B2CF9AE}" pid="29" name="Contract">
    <vt:lpwstr>Short Form</vt:lpwstr>
  </property>
</Properties>
</file>